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F2" w:rsidRDefault="00275C99">
      <w:r>
        <w:rPr>
          <w:noProof/>
          <w:lang w:eastAsia="bg-BG"/>
        </w:rPr>
        <w:drawing>
          <wp:inline distT="0" distB="0" distL="0" distR="0">
            <wp:extent cx="5760720" cy="7925433"/>
            <wp:effectExtent l="0" t="0" r="0" b="0"/>
            <wp:docPr id="1" name="Picture 1" descr="D:\Docc\stop_direkcia\naemi\koregirani\2018\11_2018_zala\Shema_z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c\stop_direkcia\naemi\koregirani\2018\11_2018_zala\Shema_za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99" w:rsidRDefault="00275C99">
      <w:pPr>
        <w:rPr>
          <w:rFonts w:ascii="Arial Narrow" w:hAnsi="Arial Narrow" w:cs="Arial"/>
          <w:bCs/>
          <w:sz w:val="24"/>
          <w:szCs w:val="24"/>
        </w:rPr>
      </w:pPr>
      <w:r>
        <w:t xml:space="preserve">Етаж първи от сграда с идентификатор </w:t>
      </w:r>
      <w:r>
        <w:rPr>
          <w:rFonts w:ascii="Arial Narrow" w:hAnsi="Arial Narrow" w:cs="Arial"/>
          <w:bCs/>
          <w:sz w:val="24"/>
          <w:szCs w:val="24"/>
        </w:rPr>
        <w:t>14218.514.230.5</w:t>
      </w:r>
    </w:p>
    <w:p w:rsidR="00275C99" w:rsidRDefault="00275C99">
      <w:r>
        <w:rPr>
          <w:rFonts w:ascii="Arial Narrow" w:hAnsi="Arial Narrow" w:cs="Arial"/>
          <w:bCs/>
          <w:sz w:val="24"/>
          <w:szCs w:val="24"/>
        </w:rPr>
        <w:t>Помещенията, който се отдават под наем са защриховани.</w:t>
      </w:r>
      <w:bookmarkStart w:id="0" w:name="_GoBack"/>
      <w:bookmarkEnd w:id="0"/>
    </w:p>
    <w:sectPr w:rsidR="0027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99"/>
    <w:rsid w:val="00275C99"/>
    <w:rsid w:val="00A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Д. Георгиева</dc:creator>
  <cp:lastModifiedBy>Диана Д. Георгиева</cp:lastModifiedBy>
  <cp:revision>1</cp:revision>
  <dcterms:created xsi:type="dcterms:W3CDTF">2018-10-31T13:57:00Z</dcterms:created>
  <dcterms:modified xsi:type="dcterms:W3CDTF">2018-10-31T13:59:00Z</dcterms:modified>
</cp:coreProperties>
</file>