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762D1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762D1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762D1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762D1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762D1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762D1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E762D1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762D1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762D1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762D1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762D1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762D1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762D1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762D1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280538"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март</w:t>
      </w: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010129"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="00BA47B1"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.</w:t>
      </w: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E762D1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Pr="00E762D1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6799D" w:rsidRPr="00E762D1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762D1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1D2B8E" w:rsidRPr="00E762D1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762D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732913" w:rsidRPr="00E762D1">
        <w:rPr>
          <w:rFonts w:ascii="Arial Narrow" w:eastAsia="Times New Roman" w:hAnsi="Arial Narrow" w:cs="Arial"/>
          <w:sz w:val="24"/>
          <w:szCs w:val="24"/>
          <w:lang w:val="bg-BG"/>
        </w:rPr>
        <w:t>Сливен</w:t>
      </w:r>
    </w:p>
    <w:p w:rsidR="001D2B8E" w:rsidRPr="00E762D1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E762D1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F43914" w:rsidRPr="00E762D1" w:rsidRDefault="00F43914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29520B" w:rsidRPr="00E762D1" w:rsidRDefault="0029520B" w:rsidP="00444CE6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>за избор на наематели за имоти</w:t>
      </w:r>
      <w:r w:rsidR="006D0ED9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 xml:space="preserve"> собственост на „Информационно обслужване” АД, находящи се в гр. Сливен, ул. „Банско шосе“ №5, част от поземлен имот № 67338.604.56 от Кадастралната карта на гр. Сливен, за срок от 3</w:t>
      </w:r>
      <w:r w:rsidR="00E762D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>/три/</w:t>
      </w:r>
      <w:r w:rsidR="00E762D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>години, както следва:</w:t>
      </w:r>
    </w:p>
    <w:p w:rsidR="00E4369B" w:rsidRPr="00E762D1" w:rsidRDefault="00E4369B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</w:p>
    <w:tbl>
      <w:tblPr>
        <w:tblStyle w:val="TableGrid1"/>
        <w:tblpPr w:leftFromText="141" w:rightFromText="141" w:vertAnchor="text" w:horzAnchor="margin" w:tblpXSpec="center" w:tblpY="91"/>
        <w:tblOverlap w:val="never"/>
        <w:tblW w:w="9030" w:type="dxa"/>
        <w:tblLook w:val="04A0" w:firstRow="1" w:lastRow="0" w:firstColumn="1" w:lastColumn="0" w:noHBand="0" w:noVBand="1"/>
      </w:tblPr>
      <w:tblGrid>
        <w:gridCol w:w="768"/>
        <w:gridCol w:w="2742"/>
        <w:gridCol w:w="2127"/>
        <w:gridCol w:w="992"/>
        <w:gridCol w:w="1065"/>
        <w:gridCol w:w="1336"/>
      </w:tblGrid>
      <w:tr w:rsidR="006D0ED9" w:rsidRPr="00E762D1" w:rsidTr="006D0ED9">
        <w:trPr>
          <w:trHeight w:val="420"/>
        </w:trPr>
        <w:tc>
          <w:tcPr>
            <w:tcW w:w="768" w:type="dxa"/>
            <w:vMerge w:val="restart"/>
            <w:vAlign w:val="center"/>
          </w:tcPr>
          <w:p w:rsidR="006D0ED9" w:rsidRPr="00E762D1" w:rsidRDefault="006D0ED9" w:rsidP="006D0ED9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Обект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E762D1">
              <w:rPr>
                <w:rFonts w:ascii="Arial Narrow" w:hAnsi="Arial Narrow"/>
                <w:bCs/>
                <w:sz w:val="24"/>
                <w:szCs w:val="24"/>
              </w:rPr>
              <w:t>№</w:t>
            </w:r>
          </w:p>
        </w:tc>
        <w:tc>
          <w:tcPr>
            <w:tcW w:w="2742" w:type="dxa"/>
            <w:vMerge w:val="restart"/>
            <w:vAlign w:val="center"/>
          </w:tcPr>
          <w:p w:rsidR="006D0ED9" w:rsidRPr="00E762D1" w:rsidRDefault="006D0ED9" w:rsidP="00750F8B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Местонахождение, етаж</w:t>
            </w:r>
          </w:p>
        </w:tc>
        <w:tc>
          <w:tcPr>
            <w:tcW w:w="2127" w:type="dxa"/>
            <w:vMerge w:val="restart"/>
            <w:vAlign w:val="center"/>
          </w:tcPr>
          <w:p w:rsidR="006D0ED9" w:rsidRPr="00E762D1" w:rsidRDefault="006D0ED9" w:rsidP="00750F8B">
            <w:pPr>
              <w:tabs>
                <w:tab w:val="left" w:pos="3119"/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Предназначение</w:t>
            </w:r>
          </w:p>
        </w:tc>
        <w:tc>
          <w:tcPr>
            <w:tcW w:w="992" w:type="dxa"/>
            <w:vMerge w:val="restart"/>
            <w:vAlign w:val="center"/>
          </w:tcPr>
          <w:p w:rsidR="006D0ED9" w:rsidRPr="00E762D1" w:rsidRDefault="006D0ED9" w:rsidP="00750F8B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Площ в кв. м.</w:t>
            </w:r>
          </w:p>
        </w:tc>
        <w:tc>
          <w:tcPr>
            <w:tcW w:w="2401" w:type="dxa"/>
            <w:gridSpan w:val="2"/>
            <w:vAlign w:val="center"/>
          </w:tcPr>
          <w:p w:rsidR="006D0ED9" w:rsidRPr="00E762D1" w:rsidRDefault="006D0ED9" w:rsidP="00750F8B">
            <w:pPr>
              <w:tabs>
                <w:tab w:val="left" w:pos="3119"/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Начална месечна наемна цена без ДДС</w:t>
            </w:r>
          </w:p>
        </w:tc>
      </w:tr>
      <w:tr w:rsidR="006D0ED9" w:rsidRPr="00E762D1" w:rsidTr="006D0ED9">
        <w:trPr>
          <w:trHeight w:val="413"/>
        </w:trPr>
        <w:tc>
          <w:tcPr>
            <w:tcW w:w="768" w:type="dxa"/>
            <w:vMerge/>
            <w:tcBorders>
              <w:bottom w:val="single" w:sz="4" w:space="0" w:color="auto"/>
            </w:tcBorders>
          </w:tcPr>
          <w:p w:rsidR="006D0ED9" w:rsidRPr="00E762D1" w:rsidRDefault="006D0ED9" w:rsidP="00750F8B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bottom w:val="single" w:sz="4" w:space="0" w:color="auto"/>
            </w:tcBorders>
            <w:vAlign w:val="center"/>
          </w:tcPr>
          <w:p w:rsidR="006D0ED9" w:rsidRPr="00E762D1" w:rsidRDefault="006D0ED9" w:rsidP="00750F8B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D0ED9" w:rsidRPr="00E762D1" w:rsidRDefault="006D0ED9" w:rsidP="00750F8B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0ED9" w:rsidRPr="00E762D1" w:rsidRDefault="006D0ED9" w:rsidP="00750F8B">
            <w:pPr>
              <w:tabs>
                <w:tab w:val="left" w:pos="7655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6D0ED9" w:rsidRPr="00E762D1" w:rsidRDefault="006D0ED9" w:rsidP="006D0ED9">
            <w:pPr>
              <w:tabs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за 1</w:t>
            </w: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1336" w:type="dxa"/>
            <w:vAlign w:val="center"/>
          </w:tcPr>
          <w:p w:rsidR="006D0ED9" w:rsidRPr="00E762D1" w:rsidRDefault="006D0ED9" w:rsidP="006D0ED9">
            <w:pPr>
              <w:tabs>
                <w:tab w:val="left" w:pos="7655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Обща м</w:t>
            </w:r>
            <w:r w:rsidRPr="00E762D1">
              <w:rPr>
                <w:rFonts w:ascii="Arial Narrow" w:hAnsi="Arial Narrow"/>
                <w:bCs/>
                <w:sz w:val="24"/>
                <w:szCs w:val="24"/>
              </w:rPr>
              <w:t>есечна цена лв.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–терен</w:t>
            </w:r>
          </w:p>
        </w:tc>
        <w:tc>
          <w:tcPr>
            <w:tcW w:w="2127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търговска дейност </w:t>
            </w:r>
          </w:p>
        </w:tc>
        <w:tc>
          <w:tcPr>
            <w:tcW w:w="992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30,00</w:t>
            </w:r>
          </w:p>
        </w:tc>
        <w:tc>
          <w:tcPr>
            <w:tcW w:w="1065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90,00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-терен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търговска дейност 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30,00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90,00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място-терен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склад 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18,00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54,00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–терен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търговска дейност 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45,00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135,00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–терен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30,00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90,00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–терен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30,00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90,00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–терен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търговска дейност 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30,00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90,00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–терен</w:t>
            </w:r>
          </w:p>
        </w:tc>
        <w:tc>
          <w:tcPr>
            <w:tcW w:w="2127" w:type="dxa"/>
          </w:tcPr>
          <w:p w:rsidR="002F164A" w:rsidRPr="00E762D1" w:rsidRDefault="00280538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търговска дейност</w:t>
            </w:r>
          </w:p>
        </w:tc>
        <w:tc>
          <w:tcPr>
            <w:tcW w:w="992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sz w:val="24"/>
                <w:szCs w:val="24"/>
              </w:rPr>
              <w:t>48,00</w:t>
            </w:r>
          </w:p>
        </w:tc>
        <w:tc>
          <w:tcPr>
            <w:tcW w:w="1065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sz w:val="24"/>
                <w:szCs w:val="24"/>
              </w:rPr>
              <w:t>3,00</w:t>
            </w:r>
          </w:p>
        </w:tc>
        <w:tc>
          <w:tcPr>
            <w:tcW w:w="1336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144,00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Дворно място –терен</w:t>
            </w:r>
          </w:p>
        </w:tc>
        <w:tc>
          <w:tcPr>
            <w:tcW w:w="2127" w:type="dxa"/>
          </w:tcPr>
          <w:p w:rsidR="002F164A" w:rsidRPr="00E762D1" w:rsidRDefault="002F164A" w:rsidP="00750F8B">
            <w:r w:rsidRPr="00E762D1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62D1">
              <w:rPr>
                <w:rFonts w:ascii="Arial Narrow" w:hAnsi="Arial Narrow"/>
                <w:sz w:val="24"/>
                <w:szCs w:val="24"/>
              </w:rPr>
              <w:t>30,00</w:t>
            </w:r>
          </w:p>
        </w:tc>
        <w:tc>
          <w:tcPr>
            <w:tcW w:w="1065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62D1">
              <w:rPr>
                <w:rFonts w:ascii="Arial Narrow" w:hAnsi="Arial Narrow"/>
                <w:sz w:val="24"/>
                <w:szCs w:val="24"/>
              </w:rPr>
              <w:t>3,00</w:t>
            </w:r>
          </w:p>
        </w:tc>
        <w:tc>
          <w:tcPr>
            <w:tcW w:w="1336" w:type="dxa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90,00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Помещение –ниско тяло</w:t>
            </w:r>
          </w:p>
        </w:tc>
        <w:tc>
          <w:tcPr>
            <w:tcW w:w="2127" w:type="dxa"/>
          </w:tcPr>
          <w:p w:rsidR="002F164A" w:rsidRPr="00E762D1" w:rsidRDefault="002F164A" w:rsidP="00750F8B">
            <w:r w:rsidRPr="00E762D1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45,52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2,57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117,00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11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Помещение –ниско тяло</w:t>
            </w:r>
          </w:p>
        </w:tc>
        <w:tc>
          <w:tcPr>
            <w:tcW w:w="2127" w:type="dxa"/>
          </w:tcPr>
          <w:p w:rsidR="002F164A" w:rsidRPr="00E762D1" w:rsidRDefault="002F164A" w:rsidP="00750F8B">
            <w:r w:rsidRPr="00E762D1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198,00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2,57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508,86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2742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Помещение –ниско тяло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магазин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215,00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645,00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Помещение – партер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204,45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2,57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525,44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Помещение –партер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магазин 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80,85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242,55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Помещение –приземен етаж-мазе 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78,00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1,50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117,00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Стая 303Б- етаж 3-ти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офис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18,40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2,61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48,00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17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Стая 307-етаж 3-ти 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 xml:space="preserve">офис 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19,25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3,12</w:t>
            </w:r>
          </w:p>
        </w:tc>
        <w:tc>
          <w:tcPr>
            <w:tcW w:w="1336" w:type="dxa"/>
            <w:vAlign w:val="center"/>
          </w:tcPr>
          <w:p w:rsidR="002F164A" w:rsidRPr="00E762D1" w:rsidRDefault="000448E4" w:rsidP="00CD661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60</w:t>
            </w:r>
            <w:r w:rsidR="00CD661F">
              <w:rPr>
                <w:rFonts w:ascii="Arial Narrow" w:hAnsi="Arial Narrow"/>
                <w:bCs/>
                <w:sz w:val="24"/>
                <w:szCs w:val="24"/>
                <w:lang w:val="en-US"/>
              </w:rPr>
              <w:t>,</w:t>
            </w:r>
            <w:r w:rsidR="00E90A8F">
              <w:rPr>
                <w:rFonts w:ascii="Arial Narrow" w:hAnsi="Arial Narrow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18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Стая 306</w:t>
            </w:r>
            <w:r w:rsidR="003631DC" w:rsidRPr="00E762D1">
              <w:rPr>
                <w:rFonts w:ascii="Arial Narrow" w:hAnsi="Arial Narrow"/>
                <w:bCs/>
                <w:sz w:val="24"/>
                <w:szCs w:val="24"/>
              </w:rPr>
              <w:t>Б</w:t>
            </w:r>
            <w:r w:rsidRPr="00E762D1">
              <w:rPr>
                <w:rFonts w:ascii="Arial Narrow" w:hAnsi="Arial Narrow"/>
                <w:bCs/>
                <w:sz w:val="24"/>
                <w:szCs w:val="24"/>
              </w:rPr>
              <w:t>-етаж 3-ти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офис- адм. дейност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19,25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7,00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134,75</w:t>
            </w:r>
          </w:p>
        </w:tc>
      </w:tr>
      <w:tr w:rsidR="002F164A" w:rsidRPr="00E762D1" w:rsidTr="006D0ED9">
        <w:tc>
          <w:tcPr>
            <w:tcW w:w="768" w:type="dxa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19</w:t>
            </w:r>
          </w:p>
        </w:tc>
        <w:tc>
          <w:tcPr>
            <w:tcW w:w="2742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Стая 304-етаж 3-ти</w:t>
            </w:r>
          </w:p>
        </w:tc>
        <w:tc>
          <w:tcPr>
            <w:tcW w:w="2127" w:type="dxa"/>
            <w:vAlign w:val="center"/>
          </w:tcPr>
          <w:p w:rsidR="002F164A" w:rsidRPr="00E762D1" w:rsidRDefault="002F164A" w:rsidP="00750F8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офис- адм. дейност</w:t>
            </w:r>
          </w:p>
        </w:tc>
        <w:tc>
          <w:tcPr>
            <w:tcW w:w="992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39,00</w:t>
            </w:r>
          </w:p>
        </w:tc>
        <w:tc>
          <w:tcPr>
            <w:tcW w:w="1065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7,00</w:t>
            </w:r>
          </w:p>
        </w:tc>
        <w:tc>
          <w:tcPr>
            <w:tcW w:w="1336" w:type="dxa"/>
            <w:vAlign w:val="center"/>
          </w:tcPr>
          <w:p w:rsidR="002F164A" w:rsidRPr="00E762D1" w:rsidRDefault="002F164A" w:rsidP="002F164A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762D1">
              <w:rPr>
                <w:rFonts w:ascii="Arial Narrow" w:hAnsi="Arial Narrow"/>
                <w:bCs/>
                <w:sz w:val="24"/>
                <w:szCs w:val="24"/>
              </w:rPr>
              <w:t>273,00</w:t>
            </w:r>
          </w:p>
        </w:tc>
      </w:tr>
    </w:tbl>
    <w:p w:rsidR="00F43914" w:rsidRPr="00E762D1" w:rsidRDefault="00F43914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bookmarkStart w:id="0" w:name="_GoBack"/>
      <w:bookmarkEnd w:id="0"/>
    </w:p>
    <w:p w:rsidR="001D2B8E" w:rsidRPr="00E762D1" w:rsidRDefault="001D2B8E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750385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="009B5213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762D1" w:rsidRDefault="001D2B8E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E762D1" w:rsidRDefault="001D2B8E" w:rsidP="00444CE6">
      <w:pPr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1D2B8E" w:rsidRPr="00E762D1" w:rsidRDefault="001D2B8E" w:rsidP="00444CE6">
      <w:pPr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B47846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:rsidR="001D2B8E" w:rsidRPr="00E762D1" w:rsidRDefault="001D2B8E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="006D0ED9" w:rsidRPr="006D0ED9">
        <w:t xml:space="preserve"> </w:t>
      </w:r>
      <w:r w:rsidR="006D0ED9" w:rsidRPr="006D0ED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="006D0ED9" w:rsidRPr="00444CE6">
          <w:rPr>
            <w:rStyle w:val="Hyperlink"/>
            <w:rFonts w:ascii="Arial Narrow" w:eastAsia="Times New Roman" w:hAnsi="Arial Narrow" w:cs="Arial"/>
            <w:sz w:val="24"/>
            <w:szCs w:val="24"/>
            <w:lang w:val="bg-BG" w:eastAsia="bg-BG"/>
          </w:rPr>
          <w:t>www.is-bg.net</w:t>
        </w:r>
      </w:hyperlink>
      <w:r w:rsidR="006D0ED9" w:rsidRPr="006D0ED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или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16:00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ч</w:t>
      </w:r>
      <w:r w:rsidR="00B541B0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аса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07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гр.</w:t>
      </w:r>
      <w:r w:rsid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Сливен, ул.</w:t>
      </w:r>
      <w:r w:rsid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“Банско шосе“ №</w:t>
      </w:r>
      <w:r w:rsidR="00444CE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201</w:t>
      </w:r>
      <w:r w:rsidR="00C06024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762D1" w:rsidRDefault="001D2B8E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B541B0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:00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.2019г.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="009B5213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Сливен</w:t>
      </w:r>
      <w:r w:rsidR="00B01475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„Банско шосе“</w:t>
      </w:r>
      <w:r w:rsidR="00444CE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№</w:t>
      </w:r>
      <w:r w:rsidR="00444CE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201</w:t>
      </w:r>
      <w:r w:rsidR="00EA16F0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762D1" w:rsidRDefault="001D2B8E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044/662335</w:t>
      </w:r>
      <w:r w:rsidR="00B01475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762D1" w:rsidRDefault="001D2B8E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B47846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15:30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</w:t>
      </w:r>
      <w:r w:rsidR="00B541B0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аса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 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07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="009B5213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762D1" w:rsidRDefault="001D2B8E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762D1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762D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2B5EEF" w:rsidRPr="00E762D1">
        <w:rPr>
          <w:rFonts w:ascii="Arial Narrow" w:eastAsia="Times New Roman" w:hAnsi="Arial Narrow" w:cs="Arial"/>
          <w:sz w:val="24"/>
          <w:szCs w:val="24"/>
          <w:lang w:val="bg-BG"/>
        </w:rPr>
        <w:t>16:</w:t>
      </w:r>
      <w:r w:rsidR="00F7795A" w:rsidRPr="00E762D1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2B5EEF" w:rsidRPr="00E762D1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08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564B98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F7795A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в сградата на „Информационно обслужване“ АД клон </w:t>
      </w:r>
      <w:r w:rsidR="002B5EEF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762D1">
        <w:rPr>
          <w:rFonts w:ascii="Arial Narrow" w:hAnsi="Arial Narrow"/>
          <w:sz w:val="24"/>
          <w:szCs w:val="24"/>
          <w:lang w:val="bg-BG"/>
        </w:rPr>
        <w:t xml:space="preserve"> 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2B5EEF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„Банско шосе“</w:t>
      </w:r>
      <w:r w:rsid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№</w:t>
      </w:r>
      <w:r w:rsid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 w:rsidRPr="00E762D1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D54D64" w:rsidRPr="00E762D1" w:rsidRDefault="00D54D64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E762D1" w:rsidRDefault="00D54D64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2B5EEF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="009F3846"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E762D1" w:rsidRDefault="009F3846" w:rsidP="00444CE6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762D1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E762D1" w:rsidSect="00444CE6">
      <w:footerReference w:type="default" r:id="rId9"/>
      <w:headerReference w:type="first" r:id="rId10"/>
      <w:footerReference w:type="first" r:id="rId11"/>
      <w:pgSz w:w="11906" w:h="16838" w:code="9"/>
      <w:pgMar w:top="1560" w:right="1418" w:bottom="993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BE" w:rsidRDefault="00E55ABE" w:rsidP="00334921">
      <w:pPr>
        <w:spacing w:after="0" w:line="240" w:lineRule="auto"/>
      </w:pPr>
      <w:r>
        <w:separator/>
      </w:r>
    </w:p>
  </w:endnote>
  <w:endnote w:type="continuationSeparator" w:id="0">
    <w:p w:rsidR="00E55ABE" w:rsidRDefault="00E55AB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B61ADD2" wp14:editId="1D56359F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5678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444CE6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A8B1BA7" wp14:editId="65B0A6AA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80D21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444CE6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BE" w:rsidRDefault="00E55ABE" w:rsidP="00334921">
      <w:pPr>
        <w:spacing w:after="0" w:line="240" w:lineRule="auto"/>
      </w:pPr>
      <w:r>
        <w:separator/>
      </w:r>
    </w:p>
  </w:footnote>
  <w:footnote w:type="continuationSeparator" w:id="0">
    <w:p w:rsidR="00E55ABE" w:rsidRDefault="00E55AB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560EB7E3" wp14:editId="0DB174F5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8" name="Picture 8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5E87" w:rsidRPr="00435E87" w:rsidRDefault="00444CE6" w:rsidP="00435E87">
    <w:pPr>
      <w:pStyle w:val="Header"/>
      <w:tabs>
        <w:tab w:val="clear" w:pos="9072"/>
        <w:tab w:val="right" w:pos="9923"/>
      </w:tabs>
      <w:ind w:left="6663" w:right="-853"/>
      <w:outlineLvl w:val="0"/>
      <w:rPr>
        <w:rFonts w:ascii="Calibri" w:eastAsia="Times New Roman" w:hAnsi="Calibri" w:cs="Times New Roman"/>
        <w:b/>
        <w:color w:val="7F7F7F"/>
        <w:sz w:val="16"/>
        <w:lang w:val="ru-RU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BE08749" wp14:editId="1FB2E2C6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D69B4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435E87">
          <w:rPr>
            <w:color w:val="7F7F7F" w:themeColor="text1" w:themeTint="80"/>
            <w:sz w:val="16"/>
          </w:rPr>
          <w:t>88</w:t>
        </w:r>
      </w:sdtContent>
    </w:sdt>
    <w:r w:rsidR="00435E87" w:rsidRPr="00435E87">
      <w:rPr>
        <w:rFonts w:ascii="Calibri" w:eastAsia="Times New Roman" w:hAnsi="Calibri" w:cs="Times New Roman"/>
        <w:b/>
        <w:color w:val="7F7F7F"/>
        <w:sz w:val="16"/>
        <w:lang w:val="ru-RU"/>
      </w:rPr>
      <w:t>00 Сливен, ул. Банско шосе № 5</w:t>
    </w:r>
  </w:p>
  <w:p w:rsidR="00435E87" w:rsidRPr="00435E87" w:rsidRDefault="00435E87" w:rsidP="00435E87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ru-RU"/>
      </w:rPr>
    </w:pP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 xml:space="preserve">тел.: 044/ 662 335,   </w:t>
    </w:r>
  </w:p>
  <w:p w:rsidR="00435E87" w:rsidRPr="00435E87" w:rsidRDefault="00435E87" w:rsidP="00435E87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ru-RU"/>
      </w:rPr>
    </w:pPr>
    <w:r w:rsidRPr="00435E87">
      <w:rPr>
        <w:rFonts w:ascii="Calibri" w:eastAsia="Times New Roman" w:hAnsi="Calibri" w:cs="Times New Roman"/>
        <w:b/>
        <w:color w:val="7F7F7F"/>
        <w:sz w:val="16"/>
      </w:rPr>
      <w:t>sliven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@</w:t>
    </w:r>
    <w:r w:rsidRPr="00435E87">
      <w:rPr>
        <w:rFonts w:ascii="Calibri" w:eastAsia="Times New Roman" w:hAnsi="Calibri" w:cs="Times New Roman"/>
        <w:b/>
        <w:color w:val="7F7F7F"/>
        <w:sz w:val="16"/>
      </w:rPr>
      <w:t>is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-</w:t>
    </w:r>
    <w:r w:rsidRPr="00435E87">
      <w:rPr>
        <w:rFonts w:ascii="Calibri" w:eastAsia="Times New Roman" w:hAnsi="Calibri" w:cs="Times New Roman"/>
        <w:b/>
        <w:color w:val="7F7F7F"/>
        <w:sz w:val="16"/>
      </w:rPr>
      <w:t>bg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.</w:t>
    </w:r>
    <w:r w:rsidRPr="00435E87">
      <w:rPr>
        <w:rFonts w:ascii="Calibri" w:eastAsia="Times New Roman" w:hAnsi="Calibri" w:cs="Times New Roman"/>
        <w:b/>
        <w:color w:val="7F7F7F"/>
        <w:sz w:val="16"/>
      </w:rPr>
      <w:t>net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 xml:space="preserve">   </w:t>
    </w:r>
    <w:r w:rsidRPr="00435E87">
      <w:rPr>
        <w:rFonts w:ascii="Calibri" w:eastAsia="Times New Roman" w:hAnsi="Calibri" w:cs="Times New Roman"/>
        <w:b/>
        <w:color w:val="7F7F7F"/>
        <w:sz w:val="16"/>
      </w:rPr>
      <w:t>www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.</w:t>
    </w:r>
    <w:r w:rsidRPr="00435E87">
      <w:rPr>
        <w:rFonts w:ascii="Calibri" w:eastAsia="Times New Roman" w:hAnsi="Calibri" w:cs="Times New Roman"/>
        <w:b/>
        <w:color w:val="7F7F7F"/>
        <w:sz w:val="16"/>
      </w:rPr>
      <w:t>is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-</w:t>
    </w:r>
    <w:r w:rsidRPr="00435E87">
      <w:rPr>
        <w:rFonts w:ascii="Calibri" w:eastAsia="Times New Roman" w:hAnsi="Calibri" w:cs="Times New Roman"/>
        <w:b/>
        <w:color w:val="7F7F7F"/>
        <w:sz w:val="16"/>
      </w:rPr>
      <w:t>bg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.</w:t>
    </w:r>
    <w:r w:rsidRPr="00435E87">
      <w:rPr>
        <w:rFonts w:ascii="Calibri" w:eastAsia="Times New Roman" w:hAnsi="Calibri" w:cs="Times New Roman"/>
        <w:b/>
        <w:color w:val="7F7F7F"/>
        <w:sz w:val="16"/>
      </w:rPr>
      <w:t>net </w:t>
    </w:r>
  </w:p>
  <w:p w:rsidR="00435E87" w:rsidRPr="00435E87" w:rsidRDefault="00435E87" w:rsidP="00435E87">
    <w:pPr>
      <w:tabs>
        <w:tab w:val="center" w:pos="4536"/>
        <w:tab w:val="right" w:pos="9923"/>
      </w:tabs>
      <w:spacing w:after="0" w:line="240" w:lineRule="auto"/>
      <w:ind w:left="6663" w:right="-853"/>
      <w:outlineLvl w:val="0"/>
      <w:rPr>
        <w:rFonts w:ascii="Calibri" w:eastAsia="Times New Roman" w:hAnsi="Calibri" w:cs="Times New Roman"/>
        <w:b/>
        <w:color w:val="7F7F7F"/>
        <w:sz w:val="16"/>
      </w:rPr>
    </w:pPr>
    <w:r w:rsidRPr="00435E87">
      <w:rPr>
        <w:rFonts w:ascii="Calibri" w:eastAsia="Times New Roman" w:hAnsi="Calibri" w:cs="Times New Roman"/>
        <w:b/>
        <w:color w:val="7F7F7F"/>
        <w:sz w:val="16"/>
      </w:rPr>
      <w:t>ЕИК: 831641791 0055</w:t>
    </w:r>
  </w:p>
  <w:p w:rsidR="00677588" w:rsidRPr="00586CAC" w:rsidRDefault="00677588" w:rsidP="00435E87">
    <w:pPr>
      <w:pStyle w:val="Header"/>
      <w:tabs>
        <w:tab w:val="clear" w:pos="9072"/>
        <w:tab w:val="right" w:pos="9923"/>
      </w:tabs>
      <w:ind w:left="6663" w:right="-853"/>
      <w:outlineLvl w:val="0"/>
      <w:rPr>
        <w:b/>
        <w:color w:val="7F7F7F" w:themeColor="text1" w:themeTint="80"/>
        <w:sz w:val="16"/>
      </w:rPr>
    </w:pPr>
  </w:p>
  <w:p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0129"/>
    <w:rsid w:val="000148E5"/>
    <w:rsid w:val="00022185"/>
    <w:rsid w:val="000240E2"/>
    <w:rsid w:val="0002672B"/>
    <w:rsid w:val="000312DB"/>
    <w:rsid w:val="000351BD"/>
    <w:rsid w:val="000448E4"/>
    <w:rsid w:val="000563D5"/>
    <w:rsid w:val="000A36A4"/>
    <w:rsid w:val="000A47D8"/>
    <w:rsid w:val="000B11F2"/>
    <w:rsid w:val="000B2B87"/>
    <w:rsid w:val="000B2DAC"/>
    <w:rsid w:val="000D2EBC"/>
    <w:rsid w:val="000F4BE3"/>
    <w:rsid w:val="00117606"/>
    <w:rsid w:val="00127676"/>
    <w:rsid w:val="00160D71"/>
    <w:rsid w:val="00163663"/>
    <w:rsid w:val="00176CAF"/>
    <w:rsid w:val="00186E1D"/>
    <w:rsid w:val="00190A1D"/>
    <w:rsid w:val="001C07D0"/>
    <w:rsid w:val="001C1C0C"/>
    <w:rsid w:val="001D2B8E"/>
    <w:rsid w:val="001D2EA6"/>
    <w:rsid w:val="002260AB"/>
    <w:rsid w:val="002358C8"/>
    <w:rsid w:val="002545A6"/>
    <w:rsid w:val="00261AAD"/>
    <w:rsid w:val="00274936"/>
    <w:rsid w:val="00280538"/>
    <w:rsid w:val="0029520B"/>
    <w:rsid w:val="002A1A23"/>
    <w:rsid w:val="002A56E7"/>
    <w:rsid w:val="002B3642"/>
    <w:rsid w:val="002B5EEF"/>
    <w:rsid w:val="002B6C74"/>
    <w:rsid w:val="002C55E4"/>
    <w:rsid w:val="002F164A"/>
    <w:rsid w:val="003260F5"/>
    <w:rsid w:val="00326920"/>
    <w:rsid w:val="00326C5F"/>
    <w:rsid w:val="00334921"/>
    <w:rsid w:val="0034421E"/>
    <w:rsid w:val="00351A74"/>
    <w:rsid w:val="003631DC"/>
    <w:rsid w:val="00367E89"/>
    <w:rsid w:val="003964C3"/>
    <w:rsid w:val="003B704F"/>
    <w:rsid w:val="003C67A8"/>
    <w:rsid w:val="003D4C71"/>
    <w:rsid w:val="003D5E21"/>
    <w:rsid w:val="003E6D45"/>
    <w:rsid w:val="003F6203"/>
    <w:rsid w:val="0040201A"/>
    <w:rsid w:val="00435E87"/>
    <w:rsid w:val="00437506"/>
    <w:rsid w:val="00444CE6"/>
    <w:rsid w:val="00462C9D"/>
    <w:rsid w:val="004735ED"/>
    <w:rsid w:val="004763C3"/>
    <w:rsid w:val="004864DA"/>
    <w:rsid w:val="00490394"/>
    <w:rsid w:val="004922B6"/>
    <w:rsid w:val="0049678B"/>
    <w:rsid w:val="004C0784"/>
    <w:rsid w:val="004C5756"/>
    <w:rsid w:val="004D5106"/>
    <w:rsid w:val="004D5E82"/>
    <w:rsid w:val="00500B51"/>
    <w:rsid w:val="005129FA"/>
    <w:rsid w:val="005144C7"/>
    <w:rsid w:val="005336C3"/>
    <w:rsid w:val="005379D1"/>
    <w:rsid w:val="0054131A"/>
    <w:rsid w:val="005416D7"/>
    <w:rsid w:val="0055214D"/>
    <w:rsid w:val="00563A9A"/>
    <w:rsid w:val="00564B98"/>
    <w:rsid w:val="00567254"/>
    <w:rsid w:val="005724C6"/>
    <w:rsid w:val="00585ABE"/>
    <w:rsid w:val="0059385D"/>
    <w:rsid w:val="00594415"/>
    <w:rsid w:val="00597D99"/>
    <w:rsid w:val="005A6471"/>
    <w:rsid w:val="005D161B"/>
    <w:rsid w:val="005D79B3"/>
    <w:rsid w:val="005F380B"/>
    <w:rsid w:val="005F6285"/>
    <w:rsid w:val="006055A9"/>
    <w:rsid w:val="006259FB"/>
    <w:rsid w:val="006606EA"/>
    <w:rsid w:val="00665B9E"/>
    <w:rsid w:val="0067754F"/>
    <w:rsid w:val="00677588"/>
    <w:rsid w:val="00686569"/>
    <w:rsid w:val="00693C81"/>
    <w:rsid w:val="006D0ED9"/>
    <w:rsid w:val="006E3439"/>
    <w:rsid w:val="006E42E3"/>
    <w:rsid w:val="00721C46"/>
    <w:rsid w:val="00732913"/>
    <w:rsid w:val="00750385"/>
    <w:rsid w:val="0079035A"/>
    <w:rsid w:val="007A09C8"/>
    <w:rsid w:val="007A0BF2"/>
    <w:rsid w:val="007A29D8"/>
    <w:rsid w:val="007A7CDA"/>
    <w:rsid w:val="007E17C9"/>
    <w:rsid w:val="007F281B"/>
    <w:rsid w:val="007F4B52"/>
    <w:rsid w:val="00820B55"/>
    <w:rsid w:val="008228CD"/>
    <w:rsid w:val="00830C3B"/>
    <w:rsid w:val="00854247"/>
    <w:rsid w:val="00855408"/>
    <w:rsid w:val="00861749"/>
    <w:rsid w:val="008A222B"/>
    <w:rsid w:val="008A6196"/>
    <w:rsid w:val="008B4277"/>
    <w:rsid w:val="008B7871"/>
    <w:rsid w:val="008D62D0"/>
    <w:rsid w:val="008E5EA6"/>
    <w:rsid w:val="009121F8"/>
    <w:rsid w:val="00914BDD"/>
    <w:rsid w:val="009250EE"/>
    <w:rsid w:val="00962F95"/>
    <w:rsid w:val="009636B7"/>
    <w:rsid w:val="00966806"/>
    <w:rsid w:val="00986C81"/>
    <w:rsid w:val="00993D7F"/>
    <w:rsid w:val="009B5213"/>
    <w:rsid w:val="009F1D38"/>
    <w:rsid w:val="009F1F48"/>
    <w:rsid w:val="009F2E6B"/>
    <w:rsid w:val="009F3846"/>
    <w:rsid w:val="00A048B7"/>
    <w:rsid w:val="00A051E1"/>
    <w:rsid w:val="00A10CD9"/>
    <w:rsid w:val="00A247B9"/>
    <w:rsid w:val="00A67E20"/>
    <w:rsid w:val="00A75CD9"/>
    <w:rsid w:val="00A92CB8"/>
    <w:rsid w:val="00AA663B"/>
    <w:rsid w:val="00AC43CB"/>
    <w:rsid w:val="00AE4793"/>
    <w:rsid w:val="00B01475"/>
    <w:rsid w:val="00B30841"/>
    <w:rsid w:val="00B46777"/>
    <w:rsid w:val="00B47846"/>
    <w:rsid w:val="00B478F2"/>
    <w:rsid w:val="00B541B0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477D7"/>
    <w:rsid w:val="00C6689B"/>
    <w:rsid w:val="00CA458B"/>
    <w:rsid w:val="00CB45B7"/>
    <w:rsid w:val="00CD5DF1"/>
    <w:rsid w:val="00CD6599"/>
    <w:rsid w:val="00CD661F"/>
    <w:rsid w:val="00CD7C14"/>
    <w:rsid w:val="00D02A67"/>
    <w:rsid w:val="00D031E0"/>
    <w:rsid w:val="00D105E8"/>
    <w:rsid w:val="00D13649"/>
    <w:rsid w:val="00D35A05"/>
    <w:rsid w:val="00D509A7"/>
    <w:rsid w:val="00D54D64"/>
    <w:rsid w:val="00D753E4"/>
    <w:rsid w:val="00DA6C2A"/>
    <w:rsid w:val="00DC3EE5"/>
    <w:rsid w:val="00DE48C1"/>
    <w:rsid w:val="00DF2CAB"/>
    <w:rsid w:val="00DF39BA"/>
    <w:rsid w:val="00DF4A4B"/>
    <w:rsid w:val="00E16D0A"/>
    <w:rsid w:val="00E35B43"/>
    <w:rsid w:val="00E4369B"/>
    <w:rsid w:val="00E45104"/>
    <w:rsid w:val="00E45A92"/>
    <w:rsid w:val="00E52276"/>
    <w:rsid w:val="00E55ABE"/>
    <w:rsid w:val="00E56535"/>
    <w:rsid w:val="00E56BBF"/>
    <w:rsid w:val="00E66428"/>
    <w:rsid w:val="00E6799D"/>
    <w:rsid w:val="00E762D1"/>
    <w:rsid w:val="00E849F6"/>
    <w:rsid w:val="00E874DE"/>
    <w:rsid w:val="00E90A8F"/>
    <w:rsid w:val="00E973E5"/>
    <w:rsid w:val="00EA132A"/>
    <w:rsid w:val="00EA16F0"/>
    <w:rsid w:val="00EA6EF9"/>
    <w:rsid w:val="00EE33B1"/>
    <w:rsid w:val="00F03C80"/>
    <w:rsid w:val="00F35D63"/>
    <w:rsid w:val="00F43914"/>
    <w:rsid w:val="00F5380F"/>
    <w:rsid w:val="00F56AE4"/>
    <w:rsid w:val="00F6248C"/>
    <w:rsid w:val="00F6518B"/>
    <w:rsid w:val="00F70BDD"/>
    <w:rsid w:val="00F7795A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5:docId w15:val="{497B9F42-37E5-442E-9FBD-9DBDD1C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99"/>
    <w:rsid w:val="00E4369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s-bg.net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04EE-A3E6-430C-9658-38EEECE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14</cp:revision>
  <cp:lastPrinted>2013-02-21T10:26:00Z</cp:lastPrinted>
  <dcterms:created xsi:type="dcterms:W3CDTF">2019-02-16T10:08:00Z</dcterms:created>
  <dcterms:modified xsi:type="dcterms:W3CDTF">2019-03-01T11:11:00Z</dcterms:modified>
</cp:coreProperties>
</file>