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1A5AD7" w:rsidRPr="001A5AD7" w:rsidRDefault="0028757B" w:rsidP="001A5AD7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>с предмет „</w:t>
      </w:r>
      <w:r w:rsidR="001A5AD7" w:rsidRPr="001A5AD7">
        <w:rPr>
          <w:rFonts w:ascii="Arial Narrow" w:hAnsi="Arial Narrow" w:cs="Arial"/>
          <w:color w:val="000000"/>
          <w:szCs w:val="24"/>
          <w:lang w:val="bg-BG"/>
        </w:rPr>
        <w:t>Годишна лицензна абонаментна поддръжка на ресурсите от информационната и комуникационната инфраструктура (ИКИ) на „Информационно обслужване“ АД“.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AE" w:rsidRDefault="00CA35AE" w:rsidP="0028757B">
      <w:r>
        <w:separator/>
      </w:r>
    </w:p>
  </w:endnote>
  <w:endnote w:type="continuationSeparator" w:id="0">
    <w:p w:rsidR="00CA35AE" w:rsidRDefault="00CA35AE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AE" w:rsidRDefault="00CA35AE" w:rsidP="0028757B">
      <w:r>
        <w:separator/>
      </w:r>
    </w:p>
  </w:footnote>
  <w:footnote w:type="continuationSeparator" w:id="0">
    <w:p w:rsidR="00CA35AE" w:rsidRDefault="00CA35AE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C5154" w:rsidRDefault="001A5AD7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38EE"/>
    <w:rsid w:val="000546C3"/>
    <w:rsid w:val="000E2B50"/>
    <w:rsid w:val="00113436"/>
    <w:rsid w:val="001417A7"/>
    <w:rsid w:val="001A5AD7"/>
    <w:rsid w:val="0028757B"/>
    <w:rsid w:val="0033255C"/>
    <w:rsid w:val="0036260F"/>
    <w:rsid w:val="003875CA"/>
    <w:rsid w:val="003B3483"/>
    <w:rsid w:val="004254C7"/>
    <w:rsid w:val="004A0A14"/>
    <w:rsid w:val="006C5154"/>
    <w:rsid w:val="006C6FC0"/>
    <w:rsid w:val="00762F50"/>
    <w:rsid w:val="007D3BE0"/>
    <w:rsid w:val="007E3B8E"/>
    <w:rsid w:val="007F17FB"/>
    <w:rsid w:val="008160C8"/>
    <w:rsid w:val="0085179E"/>
    <w:rsid w:val="0091788C"/>
    <w:rsid w:val="00942D56"/>
    <w:rsid w:val="009568E9"/>
    <w:rsid w:val="0099052F"/>
    <w:rsid w:val="009C358F"/>
    <w:rsid w:val="009F2C05"/>
    <w:rsid w:val="00A37927"/>
    <w:rsid w:val="00A42E3F"/>
    <w:rsid w:val="00A83D98"/>
    <w:rsid w:val="00AD3886"/>
    <w:rsid w:val="00B8422B"/>
    <w:rsid w:val="00BB185D"/>
    <w:rsid w:val="00BB1B20"/>
    <w:rsid w:val="00C676E7"/>
    <w:rsid w:val="00CA35AE"/>
    <w:rsid w:val="00CD68AF"/>
    <w:rsid w:val="00D31052"/>
    <w:rsid w:val="00D650D6"/>
    <w:rsid w:val="00D9303F"/>
    <w:rsid w:val="00DB62C0"/>
    <w:rsid w:val="00E251F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1963-0A64-4364-B77D-79EEEDDB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Десислава Маколиф</cp:lastModifiedBy>
  <cp:revision>2</cp:revision>
  <cp:lastPrinted>2018-04-27T08:34:00Z</cp:lastPrinted>
  <dcterms:created xsi:type="dcterms:W3CDTF">2019-04-17T12:51:00Z</dcterms:created>
  <dcterms:modified xsi:type="dcterms:W3CDTF">2019-04-17T12:51:00Z</dcterms:modified>
</cp:coreProperties>
</file>