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2E67FF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2E67FF" w:rsidRDefault="00677588" w:rsidP="002D4C3A">
            <w:pPr>
              <w:pStyle w:val="Header"/>
              <w:tabs>
                <w:tab w:val="clear" w:pos="9072"/>
                <w:tab w:val="right" w:pos="9923"/>
              </w:tabs>
              <w:spacing w:line="360" w:lineRule="auto"/>
              <w:rPr>
                <w:rFonts w:ascii="Arial Narrow" w:hAnsi="Arial Narrow"/>
                <w:color w:val="7F7F7F" w:themeColor="text1" w:themeTint="80"/>
                <w:sz w:val="16"/>
                <w:szCs w:val="16"/>
                <w:lang w:val="bg-BG"/>
              </w:rPr>
            </w:pPr>
            <w:bookmarkStart w:id="0" w:name="_GoBack"/>
            <w:bookmarkEnd w:id="0"/>
            <w:r w:rsidRPr="002E67FF">
              <w:rPr>
                <w:rFonts w:ascii="Arial Narrow" w:hAnsi="Arial Narrow"/>
                <w:color w:val="7F7F7F" w:themeColor="text1" w:themeTint="80"/>
                <w:sz w:val="16"/>
                <w:szCs w:val="16"/>
                <w:lang w:val="bg-BG"/>
              </w:rPr>
              <w:sym w:font="Wingdings" w:char="F0A2"/>
            </w:r>
            <w:r w:rsidRPr="002E67FF">
              <w:rPr>
                <w:rFonts w:ascii="Arial Narrow" w:hAnsi="Arial Narrow"/>
                <w:color w:val="7F7F7F" w:themeColor="text1" w:themeTint="80"/>
                <w:sz w:val="16"/>
                <w:szCs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2E67FF" w:rsidRDefault="00677588" w:rsidP="002D4C3A">
            <w:pPr>
              <w:pStyle w:val="Header"/>
              <w:tabs>
                <w:tab w:val="clear" w:pos="9072"/>
                <w:tab w:val="right" w:pos="9923"/>
              </w:tabs>
              <w:spacing w:line="360" w:lineRule="auto"/>
              <w:jc w:val="center"/>
              <w:rPr>
                <w:rFonts w:ascii="Arial Narrow" w:hAnsi="Arial Narrow"/>
                <w:color w:val="7F7F7F" w:themeColor="text1" w:themeTint="80"/>
                <w:sz w:val="16"/>
                <w:szCs w:val="16"/>
                <w:lang w:val="bg-BG"/>
              </w:rPr>
            </w:pPr>
            <w:r w:rsidRPr="002E67FF">
              <w:rPr>
                <w:rFonts w:ascii="Arial Narrow" w:hAnsi="Arial Narrow"/>
                <w:color w:val="7F7F7F" w:themeColor="text1" w:themeTint="80"/>
                <w:sz w:val="16"/>
                <w:szCs w:val="16"/>
                <w:lang w:val="bg-BG"/>
              </w:rPr>
              <w:sym w:font="Wingdings" w:char="F0A4"/>
            </w:r>
            <w:r w:rsidR="002462E4" w:rsidRPr="002E67FF">
              <w:rPr>
                <w:rFonts w:ascii="Arial Narrow" w:hAnsi="Arial Narrow"/>
                <w:color w:val="7F7F7F" w:themeColor="text1" w:themeTint="80"/>
                <w:sz w:val="16"/>
                <w:szCs w:val="16"/>
                <w:lang w:val="bg-BG"/>
              </w:rPr>
              <w:t xml:space="preserve"> </w:t>
            </w:r>
            <w:r w:rsidRPr="002E67FF">
              <w:rPr>
                <w:rFonts w:ascii="Arial Narrow" w:hAnsi="Arial Narrow"/>
                <w:color w:val="7F7F7F" w:themeColor="text1" w:themeTint="80"/>
                <w:sz w:val="16"/>
                <w:szCs w:val="16"/>
                <w:lang w:val="bg-BG"/>
              </w:rPr>
              <w:t xml:space="preserve">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2E67FF" w:rsidRDefault="00677588" w:rsidP="002D4C3A">
            <w:pPr>
              <w:pStyle w:val="Header"/>
              <w:tabs>
                <w:tab w:val="clear" w:pos="9072"/>
                <w:tab w:val="right" w:pos="9923"/>
              </w:tabs>
              <w:spacing w:line="360" w:lineRule="auto"/>
              <w:jc w:val="right"/>
              <w:rPr>
                <w:rFonts w:ascii="Arial Narrow" w:hAnsi="Arial Narrow"/>
                <w:color w:val="7F7F7F" w:themeColor="text1" w:themeTint="80"/>
                <w:sz w:val="16"/>
                <w:szCs w:val="16"/>
                <w:lang w:val="bg-BG"/>
              </w:rPr>
            </w:pPr>
            <w:r w:rsidRPr="002E67FF">
              <w:rPr>
                <w:rFonts w:ascii="Arial Narrow" w:hAnsi="Arial Narrow"/>
                <w:color w:val="7F7F7F" w:themeColor="text1" w:themeTint="80"/>
                <w:sz w:val="16"/>
                <w:szCs w:val="16"/>
                <w:lang w:val="bg-BG"/>
              </w:rPr>
              <w:sym w:font="Wingdings" w:char="F0A2"/>
            </w:r>
            <w:r w:rsidRPr="002E67FF">
              <w:rPr>
                <w:rFonts w:ascii="Arial Narrow" w:hAnsi="Arial Narrow"/>
                <w:color w:val="7F7F7F" w:themeColor="text1" w:themeTint="80"/>
                <w:sz w:val="16"/>
                <w:szCs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2E67FF" w:rsidRDefault="00677588" w:rsidP="002D4C3A">
            <w:pPr>
              <w:pStyle w:val="Header"/>
              <w:tabs>
                <w:tab w:val="clear" w:pos="9072"/>
                <w:tab w:val="right" w:pos="9923"/>
              </w:tabs>
              <w:spacing w:line="360" w:lineRule="auto"/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szCs w:val="16"/>
                <w:lang w:val="bg-BG"/>
              </w:rPr>
            </w:pPr>
          </w:p>
        </w:tc>
      </w:tr>
    </w:tbl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2E67FF" w:rsidRDefault="00677588" w:rsidP="002D4C3A">
      <w:pPr>
        <w:spacing w:line="360" w:lineRule="auto"/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tabs>
          <w:tab w:val="left" w:pos="8085"/>
        </w:tabs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2E67FF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767272" w:rsidRPr="002E67FF">
        <w:rPr>
          <w:rFonts w:ascii="Arial Narrow" w:eastAsia="Times New Roman" w:hAnsi="Arial Narrow" w:cs="Arial"/>
          <w:b/>
          <w:sz w:val="24"/>
          <w:szCs w:val="24"/>
          <w:lang w:val="bg-BG"/>
        </w:rPr>
        <w:t>ноември</w:t>
      </w:r>
      <w:r w:rsidRPr="002E67FF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767272" w:rsidRPr="002E67FF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2E67FF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E6799D" w:rsidRPr="002E67FF" w:rsidRDefault="00E6799D" w:rsidP="002D4C3A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2E67FF" w:rsidRDefault="001D2B8E" w:rsidP="002D4C3A">
      <w:pPr>
        <w:spacing w:before="120" w:after="0"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:rsidR="001D2B8E" w:rsidRPr="002E67FF" w:rsidRDefault="001D2B8E" w:rsidP="002D4C3A">
      <w:pPr>
        <w:spacing w:before="120"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</w:p>
    <w:p w:rsidR="001D2B8E" w:rsidRPr="002E67FF" w:rsidRDefault="001D2B8E" w:rsidP="002D4C3A">
      <w:pPr>
        <w:spacing w:before="120"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1D2B8E" w:rsidRPr="002E67FF" w:rsidRDefault="001D2B8E" w:rsidP="002D4C3A">
      <w:pPr>
        <w:spacing w:before="120"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1D2B8E" w:rsidRPr="002E67FF" w:rsidRDefault="001D2B8E" w:rsidP="002D4C3A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на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помещение</w:t>
      </w:r>
      <w:r w:rsidR="002D4C3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-</w:t>
      </w:r>
      <w:r w:rsidR="002D4C3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гараж </w:t>
      </w:r>
      <w:r w:rsidR="009B5213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с площ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30,98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</w:t>
      </w:r>
      <w:r w:rsidR="002D4C3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2D4C3A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 (тридесет цяло и 98 стотни</w:t>
      </w:r>
      <w:r w:rsid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квадратни метра)</w:t>
      </w:r>
      <w:r w:rsidR="009B5213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="002E67FF" w:rsidRPr="002E67FF">
        <w:rPr>
          <w:rFonts w:ascii="Arial Narrow" w:eastAsia="Times New Roman" w:hAnsi="Arial Narrow" w:cs="Arial"/>
          <w:sz w:val="24"/>
          <w:szCs w:val="24"/>
          <w:lang w:val="bg-BG"/>
        </w:rPr>
        <w:t>собственост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„Информационно обслужване“</w:t>
      </w:r>
      <w:r w:rsid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АД </w:t>
      </w:r>
      <w:r w:rsidR="002E67FF">
        <w:rPr>
          <w:rFonts w:ascii="Arial Narrow" w:eastAsia="Times New Roman" w:hAnsi="Arial Narrow" w:cs="Arial"/>
          <w:sz w:val="24"/>
          <w:szCs w:val="24"/>
        </w:rPr>
        <w:t xml:space="preserve">-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Стара Загора, находящ се </w:t>
      </w:r>
      <w:r w:rsidR="009B5213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в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жилищна сграда</w:t>
      </w:r>
      <w:r w:rsidR="009B5213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 адрес: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ул. „Армейска“ №</w:t>
      </w:r>
      <w:r w:rsidR="002D4C3A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3</w:t>
      </w:r>
      <w:r w:rsidR="009B5213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, гр.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  <w:r w:rsidR="002D4C3A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2E67FF" w:rsidRDefault="001D2B8E" w:rsidP="002D4C3A">
      <w:pPr>
        <w:spacing w:before="120" w:after="0" w:line="36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C06024"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2E67FF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2E67FF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2E67FF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2E67FF" w:rsidRDefault="001D2B8E" w:rsidP="002D4C3A">
      <w:pPr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>122,37</w:t>
      </w:r>
      <w:r w:rsidR="002D4C3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лв.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(сто двадесет и два лева и тридесет и седем стотинки) </w:t>
      </w:r>
      <w:r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без ДДС, формирана на база 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3,95 </w:t>
      </w:r>
      <w:r w:rsidR="002D4C3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(три лева и деветдесет и пет стотинки) </w:t>
      </w:r>
      <w:r w:rsidR="00A048B7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>на кв. м. без ДДС</w:t>
      </w:r>
      <w:r w:rsidR="00C06024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2E67FF" w:rsidRDefault="001D2B8E" w:rsidP="002D4C3A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Стара Загора</w:t>
      </w:r>
      <w:r w:rsidR="009B5213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2E67FF" w:rsidRDefault="001D2B8E" w:rsidP="002D4C3A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1D2B8E" w:rsidRPr="002E67FF" w:rsidRDefault="001D2B8E" w:rsidP="002D4C3A">
      <w:pPr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1D2B8E" w:rsidRPr="002E67FF" w:rsidRDefault="001D2B8E" w:rsidP="002D4C3A">
      <w:pPr>
        <w:numPr>
          <w:ilvl w:val="0"/>
          <w:numId w:val="9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9B5213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……….</w:t>
      </w: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</w:t>
      </w:r>
      <w:r w:rsidR="00C26DF1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:rsidR="00767272" w:rsidRPr="002E67FF" w:rsidRDefault="001D2B8E" w:rsidP="002D4C3A">
      <w:pPr>
        <w:pStyle w:val="ListParagraph"/>
        <w:spacing w:after="0" w:line="360" w:lineRule="auto"/>
        <w:ind w:left="0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15:00 ч. на 28.11.2019 г. в сградата на „Информационно обслужване“ АД - клон Стара Загора, на адрес: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гр. Стара Загора, ул. ”Армейска” № 5, ет.2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>, стая 201</w:t>
      </w:r>
      <w:r w:rsidR="003678B9">
        <w:rPr>
          <w:rFonts w:ascii="Arial Narrow" w:eastAsia="Times New Roman" w:hAnsi="Arial Narrow" w:cs="Arial"/>
          <w:bCs/>
          <w:sz w:val="24"/>
          <w:szCs w:val="24"/>
          <w:lang w:val="bg-BG"/>
        </w:rPr>
        <w:t>, като документацията може да бъде изтеглена от официалния сайт „Информационно обслужване“ АД - www.is-bg.net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 </w:t>
      </w:r>
    </w:p>
    <w:p w:rsidR="00767272" w:rsidRPr="002E67FF" w:rsidRDefault="001D2B8E" w:rsidP="002D4C3A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15:30 часа на 29.11.2019 г. като предложения ще се подават в сградата на „Информационно обслужване“ АД - клон Стара Загора на адрес: </w:t>
      </w:r>
      <w:r w:rsidR="00767272" w:rsidRPr="002E67FF">
        <w:rPr>
          <w:rFonts w:ascii="Arial Narrow" w:hAnsi="Arial Narrow" w:cs="Arial"/>
          <w:bCs/>
          <w:sz w:val="24"/>
          <w:szCs w:val="24"/>
          <w:lang w:val="bg-BG"/>
        </w:rPr>
        <w:t>гр. Стара Загора, ул. ”Армейска” № 5, етаж 2, стая 201</w:t>
      </w:r>
      <w:r w:rsidR="002E67FF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1D2B8E" w:rsidRPr="002E67FF" w:rsidRDefault="001D2B8E" w:rsidP="002D4C3A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>042/600843</w:t>
      </w:r>
      <w:r w:rsidR="00B01475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767272" w:rsidRPr="002E67FF" w:rsidRDefault="001D2B8E" w:rsidP="002D4C3A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>от 14:00 ч. до 15</w:t>
      </w:r>
      <w:r w:rsid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ч. всеки </w:t>
      </w:r>
      <w:r w:rsidR="002D4C3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работен 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>ден до 28.11.2019 г.</w:t>
      </w:r>
    </w:p>
    <w:p w:rsidR="001D2B8E" w:rsidRPr="002E67FF" w:rsidRDefault="001D2B8E" w:rsidP="002D4C3A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2E67FF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2E67FF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10:00 ч. на 02.12.2019 г. в сградата на „Информационно обслужване“ АД - клон Стара Загора, на адрес: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гр. Стара Загора, ул. ”Армейска” № 5, ет.</w:t>
      </w:r>
      <w:r w:rsidR="002D4C3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/>
        </w:rPr>
        <w:t>2</w:t>
      </w:r>
      <w:r w:rsidR="00767272" w:rsidRPr="002E67FF">
        <w:rPr>
          <w:rFonts w:ascii="Arial Narrow" w:eastAsia="Times New Roman" w:hAnsi="Arial Narrow" w:cs="Arial"/>
          <w:bCs/>
          <w:sz w:val="24"/>
          <w:szCs w:val="24"/>
          <w:lang w:val="bg-BG"/>
        </w:rPr>
        <w:t>, стая 201.</w:t>
      </w:r>
    </w:p>
    <w:p w:rsidR="00D54D64" w:rsidRPr="002E67FF" w:rsidRDefault="00D54D64" w:rsidP="002D4C3A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D54D64" w:rsidRPr="002E67FF" w:rsidRDefault="00D54D64" w:rsidP="002D4C3A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lastRenderedPageBreak/>
        <w:t>Преди сключване на договор за наем</w:t>
      </w:r>
      <w:r w:rsidR="00B01475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767272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Стара Загора</w:t>
      </w:r>
      <w:r w:rsidR="009F3846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:rsidR="00AE4793" w:rsidRPr="002E67FF" w:rsidRDefault="009F3846" w:rsidP="002D4C3A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Договорът се сключва в писмена форма с нотариална заверка на подписите, </w:t>
      </w:r>
      <w:r w:rsidR="00C26DF1"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съгласно приложения в документацията образец, </w:t>
      </w:r>
      <w:r w:rsidRPr="002E67FF">
        <w:rPr>
          <w:rFonts w:ascii="Arial Narrow" w:eastAsia="Times New Roman" w:hAnsi="Arial Narrow" w:cs="Arial"/>
          <w:sz w:val="24"/>
          <w:szCs w:val="24"/>
          <w:lang w:val="bg-BG" w:eastAsia="bg-BG"/>
        </w:rPr>
        <w:t>като разходите са за сметка на наемателя.</w:t>
      </w:r>
    </w:p>
    <w:sectPr w:rsidR="00AE4793" w:rsidRPr="002E67FF" w:rsidSect="002D4C3A">
      <w:footerReference w:type="default" r:id="rId8"/>
      <w:headerReference w:type="first" r:id="rId9"/>
      <w:footerReference w:type="first" r:id="rId10"/>
      <w:pgSz w:w="11906" w:h="16838" w:code="9"/>
      <w:pgMar w:top="709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1A" w:rsidRDefault="001B641A" w:rsidP="00334921">
      <w:pPr>
        <w:spacing w:after="0" w:line="240" w:lineRule="auto"/>
      </w:pPr>
      <w:r>
        <w:separator/>
      </w:r>
    </w:p>
  </w:endnote>
  <w:endnote w:type="continuationSeparator" w:id="0">
    <w:p w:rsidR="001B641A" w:rsidRDefault="001B641A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9AB76A9" wp14:editId="41F41AF8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5688E35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B110FD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6EA0B44" wp14:editId="4BBF03C6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6732C42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B110FD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1A" w:rsidRDefault="001B641A" w:rsidP="00334921">
      <w:pPr>
        <w:spacing w:after="0" w:line="240" w:lineRule="auto"/>
      </w:pPr>
      <w:r>
        <w:separator/>
      </w:r>
    </w:p>
  </w:footnote>
  <w:footnote w:type="continuationSeparator" w:id="0">
    <w:p w:rsidR="001B641A" w:rsidRDefault="001B641A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72" w:rsidRPr="008F5FCF" w:rsidRDefault="00767272" w:rsidP="0076727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9AE325" wp14:editId="3B08EF50">
              <wp:simplePos x="0" y="0"/>
              <wp:positionH relativeFrom="column">
                <wp:posOffset>3942715</wp:posOffset>
              </wp:positionH>
              <wp:positionV relativeFrom="paragraph">
                <wp:posOffset>-93345</wp:posOffset>
              </wp:positionV>
              <wp:extent cx="419100" cy="89535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9B18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10.45pt;margin-top:-7.35pt;width:33pt;height:7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 wp14:anchorId="60D1A70D" wp14:editId="66029981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7F7F7F"/>
        <w:sz w:val="16"/>
      </w:rPr>
      <w:t xml:space="preserve">      </w:t>
    </w:r>
    <w:r w:rsidRPr="008F5FCF">
      <w:rPr>
        <w:b/>
        <w:color w:val="7F7F7F"/>
        <w:sz w:val="16"/>
      </w:rPr>
      <w:t>6003 Стара Загора, ул. Армейска № 5</w:t>
    </w:r>
  </w:p>
  <w:p w:rsidR="00767272" w:rsidRPr="008F5FCF" w:rsidRDefault="00767272" w:rsidP="0076727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>
      <w:rPr>
        <w:b/>
        <w:color w:val="7F7F7F"/>
        <w:sz w:val="16"/>
      </w:rPr>
      <w:t xml:space="preserve">      </w:t>
    </w:r>
    <w:r w:rsidRPr="008F5FCF">
      <w:rPr>
        <w:b/>
        <w:color w:val="7F7F7F"/>
        <w:sz w:val="16"/>
      </w:rPr>
      <w:t xml:space="preserve">тел.: 042/ 600 843,   факс: 042/ </w:t>
    </w:r>
    <w:r>
      <w:rPr>
        <w:b/>
        <w:color w:val="7F7F7F"/>
        <w:sz w:val="16"/>
      </w:rPr>
      <w:t>634 020</w:t>
    </w:r>
  </w:p>
  <w:p w:rsidR="00767272" w:rsidRPr="008F5FCF" w:rsidRDefault="00767272" w:rsidP="0076727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>
      <w:rPr>
        <w:b/>
        <w:color w:val="7F7F7F"/>
        <w:sz w:val="16"/>
      </w:rPr>
      <w:t xml:space="preserve">      </w:t>
    </w:r>
    <w:r w:rsidRPr="008F5FCF">
      <w:rPr>
        <w:b/>
        <w:color w:val="7F7F7F"/>
        <w:sz w:val="16"/>
      </w:rPr>
      <w:t>st.zagora@is-bg.net   www.is-bg.net</w:t>
    </w:r>
  </w:p>
  <w:p w:rsidR="00767272" w:rsidRDefault="00767272" w:rsidP="0076727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b/>
        <w:color w:val="7F7F7F"/>
        <w:sz w:val="16"/>
      </w:rPr>
      <w:t xml:space="preserve">      </w:t>
    </w:r>
    <w:r w:rsidRPr="008F5FCF">
      <w:rPr>
        <w:b/>
        <w:color w:val="7F7F7F"/>
        <w:sz w:val="16"/>
      </w:rPr>
      <w:t>ЕИК: 831641791 0040</w:t>
    </w:r>
  </w:p>
  <w:p w:rsidR="00677588" w:rsidRPr="00586CAC" w:rsidRDefault="00677588" w:rsidP="0067758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34E28"/>
    <w:multiLevelType w:val="hybridMultilevel"/>
    <w:tmpl w:val="B96AA424"/>
    <w:lvl w:ilvl="0" w:tplc="975C48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hdrShapeDefaults>
    <o:shapedefaults v:ext="edit" spidmax="8193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B11F2"/>
    <w:rsid w:val="000B2B87"/>
    <w:rsid w:val="000B2DAC"/>
    <w:rsid w:val="000D2EBC"/>
    <w:rsid w:val="000F4BE3"/>
    <w:rsid w:val="00102BB8"/>
    <w:rsid w:val="00127676"/>
    <w:rsid w:val="00160D71"/>
    <w:rsid w:val="00163663"/>
    <w:rsid w:val="00176CAF"/>
    <w:rsid w:val="00186E1D"/>
    <w:rsid w:val="001B641A"/>
    <w:rsid w:val="001C07D0"/>
    <w:rsid w:val="001C1C0C"/>
    <w:rsid w:val="001D2B8E"/>
    <w:rsid w:val="001D2EA6"/>
    <w:rsid w:val="001E5A03"/>
    <w:rsid w:val="002260AB"/>
    <w:rsid w:val="002462E4"/>
    <w:rsid w:val="002545A6"/>
    <w:rsid w:val="00261AAD"/>
    <w:rsid w:val="002A1A23"/>
    <w:rsid w:val="002A56E7"/>
    <w:rsid w:val="002B3642"/>
    <w:rsid w:val="002B6C74"/>
    <w:rsid w:val="002C55E4"/>
    <w:rsid w:val="002D4C3A"/>
    <w:rsid w:val="002E67FF"/>
    <w:rsid w:val="003260F5"/>
    <w:rsid w:val="00326920"/>
    <w:rsid w:val="00334921"/>
    <w:rsid w:val="0034421E"/>
    <w:rsid w:val="003678B9"/>
    <w:rsid w:val="00367E89"/>
    <w:rsid w:val="003964C3"/>
    <w:rsid w:val="003E6D45"/>
    <w:rsid w:val="003F6203"/>
    <w:rsid w:val="0040201A"/>
    <w:rsid w:val="00437506"/>
    <w:rsid w:val="00462C9D"/>
    <w:rsid w:val="004864DA"/>
    <w:rsid w:val="00490394"/>
    <w:rsid w:val="004922B6"/>
    <w:rsid w:val="0049678B"/>
    <w:rsid w:val="004C0784"/>
    <w:rsid w:val="004C5756"/>
    <w:rsid w:val="004D5106"/>
    <w:rsid w:val="00500B51"/>
    <w:rsid w:val="005129FA"/>
    <w:rsid w:val="005144C7"/>
    <w:rsid w:val="005145DE"/>
    <w:rsid w:val="005336C3"/>
    <w:rsid w:val="005379D1"/>
    <w:rsid w:val="0054131A"/>
    <w:rsid w:val="00563A9A"/>
    <w:rsid w:val="00567254"/>
    <w:rsid w:val="0059385D"/>
    <w:rsid w:val="005A6471"/>
    <w:rsid w:val="005D161B"/>
    <w:rsid w:val="005D79B3"/>
    <w:rsid w:val="005F380B"/>
    <w:rsid w:val="005F6285"/>
    <w:rsid w:val="006259FB"/>
    <w:rsid w:val="006606EA"/>
    <w:rsid w:val="00677588"/>
    <w:rsid w:val="00686569"/>
    <w:rsid w:val="006E42E3"/>
    <w:rsid w:val="00721C46"/>
    <w:rsid w:val="00767272"/>
    <w:rsid w:val="0079035A"/>
    <w:rsid w:val="007A0BF2"/>
    <w:rsid w:val="007A29D8"/>
    <w:rsid w:val="007A7A0D"/>
    <w:rsid w:val="007A7CDA"/>
    <w:rsid w:val="007E17C9"/>
    <w:rsid w:val="00820B55"/>
    <w:rsid w:val="00854247"/>
    <w:rsid w:val="00855408"/>
    <w:rsid w:val="008A222B"/>
    <w:rsid w:val="008A6196"/>
    <w:rsid w:val="008B4277"/>
    <w:rsid w:val="008B7871"/>
    <w:rsid w:val="008D62D0"/>
    <w:rsid w:val="009121F8"/>
    <w:rsid w:val="00914BDD"/>
    <w:rsid w:val="009250EE"/>
    <w:rsid w:val="0092755C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75CD9"/>
    <w:rsid w:val="00AA663B"/>
    <w:rsid w:val="00AC43CB"/>
    <w:rsid w:val="00AD19BB"/>
    <w:rsid w:val="00AE4793"/>
    <w:rsid w:val="00B01475"/>
    <w:rsid w:val="00B110FD"/>
    <w:rsid w:val="00B46777"/>
    <w:rsid w:val="00B478F2"/>
    <w:rsid w:val="00B54CC0"/>
    <w:rsid w:val="00B562B0"/>
    <w:rsid w:val="00B6748B"/>
    <w:rsid w:val="00B80D5E"/>
    <w:rsid w:val="00B94497"/>
    <w:rsid w:val="00BA47B1"/>
    <w:rsid w:val="00BF46B6"/>
    <w:rsid w:val="00C06024"/>
    <w:rsid w:val="00C26DF1"/>
    <w:rsid w:val="00C2762D"/>
    <w:rsid w:val="00C477D7"/>
    <w:rsid w:val="00C6689B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53E4"/>
    <w:rsid w:val="00DA6C2A"/>
    <w:rsid w:val="00DC3EE5"/>
    <w:rsid w:val="00DE48C1"/>
    <w:rsid w:val="00DF2CAB"/>
    <w:rsid w:val="00DF39BA"/>
    <w:rsid w:val="00E16D0A"/>
    <w:rsid w:val="00E45104"/>
    <w:rsid w:val="00E56BBF"/>
    <w:rsid w:val="00E66428"/>
    <w:rsid w:val="00E6799D"/>
    <w:rsid w:val="00E874DE"/>
    <w:rsid w:val="00E973E5"/>
    <w:rsid w:val="00EA132A"/>
    <w:rsid w:val="00EA16F0"/>
    <w:rsid w:val="00F35D63"/>
    <w:rsid w:val="00F56AE4"/>
    <w:rsid w:val="00F6518B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58b0e3"/>
    </o:shapedefaults>
    <o:shapelayout v:ext="edit">
      <o:idmap v:ext="edit" data="1"/>
    </o:shapelayout>
  </w:shapeDefaults>
  <w:decimalSymbol w:val=","/>
  <w:listSeparator w:val=";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2B47D-2FFD-47CE-8DE9-7D6D21C6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2095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Мая Ванева</cp:lastModifiedBy>
  <cp:revision>2</cp:revision>
  <cp:lastPrinted>2013-02-21T10:26:00Z</cp:lastPrinted>
  <dcterms:created xsi:type="dcterms:W3CDTF">2019-11-21T13:04:00Z</dcterms:created>
  <dcterms:modified xsi:type="dcterms:W3CDTF">2019-11-21T13:04:00Z</dcterms:modified>
</cp:coreProperties>
</file>