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tabs>
          <w:tab w:val="left" w:pos="1245"/>
        </w:tabs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017876" w:rsidRDefault="00677588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017876" w:rsidRDefault="00677588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017876" w:rsidRDefault="00677588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tabs>
          <w:tab w:val="left" w:pos="8085"/>
        </w:tabs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B03E3A">
        <w:rPr>
          <w:rFonts w:ascii="Arial Narrow" w:eastAsia="Times New Roman" w:hAnsi="Arial Narrow" w:cs="Arial"/>
          <w:b/>
          <w:sz w:val="24"/>
          <w:szCs w:val="24"/>
          <w:lang w:val="bg-BG"/>
        </w:rPr>
        <w:t>Март</w:t>
      </w: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, 20</w:t>
      </w:r>
      <w:r w:rsidR="00B03E3A">
        <w:rPr>
          <w:rFonts w:ascii="Arial Narrow" w:eastAsia="Times New Roman" w:hAnsi="Arial Narrow" w:cs="Arial"/>
          <w:b/>
          <w:sz w:val="24"/>
          <w:szCs w:val="24"/>
          <w:lang w:val="bg-BG"/>
        </w:rPr>
        <w:t>20</w:t>
      </w:r>
      <w:r w:rsidR="001D4A84"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677588" w:rsidRDefault="00677588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B03E3A" w:rsidRPr="00017876" w:rsidRDefault="00B03E3A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after="0"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:rsidR="001D2B8E" w:rsidRPr="00017876" w:rsidRDefault="001D2B8E" w:rsidP="00EB0CC0">
      <w:pPr>
        <w:spacing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1D4A84" w:rsidRPr="00017876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</w:p>
    <w:p w:rsidR="001D2B8E" w:rsidRPr="00017876" w:rsidRDefault="001D2B8E" w:rsidP="00EB0CC0">
      <w:pPr>
        <w:spacing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1D2B8E" w:rsidRPr="00017876" w:rsidRDefault="001D2B8E" w:rsidP="00EB0CC0">
      <w:pPr>
        <w:spacing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</w:t>
      </w:r>
      <w:r w:rsidR="005144C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помещение</w:t>
      </w:r>
      <w:r w:rsidR="00EB0CC0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B76A80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с площ </w:t>
      </w:r>
      <w:r w:rsidR="00B03E3A">
        <w:rPr>
          <w:rFonts w:ascii="Arial Narrow" w:eastAsiaTheme="minorHAnsi" w:hAnsi="Arial Narrow" w:cs="Arial"/>
          <w:sz w:val="24"/>
          <w:szCs w:val="24"/>
          <w:lang w:val="bg-BG"/>
        </w:rPr>
        <w:t>51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>,</w:t>
      </w:r>
      <w:r w:rsidR="00B03E3A">
        <w:rPr>
          <w:rFonts w:ascii="Arial Narrow" w:hAnsi="Arial Narrow" w:cs="Arial"/>
          <w:sz w:val="24"/>
          <w:szCs w:val="24"/>
          <w:lang w:val="bg-BG"/>
        </w:rPr>
        <w:t>00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 xml:space="preserve"> кв.</w:t>
      </w:r>
      <w:r w:rsidR="00EB0CC0">
        <w:rPr>
          <w:rFonts w:ascii="Arial Narrow" w:eastAsiaTheme="minorHAnsi" w:hAnsi="Arial Narrow" w:cs="Arial"/>
          <w:sz w:val="24"/>
          <w:szCs w:val="24"/>
          <w:lang w:val="bg-BG"/>
        </w:rPr>
        <w:t xml:space="preserve"> 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>м</w:t>
      </w:r>
      <w:r w:rsidR="00EB0CC0">
        <w:rPr>
          <w:rFonts w:ascii="Arial Narrow" w:eastAsiaTheme="minorHAnsi" w:hAnsi="Arial Narrow" w:cs="Arial"/>
          <w:sz w:val="24"/>
          <w:szCs w:val="24"/>
          <w:lang w:val="bg-BG"/>
        </w:rPr>
        <w:t>.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 xml:space="preserve"> (</w:t>
      </w:r>
      <w:r w:rsidR="00B03E3A">
        <w:rPr>
          <w:rFonts w:ascii="Arial Narrow" w:eastAsiaTheme="minorHAnsi" w:hAnsi="Arial Narrow" w:cs="Arial"/>
          <w:sz w:val="24"/>
          <w:szCs w:val="24"/>
          <w:lang w:val="bg-BG"/>
        </w:rPr>
        <w:t>петдесет и един</w:t>
      </w:r>
      <w:r w:rsidR="00EB0CC0">
        <w:rPr>
          <w:rFonts w:ascii="Arial Narrow" w:eastAsiaTheme="minorHAnsi" w:hAnsi="Arial Narrow" w:cs="Arial"/>
          <w:sz w:val="24"/>
          <w:szCs w:val="24"/>
          <w:lang w:val="bg-BG"/>
        </w:rPr>
        <w:t xml:space="preserve"> 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>квадратни метра</w:t>
      </w:r>
      <w:r w:rsidR="00B76A80" w:rsidRPr="00017876">
        <w:rPr>
          <w:rFonts w:ascii="Arial Narrow" w:hAnsi="Arial Narrow" w:cs="Arial"/>
          <w:sz w:val="24"/>
          <w:szCs w:val="24"/>
          <w:lang w:val="bg-BG"/>
        </w:rPr>
        <w:t>)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, предназначено за </w:t>
      </w:r>
      <w:r w:rsidR="00B03E3A">
        <w:rPr>
          <w:rFonts w:ascii="Arial Narrow" w:eastAsia="Times New Roman" w:hAnsi="Arial Narrow" w:cs="Arial"/>
          <w:sz w:val="24"/>
          <w:szCs w:val="24"/>
          <w:lang w:val="bg-BG"/>
        </w:rPr>
        <w:t>склад</w:t>
      </w:r>
      <w:r w:rsidR="002B1495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B03E3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F515AC">
        <w:rPr>
          <w:rFonts w:ascii="Arial Narrow" w:eastAsia="Times New Roman" w:hAnsi="Arial Narrow" w:cs="Arial"/>
          <w:sz w:val="24"/>
          <w:szCs w:val="24"/>
          <w:lang w:val="bg-BG"/>
        </w:rPr>
        <w:t xml:space="preserve">находящо се 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в </w:t>
      </w:r>
      <w:r w:rsidR="00B03E3A">
        <w:rPr>
          <w:rFonts w:ascii="Arial Narrow" w:eastAsia="Times New Roman" w:hAnsi="Arial Narrow" w:cs="Arial"/>
          <w:sz w:val="24"/>
          <w:szCs w:val="24"/>
          <w:lang w:val="bg-BG"/>
        </w:rPr>
        <w:t>павилион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B03E3A">
        <w:rPr>
          <w:rFonts w:ascii="Arial Narrow" w:eastAsia="Times New Roman" w:hAnsi="Arial Narrow" w:cs="Arial"/>
          <w:sz w:val="24"/>
          <w:szCs w:val="24"/>
          <w:lang w:val="bg-BG"/>
        </w:rPr>
        <w:t xml:space="preserve">разположен в двора на 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 АД – клон</w:t>
      </w:r>
      <w:r w:rsidR="009D4A37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Пловдив</w:t>
      </w:r>
      <w:r w:rsidR="00B75ED7"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на адрес: </w:t>
      </w:r>
      <w:r w:rsidR="00EB0CC0">
        <w:rPr>
          <w:rFonts w:ascii="Arial Narrow" w:eastAsia="Times New Roman" w:hAnsi="Arial Narrow" w:cs="Arial"/>
          <w:sz w:val="24"/>
          <w:szCs w:val="24"/>
          <w:lang w:val="bg-BG"/>
        </w:rPr>
        <w:t xml:space="preserve">гр. Пловдив, </w:t>
      </w:r>
      <w:r w:rsidR="009D4A3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бул. „Санкт Петербург“ № 59</w:t>
      </w:r>
      <w:r w:rsid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, построен в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поземлен имот</w:t>
      </w:r>
      <w:r w:rsid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с идентификатор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№ </w:t>
      </w:r>
      <w:r w:rsidR="00E64E92" w:rsidRPr="00017876">
        <w:rPr>
          <w:rFonts w:ascii="Arial Narrow" w:eastAsia="Times New Roman" w:hAnsi="Arial Narrow" w:cs="Arial"/>
          <w:sz w:val="24"/>
          <w:szCs w:val="24"/>
          <w:lang w:val="bg-BG"/>
        </w:rPr>
        <w:t>56784.529.115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от Кадастралната карта на гр. </w:t>
      </w:r>
      <w:r w:rsidR="001F2651" w:rsidRPr="00017876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  <w:r w:rsidR="00C818ED" w:rsidRPr="00017876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F027F0" w:rsidRDefault="001D2B8E" w:rsidP="00EB0CC0">
      <w:pPr>
        <w:spacing w:after="0" w:line="36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0D3E77" w:rsidRPr="00017876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C06024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0D3E77" w:rsidRPr="00017876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017876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017876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017876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B03E3A">
        <w:rPr>
          <w:rFonts w:ascii="Arial Narrow" w:eastAsia="Times New Roman" w:hAnsi="Arial Narrow" w:cs="Arial"/>
          <w:sz w:val="24"/>
          <w:szCs w:val="24"/>
          <w:lang w:val="bg-BG" w:eastAsia="bg-BG"/>
        </w:rPr>
        <w:t>102</w:t>
      </w:r>
      <w:r w:rsidR="000D3E77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="00B03E3A">
        <w:rPr>
          <w:rFonts w:ascii="Arial Narrow" w:eastAsia="Times New Roman" w:hAnsi="Arial Narrow" w:cs="Arial"/>
          <w:sz w:val="24"/>
          <w:szCs w:val="24"/>
          <w:lang w:val="bg-BG" w:eastAsia="bg-BG"/>
        </w:rPr>
        <w:t>00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56725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B03E3A">
        <w:rPr>
          <w:rFonts w:ascii="Arial Narrow" w:eastAsia="Times New Roman" w:hAnsi="Arial Narrow" w:cs="Arial"/>
          <w:bCs/>
          <w:sz w:val="24"/>
          <w:szCs w:val="24"/>
          <w:lang w:val="bg-BG"/>
        </w:rPr>
        <w:t>сто и два</w:t>
      </w:r>
      <w:r w:rsidR="00456D88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лева</w:t>
      </w:r>
      <w:r w:rsidR="0056725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)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формирана на база </w:t>
      </w:r>
      <w:r w:rsidR="00B03E3A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456D88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,00 лв. </w:t>
      </w:r>
      <w:r w:rsidR="0056725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B03E3A">
        <w:rPr>
          <w:rFonts w:ascii="Arial Narrow" w:eastAsia="Times New Roman" w:hAnsi="Arial Narrow" w:cs="Arial"/>
          <w:bCs/>
          <w:sz w:val="24"/>
          <w:szCs w:val="24"/>
          <w:lang w:val="bg-BG"/>
        </w:rPr>
        <w:t>два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лева</w:t>
      </w:r>
      <w:r w:rsidR="0056725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)</w:t>
      </w:r>
      <w:r w:rsidR="00A048B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кв. м. без ДДС</w:t>
      </w:r>
      <w:r w:rsidR="00C0602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1D4A84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Пловдив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1D2B8E" w:rsidRPr="00017876" w:rsidRDefault="001D2B8E" w:rsidP="00EB0CC0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1D2B8E" w:rsidRPr="00017876" w:rsidRDefault="001D2B8E" w:rsidP="00EB0CC0">
      <w:pPr>
        <w:numPr>
          <w:ilvl w:val="0"/>
          <w:numId w:val="9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1D4A84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Пловдив</w:t>
      </w: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</w:t>
      </w:r>
      <w:r w:rsidR="00C26DF1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:rsidR="001D2B8E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0F1A6C" w:rsidRPr="000F1A6C">
        <w:rPr>
          <w:rFonts w:ascii="Arial Narrow" w:eastAsia="Times New Roman" w:hAnsi="Arial Narrow" w:cs="Arial"/>
          <w:bCs/>
          <w:sz w:val="24"/>
          <w:szCs w:val="24"/>
          <w:lang w:val="bg-BG"/>
        </w:rPr>
        <w:t>от официалната интернет</w:t>
      </w:r>
      <w:r w:rsidR="00912FBA">
        <w:rPr>
          <w:rFonts w:ascii="Arial Narrow" w:eastAsia="Times New Roman" w:hAnsi="Arial Narrow" w:cs="Arial"/>
          <w:bCs/>
          <w:sz w:val="24"/>
          <w:szCs w:val="24"/>
          <w:lang w:val="bg-BG"/>
        </w:rPr>
        <w:t>-</w:t>
      </w:r>
      <w:r w:rsidR="000F1A6C" w:rsidRPr="000F1A6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страница на „Информационно обслужване“ АД, на адрес: </w:t>
      </w:r>
      <w:hyperlink r:id="rId9" w:history="1">
        <w:r w:rsidR="000F1A6C" w:rsidRPr="000F1A6C">
          <w:rPr>
            <w:rStyle w:val="Hyperlink"/>
            <w:rFonts w:ascii="Arial Narrow" w:eastAsia="Times New Roman" w:hAnsi="Arial Narrow" w:cs="Arial"/>
            <w:bCs/>
            <w:sz w:val="24"/>
            <w:szCs w:val="24"/>
            <w:lang w:val="bg-BG"/>
          </w:rPr>
          <w:t>www.is-bg.net</w:t>
        </w:r>
      </w:hyperlink>
      <w:r w:rsidR="000F1A6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17:00 ч. на </w:t>
      </w:r>
      <w:r w:rsidR="00AB5512">
        <w:rPr>
          <w:rFonts w:ascii="Arial Narrow" w:eastAsia="Times New Roman" w:hAnsi="Arial Narrow" w:cs="Arial"/>
          <w:bCs/>
          <w:sz w:val="24"/>
          <w:szCs w:val="24"/>
          <w:lang w:val="bg-BG"/>
        </w:rPr>
        <w:t>09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04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.20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20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 </w:t>
      </w:r>
      <w:r w:rsidR="005144C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клон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Пловдив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гр. Пловдив, бул. „Санкт Петербург“ № 59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етаж 4,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стая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406</w:t>
      </w:r>
      <w:r w:rsidR="000F1A6C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4A84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:00 часа на 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14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.2020 г.,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144C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Пловдив, на адрес: гр. Пловдив, бул. „Санкт Петербург“ № 59, 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етаж 4,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стая 406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9D4A3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032279200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0</w:t>
      </w:r>
      <w:r w:rsidR="00782491" w:rsidRP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887 401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 </w:t>
      </w:r>
      <w:r w:rsidR="00782491" w:rsidRP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639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Анна Попова</w:t>
      </w:r>
      <w:r w:rsidR="00B0147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</w:t>
      </w:r>
      <w:r w:rsidR="00F515AC">
        <w:rPr>
          <w:rFonts w:ascii="Arial Narrow" w:eastAsia="Times New Roman" w:hAnsi="Arial Narrow" w:cs="Arial"/>
          <w:sz w:val="24"/>
          <w:szCs w:val="24"/>
          <w:lang w:val="bg-BG" w:eastAsia="bg-BG"/>
        </w:rPr>
        <w:t>–</w:t>
      </w:r>
      <w:r w:rsidR="00EB0CC0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F515AC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от </w:t>
      </w:r>
      <w:r w:rsidR="00E97C78">
        <w:rPr>
          <w:rFonts w:ascii="Arial Narrow" w:eastAsia="Times New Roman" w:hAnsi="Arial Narrow" w:cs="Arial"/>
          <w:sz w:val="24"/>
          <w:szCs w:val="24"/>
          <w:lang w:val="bg-BG" w:eastAsia="bg-BG"/>
        </w:rPr>
        <w:t>12:00ч</w:t>
      </w:r>
      <w:r w:rsidR="00F515AC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. </w:t>
      </w:r>
      <w:r w:rsidR="00AB551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17:00 ч. </w:t>
      </w:r>
      <w:r w:rsidR="00756549">
        <w:rPr>
          <w:rFonts w:ascii="Arial Narrow" w:eastAsia="Times New Roman" w:hAnsi="Arial Narrow" w:cs="Arial"/>
          <w:bCs/>
          <w:sz w:val="24"/>
          <w:szCs w:val="24"/>
          <w:lang w:val="bg-BG"/>
        </w:rPr>
        <w:t>н</w:t>
      </w:r>
      <w:r w:rsidR="00AB5512">
        <w:rPr>
          <w:rFonts w:ascii="Arial Narrow" w:eastAsia="Times New Roman" w:hAnsi="Arial Narrow" w:cs="Arial"/>
          <w:bCs/>
          <w:sz w:val="24"/>
          <w:szCs w:val="24"/>
          <w:lang w:val="bg-BG"/>
        </w:rPr>
        <w:t>а 09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04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.20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20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</w:t>
      </w:r>
      <w:r w:rsidR="00A067D5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4A84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017876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456D88" w:rsidRPr="00017876">
        <w:rPr>
          <w:rFonts w:ascii="Arial Narrow" w:eastAsia="Times New Roman" w:hAnsi="Arial Narrow" w:cs="Arial"/>
          <w:sz w:val="24"/>
          <w:szCs w:val="24"/>
          <w:lang w:val="bg-BG"/>
        </w:rPr>
        <w:t>1</w:t>
      </w:r>
      <w:r w:rsidR="00782491">
        <w:rPr>
          <w:rFonts w:ascii="Arial Narrow" w:eastAsia="Times New Roman" w:hAnsi="Arial Narrow" w:cs="Arial"/>
          <w:sz w:val="24"/>
          <w:szCs w:val="24"/>
          <w:lang w:val="bg-BG"/>
        </w:rPr>
        <w:t>6</w:t>
      </w:r>
      <w:r w:rsidR="00456D88" w:rsidRPr="00017876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AB5512">
        <w:rPr>
          <w:rFonts w:ascii="Arial Narrow" w:eastAsia="Times New Roman" w:hAnsi="Arial Narrow" w:cs="Arial"/>
          <w:sz w:val="24"/>
          <w:szCs w:val="24"/>
          <w:lang w:val="bg-BG"/>
        </w:rPr>
        <w:t>0</w:t>
      </w:r>
      <w:r w:rsidR="00456D88" w:rsidRPr="00017876">
        <w:rPr>
          <w:rFonts w:ascii="Arial Narrow" w:eastAsia="Times New Roman" w:hAnsi="Arial Narrow" w:cs="Arial"/>
          <w:sz w:val="24"/>
          <w:szCs w:val="24"/>
          <w:lang w:val="bg-BG"/>
        </w:rPr>
        <w:t>0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14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782491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.2020</w:t>
      </w:r>
      <w:r w:rsidR="00456D88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</w:t>
      </w:r>
      <w:r w:rsidR="002B149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-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Пловдив, на адрес: гр. Пловдив, бул. „Санкт Петербург“ № 59, 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етаж 4,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стая </w:t>
      </w:r>
      <w:bookmarkStart w:id="0" w:name="_GoBack"/>
      <w:bookmarkEnd w:id="0"/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406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D54D64" w:rsidRPr="00017876" w:rsidRDefault="00D54D64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D54D64" w:rsidRPr="00017876" w:rsidRDefault="00D54D64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1F2651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Пловдив</w:t>
      </w:r>
      <w:r w:rsidR="009F3846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:rsidR="00AE4793" w:rsidRPr="00017876" w:rsidRDefault="009F3846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Договорът се сключва в писмена форма с нотариална заверка на подписите, </w:t>
      </w:r>
      <w:r w:rsidR="00C26DF1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съгласно приложения в документацията образец, </w:t>
      </w: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като разходите са за сметка на наемателя.</w:t>
      </w:r>
    </w:p>
    <w:sectPr w:rsidR="00AE4793" w:rsidRPr="00017876" w:rsidSect="00F515AC">
      <w:footerReference w:type="default" r:id="rId10"/>
      <w:headerReference w:type="first" r:id="rId11"/>
      <w:footerReference w:type="first" r:id="rId12"/>
      <w:pgSz w:w="11906" w:h="16838" w:code="9"/>
      <w:pgMar w:top="709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BB" w:rsidRDefault="00297ABB" w:rsidP="00334921">
      <w:pPr>
        <w:spacing w:after="0" w:line="240" w:lineRule="auto"/>
      </w:pPr>
      <w:r>
        <w:separator/>
      </w:r>
    </w:p>
  </w:endnote>
  <w:endnote w:type="continuationSeparator" w:id="0">
    <w:p w:rsidR="00297ABB" w:rsidRDefault="00297ABB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834207"/>
      <w:docPartObj>
        <w:docPartGallery w:val="Page Numbers (Bottom of Page)"/>
        <w:docPartUnique/>
      </w:docPartObj>
    </w:sdtPr>
    <w:sdtEndPr/>
    <w:sdtContent>
      <w:p w:rsidR="00334921" w:rsidRDefault="008B4277" w:rsidP="00F515AC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79AB76A9" wp14:editId="41F41AF8">
                  <wp:simplePos x="0" y="0"/>
                  <wp:positionH relativeFrom="column">
                    <wp:posOffset>5630021</wp:posOffset>
                  </wp:positionH>
                  <wp:positionV relativeFrom="paragraph">
                    <wp:posOffset>-484643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6BCDEEB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3pt;margin-top:-38.15pt;width:33pt;height:70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5ne7FOAAAAAKAQAADwAAAGRycy9kb3du&#10;cmV2LnhtbEyPwW7CMAyG75P2DpEn7QZp2QhdqYvYpAlph2nAHiA0pq1okqoJ0L39vNM42v70+/uL&#10;1Wg7caEhtN4hpNMEBLnKm9bVCN/790kGIkTtjO68I4QfCrAq7+8KnRt/dVu67GItOMSFXCM0Mfa5&#10;lKFqyOow9T05vh39YHXkcailGfSVw20nZ0mipNWt4w+N7umtoeq0O1uEzfZz83XsP4Y0VfNqbZJX&#10;T/sR8fFhXC9BRBrjPwx/+qwOJTsd/NmZIDqELFOKUYTJQj2BYOJlPuPNAUE9L0CWhbytUP4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5ne7FOAAAAAKAQAADwAAAAAAAAAAAAAAAACH&#10;BAAAZHJzL2Rvd25yZXYueG1sUEsFBgAAAAAEAAQA8wAAAJQFAAAAAA=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7D3A27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334385"/>
      <w:docPartObj>
        <w:docPartGallery w:val="Page Numbers (Bottom of Page)"/>
        <w:docPartUnique/>
      </w:docPartObj>
    </w:sdtPr>
    <w:sdtEndPr/>
    <w:sdtContent>
      <w:p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36EA0B44" wp14:editId="4BBF03C6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6F51A14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7D3A27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BB" w:rsidRDefault="00297ABB" w:rsidP="00334921">
      <w:pPr>
        <w:spacing w:after="0" w:line="240" w:lineRule="auto"/>
      </w:pPr>
      <w:r>
        <w:separator/>
      </w:r>
    </w:p>
  </w:footnote>
  <w:footnote w:type="continuationSeparator" w:id="0">
    <w:p w:rsidR="00297ABB" w:rsidRDefault="00297ABB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16"/>
      </w:rPr>
      <w:id w:val="-648588902"/>
      <w:docPartObj>
        <w:docPartGallery w:val="Page Numbers (Top of Page)"/>
        <w:docPartUnique/>
      </w:docPartObj>
    </w:sdtPr>
    <w:sdtEndPr>
      <w:rPr>
        <w:b/>
      </w:rPr>
    </w:sdtEndPr>
    <w:sdtContent>
      <w:p w:rsidR="00456D88" w:rsidRPr="00AB6A2A" w:rsidRDefault="00456D88" w:rsidP="00456D88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203A1E4D" wp14:editId="70A93AAC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2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2FBC014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OUCc9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sdt>
          <w:sdtPr>
            <w:rPr>
              <w:color w:val="7F7F7F" w:themeColor="text1" w:themeTint="80"/>
              <w:sz w:val="16"/>
            </w:rPr>
            <w:id w:val="-728842400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>
              <w:rPr>
                <w:b/>
                <w:noProof/>
                <w:color w:val="7F7F7F" w:themeColor="text1" w:themeTint="8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3CDC5C" wp14:editId="64DE8345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-83820</wp:posOffset>
                      </wp:positionV>
                      <wp:extent cx="419100" cy="895350"/>
                      <wp:effectExtent l="0" t="0" r="19050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8B0E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566513" id="AutoShape 4" o:spid="_x0000_s1026" type="#_x0000_t32" style="position:absolute;margin-left:284.2pt;margin-top:-6.6pt;width:33pt;height:70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    </w:pict>
                </mc:Fallback>
              </mc:AlternateContent>
            </w:r>
            <w:r w:rsidRPr="00C477D7">
              <w:rPr>
                <w:b/>
                <w:noProof/>
                <w:color w:val="7F7F7F" w:themeColor="text1" w:themeTint="80"/>
                <w:sz w:val="16"/>
              </w:rPr>
              <w:drawing>
                <wp:anchor distT="0" distB="0" distL="114300" distR="114300" simplePos="0" relativeHeight="251658752" behindDoc="0" locked="0" layoutInCell="1" allowOverlap="1" wp14:anchorId="475EE3B4" wp14:editId="1E5250FA">
                  <wp:simplePos x="0" y="0"/>
                  <wp:positionH relativeFrom="column">
                    <wp:posOffset>-534670</wp:posOffset>
                  </wp:positionH>
                  <wp:positionV relativeFrom="paragraph">
                    <wp:posOffset>46990</wp:posOffset>
                  </wp:positionV>
                  <wp:extent cx="2353310" cy="580390"/>
                  <wp:effectExtent l="0" t="0" r="0" b="0"/>
                  <wp:wrapNone/>
                  <wp:docPr id="6" name="Picture 6" descr="C:\Users\igoranov\Desktop\l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goranov\Desktop\l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sdtContent>
        </w:sdt>
        <w:r w:rsidRPr="00AB6A2A">
          <w:rPr>
            <w:b/>
            <w:color w:val="7F7F7F" w:themeColor="text1" w:themeTint="80"/>
            <w:sz w:val="16"/>
          </w:rPr>
          <w:t xml:space="preserve">4000 Пловдив, </w:t>
        </w:r>
        <w:proofErr w:type="spellStart"/>
        <w:r w:rsidRPr="00AB6A2A">
          <w:rPr>
            <w:b/>
            <w:color w:val="7F7F7F" w:themeColor="text1" w:themeTint="80"/>
            <w:sz w:val="16"/>
          </w:rPr>
          <w:t>бул</w:t>
        </w:r>
        <w:proofErr w:type="spellEnd"/>
        <w:r w:rsidRPr="00AB6A2A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Pr="00AB6A2A">
          <w:rPr>
            <w:b/>
            <w:color w:val="7F7F7F" w:themeColor="text1" w:themeTint="80"/>
            <w:sz w:val="16"/>
          </w:rPr>
          <w:t>Санкт</w:t>
        </w:r>
        <w:proofErr w:type="spellEnd"/>
        <w:r w:rsidRPr="00AB6A2A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Pr="00AB6A2A">
          <w:rPr>
            <w:b/>
            <w:color w:val="7F7F7F" w:themeColor="text1" w:themeTint="80"/>
            <w:sz w:val="16"/>
          </w:rPr>
          <w:t>Петербург</w:t>
        </w:r>
        <w:proofErr w:type="spellEnd"/>
        <w:r w:rsidRPr="00AB6A2A">
          <w:rPr>
            <w:b/>
            <w:color w:val="7F7F7F" w:themeColor="text1" w:themeTint="80"/>
            <w:sz w:val="16"/>
          </w:rPr>
          <w:t xml:space="preserve"> № 59</w:t>
        </w:r>
      </w:p>
      <w:p w:rsidR="00456D88" w:rsidRPr="00AB6A2A" w:rsidRDefault="00456D88" w:rsidP="00456D88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AB6A2A">
          <w:rPr>
            <w:b/>
            <w:color w:val="7F7F7F" w:themeColor="text1" w:themeTint="80"/>
            <w:sz w:val="16"/>
          </w:rPr>
          <w:t>тел</w:t>
        </w:r>
        <w:proofErr w:type="spellEnd"/>
        <w:r w:rsidRPr="00AB6A2A">
          <w:rPr>
            <w:b/>
            <w:color w:val="7F7F7F" w:themeColor="text1" w:themeTint="80"/>
            <w:sz w:val="16"/>
          </w:rPr>
          <w:t>.:</w:t>
        </w:r>
        <w:proofErr w:type="gramEnd"/>
        <w:r w:rsidRPr="00AB6A2A">
          <w:rPr>
            <w:b/>
            <w:color w:val="7F7F7F" w:themeColor="text1" w:themeTint="80"/>
            <w:sz w:val="16"/>
          </w:rPr>
          <w:t xml:space="preserve"> 032/ 279 200,   </w:t>
        </w:r>
        <w:proofErr w:type="spellStart"/>
        <w:r w:rsidRPr="00AB6A2A">
          <w:rPr>
            <w:b/>
            <w:color w:val="7F7F7F" w:themeColor="text1" w:themeTint="80"/>
            <w:sz w:val="16"/>
          </w:rPr>
          <w:t>факс</w:t>
        </w:r>
        <w:proofErr w:type="spellEnd"/>
        <w:r w:rsidRPr="00AB6A2A">
          <w:rPr>
            <w:b/>
            <w:color w:val="7F7F7F" w:themeColor="text1" w:themeTint="80"/>
            <w:sz w:val="16"/>
          </w:rPr>
          <w:t>: 032/ 626 326</w:t>
        </w:r>
      </w:p>
      <w:p w:rsidR="00456D88" w:rsidRPr="00AB6A2A" w:rsidRDefault="00456D88" w:rsidP="00456D88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AB6A2A">
          <w:rPr>
            <w:b/>
            <w:color w:val="7F7F7F" w:themeColor="text1" w:themeTint="80"/>
            <w:sz w:val="16"/>
          </w:rPr>
          <w:t>plovdiv@is-bg.net   www.is-bg.net</w:t>
        </w:r>
      </w:p>
      <w:p w:rsidR="00456D88" w:rsidRDefault="00456D88" w:rsidP="00456D88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AB6A2A">
          <w:rPr>
            <w:b/>
            <w:color w:val="7F7F7F" w:themeColor="text1" w:themeTint="80"/>
            <w:sz w:val="16"/>
          </w:rPr>
          <w:t>ЕИК: 831641791 0074</w:t>
        </w:r>
      </w:p>
      <w:p w:rsidR="00456D88" w:rsidRDefault="007D3A27" w:rsidP="00456D88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tbl>
    <w:tblPr>
      <w:tblStyle w:val="TableGrid"/>
      <w:tblpPr w:leftFromText="141" w:rightFromText="141" w:vertAnchor="text" w:tblpX="-635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456D88" w:rsidTr="00D9100D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456D88" w:rsidRDefault="00456D88" w:rsidP="00D9100D">
          <w:pPr>
            <w:pStyle w:val="Header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>
            <w:rPr>
              <w:color w:val="7F7F7F" w:themeColor="text1" w:themeTint="80"/>
              <w:sz w:val="16"/>
            </w:rPr>
            <w:t xml:space="preserve"> </w:t>
          </w:r>
          <w:proofErr w:type="spellStart"/>
          <w:r>
            <w:rPr>
              <w:color w:val="7F7F7F" w:themeColor="text1" w:themeTint="80"/>
              <w:sz w:val="16"/>
            </w:rPr>
            <w:t>конфиденциално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456D88" w:rsidRDefault="00456D88" w:rsidP="00D9100D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4"/>
          </w:r>
          <w:r>
            <w:rPr>
              <w:color w:val="7F7F7F" w:themeColor="text1" w:themeTint="80"/>
              <w:sz w:val="16"/>
            </w:rPr>
            <w:t xml:space="preserve"> </w:t>
          </w:r>
          <w:proofErr w:type="spellStart"/>
          <w:r>
            <w:rPr>
              <w:color w:val="7F7F7F" w:themeColor="text1" w:themeTint="80"/>
              <w:sz w:val="16"/>
            </w:rPr>
            <w:t>служебно</w:t>
          </w:r>
          <w:proofErr w:type="spellEnd"/>
          <w:r>
            <w:rPr>
              <w:color w:val="7F7F7F" w:themeColor="text1" w:themeTint="80"/>
              <w:sz w:val="16"/>
            </w:rPr>
            <w:t xml:space="preserve"> </w:t>
          </w:r>
          <w:proofErr w:type="spellStart"/>
          <w:r>
            <w:rPr>
              <w:color w:val="7F7F7F" w:themeColor="text1" w:themeTint="80"/>
              <w:sz w:val="16"/>
            </w:rPr>
            <w:t>ползване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456D88" w:rsidRDefault="00456D88" w:rsidP="00D9100D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>
            <w:rPr>
              <w:color w:val="7F7F7F" w:themeColor="text1" w:themeTint="80"/>
              <w:sz w:val="16"/>
            </w:rPr>
            <w:t xml:space="preserve"> </w:t>
          </w:r>
          <w:proofErr w:type="spellStart"/>
          <w:r>
            <w:rPr>
              <w:color w:val="7F7F7F" w:themeColor="text1" w:themeTint="80"/>
              <w:sz w:val="16"/>
            </w:rPr>
            <w:t>общодостъпно</w:t>
          </w:r>
          <w:proofErr w:type="spellEnd"/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:rsidR="00456D88" w:rsidRPr="00FC4DFF" w:rsidRDefault="00456D88" w:rsidP="00D9100D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:rsidR="00456D88" w:rsidRDefault="00456D88" w:rsidP="00456D88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  <w:lang w:val="bg-BG"/>
      </w:rPr>
    </w:pPr>
  </w:p>
  <w:p w:rsidR="00456D88" w:rsidRDefault="00456D88" w:rsidP="00456D88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  <w:lang w:val="bg-BG"/>
      </w:rPr>
    </w:pPr>
  </w:p>
  <w:p w:rsidR="00456D88" w:rsidRPr="00456D88" w:rsidRDefault="00456D88" w:rsidP="00456D88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8433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48E5"/>
    <w:rsid w:val="00017876"/>
    <w:rsid w:val="00022185"/>
    <w:rsid w:val="000240E2"/>
    <w:rsid w:val="000563D5"/>
    <w:rsid w:val="000B11F2"/>
    <w:rsid w:val="000B2B87"/>
    <w:rsid w:val="000B2DAC"/>
    <w:rsid w:val="000D2EBC"/>
    <w:rsid w:val="000D3E77"/>
    <w:rsid w:val="000F1A6C"/>
    <w:rsid w:val="000F4BE3"/>
    <w:rsid w:val="00127676"/>
    <w:rsid w:val="00160D71"/>
    <w:rsid w:val="00163663"/>
    <w:rsid w:val="00176CAF"/>
    <w:rsid w:val="00186E1D"/>
    <w:rsid w:val="001C07D0"/>
    <w:rsid w:val="001C1C0C"/>
    <w:rsid w:val="001D2B8E"/>
    <w:rsid w:val="001D2EA6"/>
    <w:rsid w:val="001D4A84"/>
    <w:rsid w:val="001F2651"/>
    <w:rsid w:val="002260AB"/>
    <w:rsid w:val="002451FF"/>
    <w:rsid w:val="002545A6"/>
    <w:rsid w:val="00261AAD"/>
    <w:rsid w:val="00290D4C"/>
    <w:rsid w:val="00297ABB"/>
    <w:rsid w:val="002A1A23"/>
    <w:rsid w:val="002A2807"/>
    <w:rsid w:val="002A56E7"/>
    <w:rsid w:val="002B1495"/>
    <w:rsid w:val="002B3642"/>
    <w:rsid w:val="002B6C74"/>
    <w:rsid w:val="002C55E4"/>
    <w:rsid w:val="003260F5"/>
    <w:rsid w:val="00326920"/>
    <w:rsid w:val="00334921"/>
    <w:rsid w:val="0034421E"/>
    <w:rsid w:val="00367E89"/>
    <w:rsid w:val="003964C3"/>
    <w:rsid w:val="003E6D45"/>
    <w:rsid w:val="003F6203"/>
    <w:rsid w:val="0040201A"/>
    <w:rsid w:val="00437506"/>
    <w:rsid w:val="00456D88"/>
    <w:rsid w:val="00462C9D"/>
    <w:rsid w:val="004864DA"/>
    <w:rsid w:val="00490394"/>
    <w:rsid w:val="004922B6"/>
    <w:rsid w:val="0049678B"/>
    <w:rsid w:val="004C0784"/>
    <w:rsid w:val="004C5756"/>
    <w:rsid w:val="004D5106"/>
    <w:rsid w:val="00500B51"/>
    <w:rsid w:val="005129FA"/>
    <w:rsid w:val="005144C7"/>
    <w:rsid w:val="005336C3"/>
    <w:rsid w:val="005379D1"/>
    <w:rsid w:val="0054131A"/>
    <w:rsid w:val="005610BB"/>
    <w:rsid w:val="00563A9A"/>
    <w:rsid w:val="00567254"/>
    <w:rsid w:val="0059385D"/>
    <w:rsid w:val="005A1195"/>
    <w:rsid w:val="005A6471"/>
    <w:rsid w:val="005D161B"/>
    <w:rsid w:val="005D79B3"/>
    <w:rsid w:val="005F380B"/>
    <w:rsid w:val="005F6285"/>
    <w:rsid w:val="006259FB"/>
    <w:rsid w:val="006606EA"/>
    <w:rsid w:val="00677588"/>
    <w:rsid w:val="00686569"/>
    <w:rsid w:val="006E42E3"/>
    <w:rsid w:val="00721C46"/>
    <w:rsid w:val="0074557D"/>
    <w:rsid w:val="00756549"/>
    <w:rsid w:val="00766E8F"/>
    <w:rsid w:val="00782491"/>
    <w:rsid w:val="007827E4"/>
    <w:rsid w:val="0079035A"/>
    <w:rsid w:val="007A0BF2"/>
    <w:rsid w:val="007A29D8"/>
    <w:rsid w:val="007A7CDA"/>
    <w:rsid w:val="007D3A27"/>
    <w:rsid w:val="007E17C9"/>
    <w:rsid w:val="0081538E"/>
    <w:rsid w:val="00820B55"/>
    <w:rsid w:val="00854247"/>
    <w:rsid w:val="00855408"/>
    <w:rsid w:val="00875FA2"/>
    <w:rsid w:val="008A222B"/>
    <w:rsid w:val="008A6196"/>
    <w:rsid w:val="008B4277"/>
    <w:rsid w:val="008B7871"/>
    <w:rsid w:val="008D62D0"/>
    <w:rsid w:val="009121F8"/>
    <w:rsid w:val="00912FBA"/>
    <w:rsid w:val="00914BDD"/>
    <w:rsid w:val="009250EE"/>
    <w:rsid w:val="009636B7"/>
    <w:rsid w:val="00966806"/>
    <w:rsid w:val="00986C81"/>
    <w:rsid w:val="0099083D"/>
    <w:rsid w:val="00993D7F"/>
    <w:rsid w:val="009B5213"/>
    <w:rsid w:val="009D4A37"/>
    <w:rsid w:val="009E798B"/>
    <w:rsid w:val="009F1D38"/>
    <w:rsid w:val="009F1F48"/>
    <w:rsid w:val="009F3846"/>
    <w:rsid w:val="00A048B7"/>
    <w:rsid w:val="00A051E1"/>
    <w:rsid w:val="00A067D5"/>
    <w:rsid w:val="00A247B9"/>
    <w:rsid w:val="00A75CD9"/>
    <w:rsid w:val="00AA663B"/>
    <w:rsid w:val="00AB5512"/>
    <w:rsid w:val="00AC43CB"/>
    <w:rsid w:val="00AD19BB"/>
    <w:rsid w:val="00AE4793"/>
    <w:rsid w:val="00B01475"/>
    <w:rsid w:val="00B03E3A"/>
    <w:rsid w:val="00B23F5F"/>
    <w:rsid w:val="00B46777"/>
    <w:rsid w:val="00B478F2"/>
    <w:rsid w:val="00B54CC0"/>
    <w:rsid w:val="00B562B0"/>
    <w:rsid w:val="00B6748B"/>
    <w:rsid w:val="00B75ED7"/>
    <w:rsid w:val="00B76A80"/>
    <w:rsid w:val="00B80D5E"/>
    <w:rsid w:val="00B94497"/>
    <w:rsid w:val="00BA47B1"/>
    <w:rsid w:val="00BB4426"/>
    <w:rsid w:val="00BF46B6"/>
    <w:rsid w:val="00C01B41"/>
    <w:rsid w:val="00C06024"/>
    <w:rsid w:val="00C26DF1"/>
    <w:rsid w:val="00C2762D"/>
    <w:rsid w:val="00C477D7"/>
    <w:rsid w:val="00C6689B"/>
    <w:rsid w:val="00C818ED"/>
    <w:rsid w:val="00CD5DF1"/>
    <w:rsid w:val="00CD6599"/>
    <w:rsid w:val="00CD7C14"/>
    <w:rsid w:val="00CE220A"/>
    <w:rsid w:val="00D026A6"/>
    <w:rsid w:val="00D02A67"/>
    <w:rsid w:val="00D031E0"/>
    <w:rsid w:val="00D105E8"/>
    <w:rsid w:val="00D2666C"/>
    <w:rsid w:val="00D35A05"/>
    <w:rsid w:val="00D509A7"/>
    <w:rsid w:val="00D54D64"/>
    <w:rsid w:val="00D753E4"/>
    <w:rsid w:val="00D9496D"/>
    <w:rsid w:val="00DA6C2A"/>
    <w:rsid w:val="00DC3EE5"/>
    <w:rsid w:val="00DE48C1"/>
    <w:rsid w:val="00DF2CAB"/>
    <w:rsid w:val="00DF39BA"/>
    <w:rsid w:val="00DF3F69"/>
    <w:rsid w:val="00E16D0A"/>
    <w:rsid w:val="00E21799"/>
    <w:rsid w:val="00E45104"/>
    <w:rsid w:val="00E56BBF"/>
    <w:rsid w:val="00E64E92"/>
    <w:rsid w:val="00E66428"/>
    <w:rsid w:val="00E6799D"/>
    <w:rsid w:val="00E874DE"/>
    <w:rsid w:val="00E973E5"/>
    <w:rsid w:val="00E97C78"/>
    <w:rsid w:val="00EA132A"/>
    <w:rsid w:val="00EA16F0"/>
    <w:rsid w:val="00EB0CC0"/>
    <w:rsid w:val="00EE36A4"/>
    <w:rsid w:val="00EF6230"/>
    <w:rsid w:val="00F027F0"/>
    <w:rsid w:val="00F35D63"/>
    <w:rsid w:val="00F515AC"/>
    <w:rsid w:val="00F56AE4"/>
    <w:rsid w:val="00F6518B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58b0e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vaneva\AppData\Local\Microsoft\Windows\INetCache\Content.Outlook\Y1L2M1VB\www.is-bg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69B9F-4857-4E9F-9399-1F7B5EB5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Диляна Вълкова</cp:lastModifiedBy>
  <cp:revision>25</cp:revision>
  <cp:lastPrinted>2013-02-21T10:26:00Z</cp:lastPrinted>
  <dcterms:created xsi:type="dcterms:W3CDTF">2019-12-03T10:06:00Z</dcterms:created>
  <dcterms:modified xsi:type="dcterms:W3CDTF">2020-03-25T08:20:00Z</dcterms:modified>
</cp:coreProperties>
</file>