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356C53" w:rsidRDefault="007D49AE" w:rsidP="00A30491"/>
    <w:p w14:paraId="7BD67B9A" w14:textId="77777777" w:rsidR="00F2513D" w:rsidRPr="00CE097D" w:rsidRDefault="00F2513D" w:rsidP="00A30491">
      <w:pPr>
        <w:rPr>
          <w:rFonts w:ascii="Arial Narrow" w:hAnsi="Arial Narrow"/>
          <w:sz w:val="24"/>
          <w:szCs w:val="24"/>
          <w:lang w:val="bg-BG"/>
        </w:rPr>
      </w:pPr>
    </w:p>
    <w:p w14:paraId="6E50AFE3" w14:textId="77777777" w:rsidR="00F2513D" w:rsidRPr="00CE097D" w:rsidRDefault="00F2513D" w:rsidP="00A30491">
      <w:pPr>
        <w:rPr>
          <w:rFonts w:ascii="Arial Narrow" w:hAnsi="Arial Narrow"/>
          <w:sz w:val="24"/>
          <w:szCs w:val="24"/>
          <w:lang w:val="bg-BG"/>
        </w:rPr>
      </w:pPr>
    </w:p>
    <w:p w14:paraId="28789BDD" w14:textId="77777777" w:rsidR="00F2513D" w:rsidRPr="00CE097D" w:rsidRDefault="00F2513D" w:rsidP="00A30491">
      <w:pPr>
        <w:rPr>
          <w:rFonts w:ascii="Arial Narrow" w:hAnsi="Arial Narrow"/>
          <w:sz w:val="24"/>
          <w:szCs w:val="24"/>
          <w:lang w:val="bg-BG"/>
        </w:rPr>
      </w:pPr>
    </w:p>
    <w:p w14:paraId="360045A0" w14:textId="77777777" w:rsidR="00F2513D" w:rsidRPr="00CE097D" w:rsidRDefault="00F2513D" w:rsidP="00A30491">
      <w:pPr>
        <w:rPr>
          <w:rFonts w:ascii="Arial Narrow" w:hAnsi="Arial Narrow"/>
          <w:sz w:val="24"/>
          <w:szCs w:val="24"/>
          <w:lang w:val="bg-BG"/>
        </w:rPr>
      </w:pPr>
    </w:p>
    <w:p w14:paraId="437BEAE2" w14:textId="77777777" w:rsidR="00F2513D" w:rsidRPr="00CE097D" w:rsidRDefault="00F2513D" w:rsidP="00A30491">
      <w:pPr>
        <w:rPr>
          <w:rFonts w:ascii="Arial Narrow" w:hAnsi="Arial Narrow"/>
          <w:sz w:val="24"/>
          <w:szCs w:val="24"/>
          <w:lang w:val="bg-BG"/>
        </w:rPr>
      </w:pPr>
    </w:p>
    <w:p w14:paraId="03EEBF31" w14:textId="77777777" w:rsidR="00F2513D" w:rsidRPr="00CE097D" w:rsidRDefault="00F2513D" w:rsidP="00A30491">
      <w:pPr>
        <w:rPr>
          <w:rFonts w:ascii="Arial Narrow" w:hAnsi="Arial Narrow"/>
          <w:sz w:val="24"/>
          <w:szCs w:val="24"/>
          <w:lang w:val="bg-BG"/>
        </w:rPr>
      </w:pPr>
    </w:p>
    <w:p w14:paraId="79295B2B" w14:textId="77777777" w:rsidR="00F2513D" w:rsidRPr="00CE097D" w:rsidRDefault="00F2513D" w:rsidP="00A30491">
      <w:pPr>
        <w:rPr>
          <w:rFonts w:ascii="Arial Narrow" w:hAnsi="Arial Narrow"/>
          <w:sz w:val="24"/>
          <w:szCs w:val="24"/>
          <w:lang w:val="bg-BG"/>
        </w:rPr>
      </w:pPr>
    </w:p>
    <w:p w14:paraId="429B6C71" w14:textId="06DEE3E2" w:rsidR="00F6518B" w:rsidRPr="00356C53" w:rsidRDefault="00CD6693" w:rsidP="00A30491">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A30491">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A30491">
      <w:pPr>
        <w:jc w:val="center"/>
        <w:rPr>
          <w:rFonts w:ascii="Arial Narrow" w:hAnsi="Arial Narrow"/>
          <w:sz w:val="24"/>
          <w:szCs w:val="24"/>
          <w:lang w:val="bg-BG"/>
        </w:rPr>
      </w:pPr>
    </w:p>
    <w:p w14:paraId="5FB6A93A" w14:textId="051919D0" w:rsidR="00A5513C" w:rsidRDefault="00A5513C" w:rsidP="0068748B">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w:t>
      </w:r>
      <w:r w:rsidR="00F51404" w:rsidRPr="00F51404">
        <w:rPr>
          <w:rFonts w:ascii="Arial Narrow" w:hAnsi="Arial Narrow"/>
          <w:sz w:val="24"/>
          <w:szCs w:val="24"/>
          <w:lang w:val="bg-BG"/>
        </w:rPr>
        <w:t xml:space="preserve">собственост на „Информационно обслужване“ АД, </w:t>
      </w:r>
      <w:r w:rsidR="00F51404" w:rsidRPr="00F51404">
        <w:rPr>
          <w:rFonts w:ascii="Arial Narrow" w:eastAsia="Times New Roman" w:hAnsi="Arial Narrow" w:cs="Arial"/>
          <w:sz w:val="24"/>
          <w:szCs w:val="24"/>
        </w:rPr>
        <w:t>находящ се в гр. Велико Търново, ул.“Никола Габровски“ № 61</w:t>
      </w:r>
      <w:r w:rsidR="00115E69">
        <w:rPr>
          <w:rFonts w:ascii="Arial Narrow" w:eastAsia="Times New Roman" w:hAnsi="Arial Narrow" w:cs="Arial"/>
          <w:sz w:val="24"/>
          <w:szCs w:val="24"/>
          <w:lang w:val="bg-BG"/>
        </w:rPr>
        <w:t>,</w:t>
      </w:r>
      <w:r w:rsidR="00F51404" w:rsidRPr="00F51404">
        <w:rPr>
          <w:rFonts w:ascii="Arial Narrow" w:eastAsia="Times New Roman" w:hAnsi="Arial Narrow" w:cs="Arial"/>
          <w:sz w:val="24"/>
          <w:szCs w:val="24"/>
        </w:rPr>
        <w:t xml:space="preserve"> представляващ</w:t>
      </w:r>
      <w:r w:rsidR="00F51404" w:rsidRPr="00F51404">
        <w:rPr>
          <w:rFonts w:ascii="Arial Narrow" w:eastAsia="Times New Roman" w:hAnsi="Arial Narrow" w:cs="Arial"/>
          <w:sz w:val="24"/>
          <w:szCs w:val="24"/>
          <w:lang w:val="bg-BG"/>
        </w:rPr>
        <w:t xml:space="preserve">: </w:t>
      </w:r>
      <w:r w:rsidR="00F51404" w:rsidRPr="00F51404">
        <w:rPr>
          <w:rFonts w:ascii="Arial Narrow" w:eastAsia="Times New Roman" w:hAnsi="Arial Narrow" w:cs="Arial"/>
          <w:sz w:val="24"/>
          <w:szCs w:val="24"/>
        </w:rPr>
        <w:t xml:space="preserve">Обект </w:t>
      </w:r>
      <w:r w:rsidR="006D2B54">
        <w:rPr>
          <w:rFonts w:ascii="Arial Narrow" w:eastAsia="Times New Roman" w:hAnsi="Arial Narrow" w:cs="Arial"/>
          <w:sz w:val="24"/>
          <w:szCs w:val="24"/>
          <w:lang w:val="bg-BG"/>
        </w:rPr>
        <w:t>№</w:t>
      </w:r>
      <w:r w:rsidR="00316C92">
        <w:rPr>
          <w:rFonts w:ascii="Arial Narrow" w:eastAsia="Times New Roman" w:hAnsi="Arial Narrow" w:cs="Arial"/>
          <w:sz w:val="24"/>
          <w:szCs w:val="24"/>
          <w:lang w:val="bg-BG"/>
        </w:rPr>
        <w:t xml:space="preserve"> </w:t>
      </w:r>
      <w:r w:rsidR="008D5DE0">
        <w:rPr>
          <w:rFonts w:ascii="Arial Narrow" w:eastAsia="Times New Roman" w:hAnsi="Arial Narrow" w:cs="Arial"/>
          <w:sz w:val="24"/>
          <w:szCs w:val="24"/>
          <w:lang w:val="bg-BG"/>
        </w:rPr>
        <w:t>4</w:t>
      </w:r>
      <w:r w:rsidR="008D5DE0" w:rsidRPr="00F51404">
        <w:rPr>
          <w:rFonts w:ascii="Arial Narrow" w:eastAsia="Times New Roman" w:hAnsi="Arial Narrow" w:cs="Arial"/>
          <w:sz w:val="24"/>
          <w:szCs w:val="24"/>
        </w:rPr>
        <w:t xml:space="preserve"> </w:t>
      </w:r>
      <w:r w:rsidR="00F51404" w:rsidRPr="00F51404">
        <w:rPr>
          <w:rFonts w:ascii="Arial Narrow" w:eastAsia="Times New Roman" w:hAnsi="Arial Narrow" w:cs="Arial"/>
          <w:sz w:val="24"/>
          <w:szCs w:val="24"/>
        </w:rPr>
        <w:t>–</w:t>
      </w:r>
      <w:r w:rsidR="008D5DE0" w:rsidRPr="008D5DE0">
        <w:rPr>
          <w:rFonts w:ascii="Arial Narrow" w:eastAsia="Times New Roman" w:hAnsi="Arial Narrow" w:cs="Arial"/>
          <w:sz w:val="24"/>
          <w:szCs w:val="24"/>
        </w:rPr>
        <w:t xml:space="preserve"> </w:t>
      </w:r>
      <w:r w:rsidR="00007C2F">
        <w:rPr>
          <w:rFonts w:ascii="Arial Narrow" w:eastAsia="Times New Roman" w:hAnsi="Arial Narrow" w:cs="Arial"/>
          <w:sz w:val="24"/>
          <w:szCs w:val="24"/>
          <w:lang w:val="bg-BG"/>
        </w:rPr>
        <w:t>За</w:t>
      </w:r>
      <w:r w:rsidR="0055262B">
        <w:rPr>
          <w:rFonts w:ascii="Arial Narrow" w:eastAsia="Times New Roman" w:hAnsi="Arial Narrow" w:cs="Arial"/>
          <w:sz w:val="24"/>
          <w:szCs w:val="24"/>
          <w:lang w:val="bg-BG"/>
        </w:rPr>
        <w:t>в</w:t>
      </w:r>
      <w:r w:rsidR="00007C2F">
        <w:rPr>
          <w:rFonts w:ascii="Arial Narrow" w:eastAsia="Times New Roman" w:hAnsi="Arial Narrow" w:cs="Arial"/>
          <w:sz w:val="24"/>
          <w:szCs w:val="24"/>
          <w:lang w:val="bg-BG"/>
        </w:rPr>
        <w:t xml:space="preserve">едение за </w:t>
      </w:r>
      <w:r w:rsidR="005E3891">
        <w:rPr>
          <w:rFonts w:ascii="Arial Narrow" w:eastAsia="Times New Roman" w:hAnsi="Arial Narrow" w:cs="Arial"/>
          <w:sz w:val="24"/>
          <w:szCs w:val="24"/>
        </w:rPr>
        <w:t xml:space="preserve">бързо </w:t>
      </w:r>
      <w:r w:rsidR="00007C2F">
        <w:rPr>
          <w:rFonts w:ascii="Arial Narrow" w:eastAsia="Times New Roman" w:hAnsi="Arial Narrow" w:cs="Arial"/>
          <w:sz w:val="24"/>
          <w:szCs w:val="24"/>
          <w:lang w:val="bg-BG"/>
        </w:rPr>
        <w:t>хранене</w:t>
      </w:r>
      <w:r w:rsidR="007E6E12">
        <w:rPr>
          <w:rFonts w:ascii="Arial Narrow" w:eastAsia="Times New Roman" w:hAnsi="Arial Narrow" w:cs="Arial"/>
          <w:sz w:val="24"/>
          <w:szCs w:val="24"/>
        </w:rPr>
        <w:t xml:space="preserve"> с площ 46,83 кв.м., състоящ</w:t>
      </w:r>
      <w:r w:rsidR="006D2B54" w:rsidRPr="006D2B54">
        <w:rPr>
          <w:rFonts w:ascii="Arial Narrow" w:eastAsia="Times New Roman" w:hAnsi="Arial Narrow" w:cs="Arial"/>
          <w:sz w:val="24"/>
          <w:szCs w:val="24"/>
        </w:rPr>
        <w:t xml:space="preserve"> се от 2 зали, кухня и санитарен възел и празен терен  с площ 8 кв.м.</w:t>
      </w:r>
      <w:r w:rsidR="00EC4C59">
        <w:rPr>
          <w:rFonts w:ascii="Arial Narrow" w:eastAsia="Times New Roman" w:hAnsi="Arial Narrow" w:cs="Arial"/>
          <w:sz w:val="24"/>
          <w:szCs w:val="24"/>
          <w:lang w:val="bg-BG"/>
        </w:rPr>
        <w:t xml:space="preserve">, </w:t>
      </w:r>
      <w:r w:rsidR="00EC4C59">
        <w:rPr>
          <w:rFonts w:ascii="Arial Narrow" w:hAnsi="Arial Narrow"/>
          <w:sz w:val="24"/>
          <w:szCs w:val="24"/>
        </w:rPr>
        <w:t>западно от заведението, на границата с уличната регулация</w:t>
      </w:r>
      <w:r w:rsidR="00EC4C59">
        <w:rPr>
          <w:rFonts w:ascii="Arial Narrow" w:hAnsi="Arial Narrow"/>
          <w:sz w:val="24"/>
          <w:szCs w:val="24"/>
          <w:lang w:val="bg-BG"/>
        </w:rPr>
        <w:t>,</w:t>
      </w:r>
      <w:r w:rsidR="00DE7B21">
        <w:rPr>
          <w:rFonts w:ascii="Arial Narrow" w:eastAsia="Times New Roman" w:hAnsi="Arial Narrow" w:cs="Arial"/>
          <w:sz w:val="24"/>
          <w:szCs w:val="24"/>
          <w:lang w:val="bg-BG"/>
        </w:rPr>
        <w:t xml:space="preserve"> </w:t>
      </w:r>
      <w:r w:rsidR="006D2B54" w:rsidRPr="006D2B54">
        <w:rPr>
          <w:rFonts w:ascii="Arial Narrow" w:eastAsia="Times New Roman" w:hAnsi="Arial Narrow" w:cs="Arial"/>
          <w:sz w:val="24"/>
          <w:szCs w:val="24"/>
        </w:rPr>
        <w:t>за поставяне на временно съоръжение</w:t>
      </w:r>
      <w:r w:rsidR="006D2B54">
        <w:rPr>
          <w:rFonts w:ascii="Arial Narrow" w:eastAsia="Times New Roman" w:hAnsi="Arial Narrow" w:cs="Arial"/>
          <w:sz w:val="24"/>
          <w:szCs w:val="24"/>
        </w:rPr>
        <w:t>, с предназначение</w:t>
      </w:r>
      <w:r w:rsidR="006D2B54">
        <w:rPr>
          <w:rFonts w:ascii="Arial Narrow" w:eastAsia="Times New Roman" w:hAnsi="Arial Narrow" w:cs="Arial"/>
          <w:sz w:val="24"/>
          <w:szCs w:val="24"/>
          <w:lang w:val="bg-BG"/>
        </w:rPr>
        <w:t xml:space="preserve">: </w:t>
      </w:r>
      <w:r w:rsidR="0024548E">
        <w:rPr>
          <w:rFonts w:ascii="Arial Narrow" w:eastAsia="Times New Roman" w:hAnsi="Arial Narrow" w:cs="Arial"/>
          <w:sz w:val="24"/>
          <w:szCs w:val="24"/>
          <w:lang w:val="bg-BG"/>
        </w:rPr>
        <w:t xml:space="preserve">заведение за </w:t>
      </w:r>
      <w:r w:rsidR="0061269F">
        <w:rPr>
          <w:rFonts w:ascii="Arial Narrow" w:eastAsia="Times New Roman" w:hAnsi="Arial Narrow" w:cs="Arial"/>
          <w:sz w:val="24"/>
          <w:szCs w:val="24"/>
          <w:lang w:val="bg-BG"/>
        </w:rPr>
        <w:t xml:space="preserve">бързо </w:t>
      </w:r>
      <w:r w:rsidR="0024548E">
        <w:rPr>
          <w:rFonts w:ascii="Arial Narrow" w:eastAsia="Times New Roman" w:hAnsi="Arial Narrow" w:cs="Arial"/>
          <w:sz w:val="24"/>
          <w:szCs w:val="24"/>
          <w:lang w:val="bg-BG"/>
        </w:rPr>
        <w:t xml:space="preserve">хранене. </w:t>
      </w:r>
      <w:r w:rsidR="00356C53">
        <w:rPr>
          <w:rFonts w:ascii="Arial Narrow" w:hAnsi="Arial Narrow"/>
          <w:sz w:val="24"/>
          <w:szCs w:val="24"/>
          <w:lang w:val="bg-BG"/>
        </w:rPr>
        <w:br w:type="page"/>
      </w:r>
    </w:p>
    <w:p w14:paraId="1F21B4DA" w14:textId="39F7918D" w:rsidR="00E01F4D" w:rsidRPr="00515BA5" w:rsidRDefault="00A5513C">
      <w:pPr>
        <w:ind w:firstLine="708"/>
        <w:jc w:val="both"/>
        <w:rPr>
          <w:rFonts w:ascii="Arial Narrow" w:hAnsi="Arial Narrow"/>
          <w:sz w:val="24"/>
          <w:szCs w:val="24"/>
          <w:lang w:val="bg-BG"/>
        </w:rPr>
      </w:pPr>
      <w:r w:rsidRPr="00515BA5">
        <w:rPr>
          <w:rFonts w:ascii="Arial Narrow" w:hAnsi="Arial Narrow"/>
          <w:sz w:val="24"/>
          <w:szCs w:val="24"/>
          <w:lang w:val="bg-BG"/>
        </w:rPr>
        <w:lastRenderedPageBreak/>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23800570" w14:textId="267BF6C8" w:rsidR="008D5DE0" w:rsidRPr="007E6E12" w:rsidRDefault="0024548E" w:rsidP="0068748B">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rPr>
      </w:pPr>
      <w:r>
        <w:rPr>
          <w:rFonts w:ascii="Arial Narrow" w:hAnsi="Arial Narrow"/>
          <w:sz w:val="24"/>
          <w:szCs w:val="24"/>
          <w:lang w:val="bg-BG"/>
        </w:rPr>
        <w:t xml:space="preserve">           </w:t>
      </w:r>
      <w:r w:rsidR="00FB6544"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C6291F">
        <w:rPr>
          <w:rFonts w:ascii="Arial Narrow" w:hAnsi="Arial Narrow"/>
          <w:sz w:val="24"/>
          <w:szCs w:val="24"/>
          <w:lang w:val="bg-BG"/>
        </w:rPr>
        <w:t>находящ се в гр.</w:t>
      </w:r>
      <w:r w:rsidR="00316C92">
        <w:rPr>
          <w:rFonts w:ascii="Arial Narrow" w:hAnsi="Arial Narrow"/>
          <w:sz w:val="24"/>
          <w:szCs w:val="24"/>
          <w:lang w:val="bg-BG"/>
        </w:rPr>
        <w:t xml:space="preserve"> </w:t>
      </w:r>
      <w:r w:rsidR="00C6291F">
        <w:rPr>
          <w:rFonts w:ascii="Arial Narrow" w:hAnsi="Arial Narrow"/>
          <w:sz w:val="24"/>
          <w:szCs w:val="24"/>
          <w:lang w:val="bg-BG"/>
        </w:rPr>
        <w:t>Велико Търново, ул. „ Никола Габровски</w:t>
      </w:r>
      <w:r w:rsidR="00007C2F">
        <w:rPr>
          <w:rFonts w:ascii="Arial Narrow" w:hAnsi="Arial Narrow"/>
          <w:sz w:val="24"/>
          <w:szCs w:val="24"/>
          <w:lang w:val="bg-BG"/>
        </w:rPr>
        <w:t>“</w:t>
      </w:r>
      <w:r w:rsidR="00C6291F">
        <w:rPr>
          <w:rFonts w:ascii="Arial Narrow" w:hAnsi="Arial Narrow"/>
          <w:sz w:val="24"/>
          <w:szCs w:val="24"/>
          <w:lang w:val="bg-BG"/>
        </w:rPr>
        <w:t xml:space="preserve"> № 61</w:t>
      </w:r>
      <w:r w:rsidR="004A6A9A">
        <w:rPr>
          <w:rFonts w:ascii="Arial Narrow" w:hAnsi="Arial Narrow"/>
          <w:sz w:val="24"/>
          <w:szCs w:val="24"/>
          <w:lang w:val="bg-BG"/>
        </w:rPr>
        <w:t>,</w:t>
      </w:r>
      <w:r w:rsidR="00007C2F">
        <w:rPr>
          <w:rFonts w:ascii="Arial Narrow" w:hAnsi="Arial Narrow"/>
          <w:sz w:val="24"/>
          <w:szCs w:val="24"/>
          <w:lang w:val="bg-BG"/>
        </w:rPr>
        <w:t xml:space="preserve"> </w:t>
      </w:r>
      <w:r w:rsidR="00FB6544" w:rsidRPr="00515BA5">
        <w:rPr>
          <w:rFonts w:ascii="Arial Narrow" w:hAnsi="Arial Narrow"/>
          <w:sz w:val="24"/>
          <w:szCs w:val="24"/>
          <w:lang w:val="bg-BG"/>
        </w:rPr>
        <w:t>представляващ:</w:t>
      </w:r>
      <w:r>
        <w:rPr>
          <w:rFonts w:ascii="Arial Narrow" w:hAnsi="Arial Narrow"/>
          <w:sz w:val="24"/>
          <w:szCs w:val="24"/>
          <w:lang w:val="bg-BG"/>
        </w:rPr>
        <w:t xml:space="preserve"> </w:t>
      </w:r>
      <w:r w:rsidR="00007C2F" w:rsidRPr="00007C2F">
        <w:rPr>
          <w:rFonts w:ascii="Arial Narrow" w:hAnsi="Arial Narrow"/>
          <w:sz w:val="24"/>
          <w:szCs w:val="24"/>
          <w:lang w:val="bg-BG"/>
        </w:rPr>
        <w:t>Обект №</w:t>
      </w:r>
      <w:r w:rsidR="00316C92">
        <w:rPr>
          <w:rFonts w:ascii="Arial Narrow" w:hAnsi="Arial Narrow"/>
          <w:sz w:val="24"/>
          <w:szCs w:val="24"/>
          <w:lang w:val="bg-BG"/>
        </w:rPr>
        <w:t xml:space="preserve"> </w:t>
      </w:r>
      <w:r w:rsidR="00007C2F" w:rsidRPr="00007C2F">
        <w:rPr>
          <w:rFonts w:ascii="Arial Narrow" w:hAnsi="Arial Narrow"/>
          <w:sz w:val="24"/>
          <w:szCs w:val="24"/>
          <w:lang w:val="bg-BG"/>
        </w:rPr>
        <w:t>4 – За</w:t>
      </w:r>
      <w:r w:rsidR="002C5261">
        <w:rPr>
          <w:rFonts w:ascii="Arial Narrow" w:hAnsi="Arial Narrow"/>
          <w:sz w:val="24"/>
          <w:szCs w:val="24"/>
          <w:lang w:val="bg-BG"/>
        </w:rPr>
        <w:t>в</w:t>
      </w:r>
      <w:r w:rsidR="00007C2F" w:rsidRPr="00007C2F">
        <w:rPr>
          <w:rFonts w:ascii="Arial Narrow" w:hAnsi="Arial Narrow"/>
          <w:sz w:val="24"/>
          <w:szCs w:val="24"/>
          <w:lang w:val="bg-BG"/>
        </w:rPr>
        <w:t xml:space="preserve">едение за </w:t>
      </w:r>
      <w:r w:rsidR="00C0363C">
        <w:rPr>
          <w:rFonts w:ascii="Arial Narrow" w:hAnsi="Arial Narrow"/>
          <w:sz w:val="24"/>
          <w:szCs w:val="24"/>
          <w:lang w:val="bg-BG"/>
        </w:rPr>
        <w:t xml:space="preserve">бързо </w:t>
      </w:r>
      <w:r w:rsidR="00007C2F" w:rsidRPr="00007C2F">
        <w:rPr>
          <w:rFonts w:ascii="Arial Narrow" w:hAnsi="Arial Narrow"/>
          <w:sz w:val="24"/>
          <w:szCs w:val="24"/>
          <w:lang w:val="bg-BG"/>
        </w:rPr>
        <w:t>хран</w:t>
      </w:r>
      <w:r w:rsidR="007E6E12">
        <w:rPr>
          <w:rFonts w:ascii="Arial Narrow" w:hAnsi="Arial Narrow"/>
          <w:sz w:val="24"/>
          <w:szCs w:val="24"/>
          <w:lang w:val="bg-BG"/>
        </w:rPr>
        <w:t xml:space="preserve">ене с площ 46,83 кв.м., </w:t>
      </w:r>
      <w:bookmarkStart w:id="0" w:name="_GoBack"/>
      <w:r w:rsidR="007E6E12">
        <w:rPr>
          <w:rFonts w:ascii="Arial Narrow" w:hAnsi="Arial Narrow"/>
          <w:sz w:val="24"/>
          <w:szCs w:val="24"/>
          <w:lang w:val="bg-BG"/>
        </w:rPr>
        <w:t>състоящ</w:t>
      </w:r>
      <w:bookmarkEnd w:id="0"/>
      <w:r w:rsidR="00007C2F" w:rsidRPr="00007C2F">
        <w:rPr>
          <w:rFonts w:ascii="Arial Narrow" w:hAnsi="Arial Narrow"/>
          <w:sz w:val="24"/>
          <w:szCs w:val="24"/>
          <w:lang w:val="bg-BG"/>
        </w:rPr>
        <w:t xml:space="preserve"> се от 2 зали, кухня и санитарен възел и празен терен с площ 8 кв.м.</w:t>
      </w:r>
      <w:r w:rsidR="00EC4C59">
        <w:rPr>
          <w:rFonts w:ascii="Arial Narrow" w:hAnsi="Arial Narrow"/>
          <w:sz w:val="24"/>
          <w:szCs w:val="24"/>
          <w:lang w:val="bg-BG"/>
        </w:rPr>
        <w:t>,</w:t>
      </w:r>
      <w:r w:rsidR="00EC4C59" w:rsidRPr="00EC4C59">
        <w:rPr>
          <w:rFonts w:ascii="Arial Narrow" w:hAnsi="Arial Narrow"/>
          <w:sz w:val="24"/>
          <w:szCs w:val="24"/>
        </w:rPr>
        <w:t xml:space="preserve"> </w:t>
      </w:r>
      <w:r w:rsidR="00EC4C59">
        <w:rPr>
          <w:rFonts w:ascii="Arial Narrow" w:hAnsi="Arial Narrow"/>
          <w:sz w:val="24"/>
          <w:szCs w:val="24"/>
        </w:rPr>
        <w:t>западно от заведението, на границата с уличната регулация</w:t>
      </w:r>
      <w:r w:rsidR="00EC4C59">
        <w:rPr>
          <w:rFonts w:ascii="Arial Narrow" w:hAnsi="Arial Narrow"/>
          <w:sz w:val="24"/>
          <w:szCs w:val="24"/>
          <w:lang w:val="bg-BG"/>
        </w:rPr>
        <w:t>,</w:t>
      </w:r>
      <w:r w:rsidR="00EC67EA">
        <w:rPr>
          <w:rFonts w:ascii="Arial Narrow" w:hAnsi="Arial Narrow"/>
          <w:sz w:val="24"/>
          <w:szCs w:val="24"/>
          <w:lang w:val="bg-BG"/>
        </w:rPr>
        <w:t xml:space="preserve"> </w:t>
      </w:r>
      <w:r w:rsidR="00007C2F" w:rsidRPr="00007C2F">
        <w:rPr>
          <w:rFonts w:ascii="Arial Narrow" w:hAnsi="Arial Narrow"/>
          <w:sz w:val="24"/>
          <w:szCs w:val="24"/>
          <w:lang w:val="bg-BG"/>
        </w:rPr>
        <w:t xml:space="preserve">за поставяне на временно съоръжение, с предназначение: заведение за </w:t>
      </w:r>
      <w:r w:rsidR="0061269F">
        <w:rPr>
          <w:rFonts w:ascii="Arial Narrow" w:hAnsi="Arial Narrow"/>
          <w:sz w:val="24"/>
          <w:szCs w:val="24"/>
          <w:lang w:val="bg-BG"/>
        </w:rPr>
        <w:t xml:space="preserve">бързо </w:t>
      </w:r>
      <w:r w:rsidR="00007C2F" w:rsidRPr="00007C2F">
        <w:rPr>
          <w:rFonts w:ascii="Arial Narrow" w:hAnsi="Arial Narrow"/>
          <w:sz w:val="24"/>
          <w:szCs w:val="24"/>
          <w:lang w:val="bg-BG"/>
        </w:rPr>
        <w:t xml:space="preserve">хранене. </w:t>
      </w:r>
      <w:r w:rsidR="008D5DE0" w:rsidRPr="00F51404" w:rsidDel="008D5DE0">
        <w:rPr>
          <w:rFonts w:ascii="Arial Narrow" w:eastAsia="Times New Roman" w:hAnsi="Arial Narrow" w:cs="Arial"/>
          <w:sz w:val="24"/>
          <w:szCs w:val="24"/>
        </w:rPr>
        <w:t xml:space="preserve"> </w:t>
      </w:r>
    </w:p>
    <w:p w14:paraId="6E6E6CB4" w14:textId="77777777" w:rsidR="00A30491" w:rsidRDefault="00A30491" w:rsidP="0068748B">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rPr>
      </w:pPr>
    </w:p>
    <w:p w14:paraId="4526DC84" w14:textId="66B11B8B" w:rsidR="00FB6544" w:rsidRPr="0068748B" w:rsidRDefault="00FB6544" w:rsidP="0068748B">
      <w:pPr>
        <w:pStyle w:val="ListParagraph"/>
        <w:numPr>
          <w:ilvl w:val="0"/>
          <w:numId w:val="16"/>
        </w:numPr>
        <w:jc w:val="both"/>
        <w:rPr>
          <w:rFonts w:ascii="Arial Narrow" w:hAnsi="Arial Narrow"/>
          <w:b/>
          <w:sz w:val="24"/>
          <w:szCs w:val="24"/>
          <w:lang w:val="bg-BG"/>
        </w:rPr>
      </w:pPr>
      <w:r w:rsidRPr="0068748B">
        <w:rPr>
          <w:rFonts w:ascii="Arial Narrow" w:hAnsi="Arial Narrow"/>
          <w:b/>
          <w:sz w:val="24"/>
          <w:szCs w:val="24"/>
          <w:lang w:val="bg-BG"/>
        </w:rPr>
        <w:t>СРОК НА НАЕМНОТО ПРАВООТНОШЕНИЕ</w:t>
      </w:r>
    </w:p>
    <w:p w14:paraId="63BB9C85" w14:textId="2E91CB89" w:rsidR="00FB6544" w:rsidRPr="00515BA5" w:rsidRDefault="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C6291F">
        <w:rPr>
          <w:rFonts w:ascii="Arial Narrow" w:hAnsi="Arial Narrow"/>
          <w:sz w:val="24"/>
          <w:szCs w:val="24"/>
          <w:lang w:val="bg-BG"/>
        </w:rPr>
        <w:t>3</w:t>
      </w:r>
      <w:r w:rsidR="00C6291F" w:rsidRPr="00515BA5">
        <w:rPr>
          <w:rFonts w:ascii="Arial Narrow" w:hAnsi="Arial Narrow"/>
          <w:sz w:val="24"/>
          <w:szCs w:val="24"/>
          <w:lang w:val="bg-BG"/>
        </w:rPr>
        <w:t xml:space="preserve"> (</w:t>
      </w:r>
      <w:r w:rsidR="00C6291F">
        <w:rPr>
          <w:rFonts w:ascii="Arial Narrow" w:hAnsi="Arial Narrow"/>
          <w:sz w:val="24"/>
          <w:szCs w:val="24"/>
          <w:lang w:val="bg-BG"/>
        </w:rPr>
        <w:t>три</w:t>
      </w:r>
      <w:r w:rsidR="00C6291F" w:rsidRPr="00515BA5">
        <w:rPr>
          <w:rFonts w:ascii="Arial Narrow" w:hAnsi="Arial Narrow"/>
          <w:sz w:val="24"/>
          <w:szCs w:val="24"/>
          <w:lang w:val="bg-BG"/>
        </w:rPr>
        <w:t xml:space="preserve">) </w:t>
      </w:r>
      <w:r w:rsidRPr="00515BA5">
        <w:rPr>
          <w:rFonts w:ascii="Arial Narrow" w:hAnsi="Arial Narrow"/>
          <w:sz w:val="24"/>
          <w:szCs w:val="24"/>
          <w:lang w:val="bg-BG"/>
        </w:rPr>
        <w:t>години.</w:t>
      </w:r>
    </w:p>
    <w:p w14:paraId="5A63801A" w14:textId="1DE3CFBD" w:rsidR="006E3B9B" w:rsidRPr="00515BA5" w:rsidRDefault="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47CDB509" w:rsidR="006E3B9B" w:rsidRPr="00515BA5" w:rsidRDefault="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8D5DE0">
        <w:rPr>
          <w:rFonts w:ascii="Arial Narrow" w:hAnsi="Arial Narrow"/>
          <w:sz w:val="24"/>
          <w:szCs w:val="24"/>
          <w:lang w:val="bg-BG"/>
        </w:rPr>
        <w:t xml:space="preserve">461 </w:t>
      </w:r>
      <w:r w:rsidRPr="00515BA5">
        <w:rPr>
          <w:rFonts w:ascii="Arial Narrow" w:hAnsi="Arial Narrow"/>
          <w:sz w:val="24"/>
          <w:szCs w:val="24"/>
          <w:lang w:val="bg-BG"/>
        </w:rPr>
        <w:t xml:space="preserve">лв. </w:t>
      </w:r>
      <w:r w:rsidR="00C6291F" w:rsidRPr="00515BA5">
        <w:rPr>
          <w:rFonts w:ascii="Arial Narrow" w:hAnsi="Arial Narrow"/>
          <w:sz w:val="24"/>
          <w:szCs w:val="24"/>
          <w:lang w:val="bg-BG"/>
        </w:rPr>
        <w:t>(</w:t>
      </w:r>
      <w:r w:rsidR="00EC67EA">
        <w:rPr>
          <w:rFonts w:ascii="Arial Narrow" w:hAnsi="Arial Narrow"/>
          <w:sz w:val="24"/>
          <w:szCs w:val="24"/>
          <w:lang w:val="bg-BG"/>
        </w:rPr>
        <w:t>ч</w:t>
      </w:r>
      <w:r w:rsidR="008D5DE0">
        <w:rPr>
          <w:rFonts w:ascii="Arial Narrow" w:hAnsi="Arial Narrow"/>
          <w:sz w:val="24"/>
          <w:szCs w:val="24"/>
          <w:lang w:val="bg-BG"/>
        </w:rPr>
        <w:t xml:space="preserve">етиристотин шестдесет и един </w:t>
      </w:r>
      <w:r w:rsidR="00C6291F">
        <w:rPr>
          <w:rFonts w:ascii="Arial Narrow" w:hAnsi="Arial Narrow"/>
          <w:sz w:val="24"/>
          <w:szCs w:val="24"/>
          <w:lang w:val="bg-BG"/>
        </w:rPr>
        <w:t>лева</w:t>
      </w:r>
      <w:r w:rsidR="00C6291F" w:rsidRPr="00515BA5">
        <w:rPr>
          <w:rFonts w:ascii="Arial Narrow" w:hAnsi="Arial Narrow"/>
          <w:sz w:val="24"/>
          <w:szCs w:val="24"/>
          <w:lang w:val="bg-BG"/>
        </w:rPr>
        <w:t xml:space="preserve">) </w:t>
      </w:r>
      <w:r w:rsidRPr="00515BA5">
        <w:rPr>
          <w:rFonts w:ascii="Arial Narrow" w:hAnsi="Arial Narrow"/>
          <w:sz w:val="24"/>
          <w:szCs w:val="24"/>
          <w:lang w:val="bg-BG"/>
        </w:rPr>
        <w:t>без ДДС</w:t>
      </w:r>
      <w:r w:rsidR="00ED5684">
        <w:rPr>
          <w:rFonts w:ascii="Arial Narrow" w:hAnsi="Arial Narrow"/>
          <w:sz w:val="24"/>
          <w:szCs w:val="24"/>
          <w:lang w:val="bg-BG"/>
        </w:rPr>
        <w:t>, определена на база</w:t>
      </w:r>
      <w:r w:rsidR="002C5261">
        <w:rPr>
          <w:rFonts w:ascii="Arial Narrow" w:hAnsi="Arial Narrow"/>
          <w:sz w:val="24"/>
          <w:szCs w:val="24"/>
          <w:lang w:val="bg-BG"/>
        </w:rPr>
        <w:t xml:space="preserve"> 8,42 лв./кв.м. за заведението за хранене</w:t>
      </w:r>
      <w:r w:rsidR="00EC67EA">
        <w:rPr>
          <w:rFonts w:ascii="Arial Narrow" w:hAnsi="Arial Narrow"/>
          <w:sz w:val="24"/>
          <w:szCs w:val="24"/>
          <w:lang w:val="bg-BG"/>
        </w:rPr>
        <w:t xml:space="preserve"> с площ 46,83 кв.м.</w:t>
      </w:r>
      <w:r w:rsidR="002C5261">
        <w:rPr>
          <w:rFonts w:ascii="Arial Narrow" w:hAnsi="Arial Narrow"/>
          <w:sz w:val="24"/>
          <w:szCs w:val="24"/>
          <w:lang w:val="bg-BG"/>
        </w:rPr>
        <w:t xml:space="preserve"> и 8,31лв.</w:t>
      </w:r>
      <w:r w:rsidR="00EC67EA">
        <w:rPr>
          <w:rFonts w:ascii="Arial Narrow" w:hAnsi="Arial Narrow"/>
          <w:sz w:val="24"/>
          <w:szCs w:val="24"/>
          <w:lang w:val="bg-BG"/>
        </w:rPr>
        <w:t>/</w:t>
      </w:r>
      <w:r w:rsidR="00EC67EA" w:rsidDel="00EC67EA">
        <w:rPr>
          <w:rFonts w:ascii="Arial Narrow" w:hAnsi="Arial Narrow"/>
          <w:sz w:val="24"/>
          <w:szCs w:val="24"/>
          <w:lang w:val="bg-BG"/>
        </w:rPr>
        <w:t xml:space="preserve"> </w:t>
      </w:r>
      <w:r w:rsidR="00ED5684">
        <w:rPr>
          <w:rFonts w:ascii="Arial Narrow" w:hAnsi="Arial Narrow"/>
          <w:sz w:val="24"/>
          <w:szCs w:val="24"/>
          <w:lang w:val="bg-BG"/>
        </w:rPr>
        <w:t>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r w:rsidR="00EC67EA">
        <w:rPr>
          <w:rFonts w:ascii="Arial Narrow" w:hAnsi="Arial Narrow"/>
          <w:sz w:val="24"/>
          <w:szCs w:val="24"/>
          <w:lang w:val="bg-BG"/>
        </w:rPr>
        <w:t xml:space="preserve"> за празен терен с площ 8 кв.м.</w:t>
      </w:r>
    </w:p>
    <w:p w14:paraId="32139070" w14:textId="47B5B0D2" w:rsidR="006E3B9B" w:rsidRPr="00515BA5" w:rsidRDefault="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00703D2C">
        <w:rPr>
          <w:rFonts w:ascii="Arial Narrow" w:hAnsi="Arial Narrow"/>
          <w:sz w:val="24"/>
          <w:szCs w:val="24"/>
          <w:lang w:val="bg-BG"/>
        </w:rPr>
        <w:t xml:space="preserve"> </w:t>
      </w:r>
      <w:r w:rsidRPr="00515BA5">
        <w:rPr>
          <w:rFonts w:ascii="Arial Narrow" w:hAnsi="Arial Narrow"/>
          <w:sz w:val="24"/>
          <w:szCs w:val="24"/>
          <w:lang w:val="bg-BG"/>
        </w:rPr>
        <w:t>Наемната цена се плаща по банков път до 10-то число на месеца, за който се дължи.</w:t>
      </w:r>
    </w:p>
    <w:p w14:paraId="60075CEA" w14:textId="7789400F" w:rsidR="00515BA5" w:rsidRPr="00515BA5" w:rsidRDefault="00515BA5">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1D36F98A" w:rsidR="006E3B9B" w:rsidRPr="00515BA5" w:rsidRDefault="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A509F9">
        <w:rPr>
          <w:rFonts w:ascii="Arial Narrow" w:hAnsi="Arial Narrow"/>
          <w:sz w:val="24"/>
          <w:szCs w:val="24"/>
          <w:lang w:val="bg-BG"/>
        </w:rPr>
        <w:t>40</w:t>
      </w:r>
      <w:r w:rsidR="0068748B">
        <w:rPr>
          <w:rFonts w:ascii="Arial Narrow" w:hAnsi="Arial Narrow"/>
          <w:sz w:val="24"/>
          <w:szCs w:val="24"/>
          <w:lang w:val="bg-BG"/>
        </w:rPr>
        <w:t>.</w:t>
      </w:r>
      <w:r w:rsidR="00C6291F">
        <w:rPr>
          <w:rFonts w:ascii="Arial Narrow" w:hAnsi="Arial Narrow"/>
          <w:sz w:val="24"/>
          <w:szCs w:val="24"/>
          <w:lang w:val="bg-BG"/>
        </w:rPr>
        <w:t>00</w:t>
      </w:r>
      <w:r w:rsidR="00BC38A3">
        <w:rPr>
          <w:rFonts w:ascii="Arial Narrow" w:hAnsi="Arial Narrow"/>
          <w:sz w:val="24"/>
          <w:szCs w:val="24"/>
          <w:lang w:val="bg-BG"/>
        </w:rPr>
        <w:t xml:space="preserve"> </w:t>
      </w:r>
      <w:r w:rsidR="00356C53">
        <w:rPr>
          <w:rFonts w:ascii="Arial Narrow" w:hAnsi="Arial Narrow"/>
          <w:sz w:val="24"/>
          <w:szCs w:val="24"/>
          <w:lang w:val="bg-BG"/>
        </w:rPr>
        <w:t xml:space="preserve">лв. </w:t>
      </w:r>
      <w:r w:rsidR="005210BC">
        <w:rPr>
          <w:rFonts w:ascii="Arial Narrow" w:hAnsi="Arial Narrow"/>
          <w:sz w:val="24"/>
          <w:szCs w:val="24"/>
          <w:lang w:val="bg-BG"/>
        </w:rPr>
        <w:t>без ДДС</w:t>
      </w:r>
      <w:r w:rsidR="00EC67EA">
        <w:rPr>
          <w:rFonts w:ascii="Arial Narrow" w:hAnsi="Arial Narrow"/>
          <w:sz w:val="24"/>
          <w:szCs w:val="24"/>
          <w:lang w:val="bg-BG"/>
        </w:rPr>
        <w:t xml:space="preserve">. </w:t>
      </w:r>
    </w:p>
    <w:p w14:paraId="3DD0690A" w14:textId="3B571DBD" w:rsidR="00515BA5" w:rsidRPr="00515BA5" w:rsidRDefault="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31BA794F" w14:textId="204D3877" w:rsidR="00515BA5" w:rsidRDefault="00515BA5" w:rsidP="0068748B">
      <w:pPr>
        <w:overflowPunct w:val="0"/>
        <w:autoSpaceDE w:val="0"/>
        <w:autoSpaceDN w:val="0"/>
        <w:adjustRightInd w:val="0"/>
        <w:spacing w:after="0"/>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от </w:t>
      </w:r>
      <w:r w:rsidR="00764736">
        <w:rPr>
          <w:rFonts w:ascii="Arial Narrow" w:hAnsi="Arial Narrow" w:cs="Arial"/>
          <w:sz w:val="24"/>
          <w:szCs w:val="24"/>
          <w:lang w:val="bg-BG"/>
        </w:rPr>
        <w:t xml:space="preserve">09:00 часа </w:t>
      </w:r>
      <w:r w:rsidRPr="00515BA5">
        <w:rPr>
          <w:rFonts w:ascii="Arial Narrow" w:hAnsi="Arial Narrow" w:cs="Arial"/>
          <w:sz w:val="24"/>
          <w:szCs w:val="24"/>
          <w:lang w:val="bg-BG"/>
        </w:rPr>
        <w:t xml:space="preserve">до </w:t>
      </w:r>
      <w:r w:rsidR="00764736">
        <w:rPr>
          <w:rFonts w:ascii="Arial Narrow" w:hAnsi="Arial Narrow" w:cs="Arial"/>
          <w:sz w:val="24"/>
          <w:szCs w:val="24"/>
          <w:lang w:val="bg-BG"/>
        </w:rPr>
        <w:t>17:00 часа</w:t>
      </w:r>
      <w:r w:rsidR="007F70CE">
        <w:rPr>
          <w:rFonts w:ascii="Arial Narrow" w:hAnsi="Arial Narrow" w:cs="Arial"/>
          <w:sz w:val="24"/>
          <w:szCs w:val="24"/>
          <w:lang w:val="bg-BG"/>
        </w:rPr>
        <w:t>,</w:t>
      </w:r>
      <w:r w:rsidR="00764736">
        <w:rPr>
          <w:rFonts w:ascii="Arial Narrow" w:hAnsi="Arial Narrow" w:cs="Arial"/>
          <w:sz w:val="24"/>
          <w:szCs w:val="24"/>
          <w:lang w:val="bg-BG"/>
        </w:rPr>
        <w:t xml:space="preserve"> от</w:t>
      </w:r>
      <w:r w:rsidR="00764736" w:rsidRPr="00515BA5">
        <w:rPr>
          <w:rFonts w:ascii="Arial Narrow" w:hAnsi="Arial Narrow" w:cs="Arial"/>
          <w:sz w:val="24"/>
          <w:szCs w:val="24"/>
          <w:lang w:val="bg-BG"/>
        </w:rPr>
        <w:t xml:space="preserve"> </w:t>
      </w:r>
      <w:r w:rsidR="007F70CE">
        <w:rPr>
          <w:rFonts w:ascii="Arial Narrow" w:hAnsi="Arial Narrow" w:cs="Arial"/>
          <w:sz w:val="24"/>
          <w:szCs w:val="24"/>
          <w:lang w:val="bg-BG"/>
        </w:rPr>
        <w:t>1</w:t>
      </w:r>
      <w:r w:rsidR="00703D2C">
        <w:rPr>
          <w:rFonts w:ascii="Arial Narrow" w:hAnsi="Arial Narrow" w:cs="Arial"/>
          <w:sz w:val="24"/>
          <w:szCs w:val="24"/>
          <w:lang w:val="bg-BG"/>
        </w:rPr>
        <w:t>7</w:t>
      </w:r>
      <w:r w:rsidR="00764736">
        <w:rPr>
          <w:rFonts w:ascii="Arial Narrow" w:hAnsi="Arial Narrow" w:cs="Arial"/>
          <w:sz w:val="24"/>
          <w:szCs w:val="24"/>
          <w:lang w:val="bg-BG"/>
        </w:rPr>
        <w:t>.11.2020</w:t>
      </w:r>
      <w:r w:rsidR="007F70CE">
        <w:rPr>
          <w:rFonts w:ascii="Arial Narrow" w:hAnsi="Arial Narrow" w:cs="Arial"/>
          <w:sz w:val="24"/>
          <w:szCs w:val="24"/>
          <w:lang w:val="bg-BG"/>
        </w:rPr>
        <w:t xml:space="preserve"> </w:t>
      </w:r>
      <w:r w:rsidR="00764736">
        <w:rPr>
          <w:rFonts w:ascii="Arial Narrow" w:hAnsi="Arial Narrow" w:cs="Arial"/>
          <w:sz w:val="24"/>
          <w:szCs w:val="24"/>
          <w:lang w:val="bg-BG"/>
        </w:rPr>
        <w:t xml:space="preserve">г. до </w:t>
      </w:r>
      <w:r w:rsidR="007F70CE">
        <w:rPr>
          <w:rFonts w:ascii="Arial Narrow" w:hAnsi="Arial Narrow" w:cs="Arial"/>
          <w:sz w:val="24"/>
          <w:szCs w:val="24"/>
          <w:lang w:val="bg-BG"/>
        </w:rPr>
        <w:t>01</w:t>
      </w:r>
      <w:r w:rsidR="00764736">
        <w:rPr>
          <w:rFonts w:ascii="Arial Narrow" w:hAnsi="Arial Narrow" w:cs="Arial"/>
          <w:sz w:val="24"/>
          <w:szCs w:val="24"/>
          <w:lang w:val="bg-BG"/>
        </w:rPr>
        <w:t>.1</w:t>
      </w:r>
      <w:r w:rsidR="007F70CE">
        <w:rPr>
          <w:rFonts w:ascii="Arial Narrow" w:hAnsi="Arial Narrow" w:cs="Arial"/>
          <w:sz w:val="24"/>
          <w:szCs w:val="24"/>
          <w:lang w:val="bg-BG"/>
        </w:rPr>
        <w:t>2</w:t>
      </w:r>
      <w:r w:rsidR="00764736">
        <w:rPr>
          <w:rFonts w:ascii="Arial Narrow" w:hAnsi="Arial Narrow" w:cs="Arial"/>
          <w:sz w:val="24"/>
          <w:szCs w:val="24"/>
          <w:lang w:val="bg-BG"/>
        </w:rPr>
        <w:t xml:space="preserve">.2020г. </w:t>
      </w:r>
      <w:r w:rsidRPr="00515BA5">
        <w:rPr>
          <w:rFonts w:ascii="Arial Narrow" w:hAnsi="Arial Narrow" w:cs="Arial"/>
          <w:sz w:val="24"/>
          <w:szCs w:val="24"/>
          <w:lang w:val="bg-BG"/>
        </w:rPr>
        <w:t>след предварителна заявка на тел.</w:t>
      </w:r>
      <w:r w:rsidR="005E3891">
        <w:rPr>
          <w:rFonts w:ascii="Arial Narrow" w:hAnsi="Arial Narrow" w:cs="Arial"/>
          <w:sz w:val="24"/>
          <w:szCs w:val="24"/>
          <w:lang w:val="bg-BG"/>
        </w:rPr>
        <w:t>:</w:t>
      </w:r>
      <w:r w:rsidRPr="00515BA5">
        <w:rPr>
          <w:rFonts w:ascii="Arial Narrow" w:hAnsi="Arial Narrow" w:cs="Arial"/>
          <w:sz w:val="24"/>
          <w:szCs w:val="24"/>
          <w:lang w:val="bg-BG"/>
        </w:rPr>
        <w:t xml:space="preserve"> </w:t>
      </w:r>
      <w:r w:rsidR="00F51404">
        <w:rPr>
          <w:rFonts w:ascii="Arial Narrow" w:hAnsi="Arial Narrow" w:cs="Arial"/>
          <w:sz w:val="24"/>
          <w:szCs w:val="24"/>
          <w:lang w:val="bg-BG"/>
        </w:rPr>
        <w:t xml:space="preserve">062 </w:t>
      </w:r>
      <w:r w:rsidR="00764736">
        <w:rPr>
          <w:rFonts w:ascii="Arial Narrow" w:hAnsi="Arial Narrow" w:cs="Arial"/>
          <w:sz w:val="24"/>
          <w:szCs w:val="24"/>
          <w:lang w:val="bg-BG"/>
        </w:rPr>
        <w:t>/</w:t>
      </w:r>
      <w:r w:rsidR="00F51404">
        <w:rPr>
          <w:rFonts w:ascii="Arial Narrow" w:hAnsi="Arial Narrow" w:cs="Arial"/>
          <w:sz w:val="24"/>
          <w:szCs w:val="24"/>
          <w:lang w:val="bg-BG"/>
        </w:rPr>
        <w:t>621486</w:t>
      </w:r>
      <w:r w:rsidR="0061269F">
        <w:rPr>
          <w:rFonts w:ascii="Arial Narrow" w:hAnsi="Arial Narrow" w:cs="Arial"/>
          <w:sz w:val="24"/>
          <w:szCs w:val="24"/>
          <w:lang w:val="bg-BG"/>
        </w:rPr>
        <w:t>.</w:t>
      </w:r>
      <w:r w:rsidR="00F51404">
        <w:rPr>
          <w:rFonts w:ascii="Arial Narrow" w:hAnsi="Arial Narrow" w:cs="Arial"/>
          <w:sz w:val="24"/>
          <w:szCs w:val="24"/>
          <w:lang w:val="bg-BG"/>
        </w:rPr>
        <w:t xml:space="preserve">    </w:t>
      </w:r>
    </w:p>
    <w:p w14:paraId="61196FDC" w14:textId="77777777" w:rsidR="000800BB" w:rsidRPr="00515BA5" w:rsidRDefault="000800BB" w:rsidP="0068748B">
      <w:pPr>
        <w:overflowPunct w:val="0"/>
        <w:autoSpaceDE w:val="0"/>
        <w:autoSpaceDN w:val="0"/>
        <w:adjustRightInd w:val="0"/>
        <w:spacing w:after="0"/>
        <w:ind w:firstLine="708"/>
        <w:jc w:val="both"/>
        <w:textAlignment w:val="baseline"/>
        <w:rPr>
          <w:rFonts w:ascii="Arial Narrow" w:hAnsi="Arial Narrow" w:cs="Arial"/>
          <w:sz w:val="24"/>
          <w:szCs w:val="24"/>
          <w:lang w:val="bg-BG"/>
        </w:rPr>
      </w:pPr>
    </w:p>
    <w:p w14:paraId="0EFE6B1F" w14:textId="3602B59D" w:rsidR="00515BA5" w:rsidRDefault="00515BA5" w:rsidP="0068748B">
      <w:pPr>
        <w:pStyle w:val="ListParagraph"/>
        <w:numPr>
          <w:ilvl w:val="0"/>
          <w:numId w:val="16"/>
        </w:numPr>
        <w:overflowPunct w:val="0"/>
        <w:autoSpaceDE w:val="0"/>
        <w:autoSpaceDN w:val="0"/>
        <w:adjustRightInd w:val="0"/>
        <w:spacing w:after="0"/>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18D2E445" w:rsidR="00515BA5" w:rsidRPr="00515BA5" w:rsidRDefault="00515BA5" w:rsidP="0068748B">
      <w:pPr>
        <w:pStyle w:val="ListParagraph"/>
        <w:overflowPunct w:val="0"/>
        <w:autoSpaceDE w:val="0"/>
        <w:autoSpaceDN w:val="0"/>
        <w:adjustRightInd w:val="0"/>
        <w:spacing w:after="0"/>
        <w:ind w:left="1068"/>
        <w:jc w:val="both"/>
        <w:textAlignment w:val="baseline"/>
        <w:rPr>
          <w:rFonts w:ascii="Arial Narrow" w:hAnsi="Arial Narrow" w:cs="Arial"/>
          <w:b/>
          <w:sz w:val="24"/>
          <w:szCs w:val="24"/>
          <w:lang w:val="bg-BG"/>
        </w:rPr>
      </w:pPr>
    </w:p>
    <w:p w14:paraId="750E0A09" w14:textId="56E92FFE" w:rsidR="000800BB" w:rsidRDefault="00515BA5" w:rsidP="0068748B">
      <w:pPr>
        <w:overflowPunct w:val="0"/>
        <w:autoSpaceDE w:val="0"/>
        <w:autoSpaceDN w:val="0"/>
        <w:adjustRightInd w:val="0"/>
        <w:spacing w:after="0"/>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7F70CE">
        <w:rPr>
          <w:rFonts w:ascii="Arial Narrow" w:hAnsi="Arial Narrow" w:cs="Arial"/>
          <w:sz w:val="24"/>
          <w:szCs w:val="24"/>
          <w:lang w:val="bg-BG"/>
        </w:rPr>
        <w:t>03</w:t>
      </w:r>
      <w:r w:rsidR="000800BB">
        <w:rPr>
          <w:rFonts w:ascii="Arial Narrow" w:hAnsi="Arial Narrow" w:cs="Arial"/>
          <w:sz w:val="24"/>
          <w:szCs w:val="24"/>
          <w:lang w:val="bg-BG"/>
        </w:rPr>
        <w:t>.1</w:t>
      </w:r>
      <w:r w:rsidR="007F70CE">
        <w:rPr>
          <w:rFonts w:ascii="Arial Narrow" w:hAnsi="Arial Narrow" w:cs="Arial"/>
          <w:sz w:val="24"/>
          <w:szCs w:val="24"/>
          <w:lang w:val="bg-BG"/>
        </w:rPr>
        <w:t>2</w:t>
      </w:r>
      <w:r w:rsidR="000800BB">
        <w:rPr>
          <w:rFonts w:ascii="Arial Narrow" w:hAnsi="Arial Narrow" w:cs="Arial"/>
          <w:sz w:val="24"/>
          <w:szCs w:val="24"/>
          <w:lang w:val="bg-BG"/>
        </w:rPr>
        <w:t>.2020</w:t>
      </w:r>
      <w:r w:rsidR="005E3891">
        <w:rPr>
          <w:rFonts w:ascii="Arial Narrow" w:hAnsi="Arial Narrow" w:cs="Arial"/>
          <w:sz w:val="24"/>
          <w:szCs w:val="24"/>
        </w:rPr>
        <w:t xml:space="preserve"> </w:t>
      </w:r>
      <w:r w:rsidR="000800BB">
        <w:rPr>
          <w:rFonts w:ascii="Arial Narrow" w:hAnsi="Arial Narrow" w:cs="Arial"/>
          <w:sz w:val="24"/>
          <w:szCs w:val="24"/>
          <w:lang w:val="bg-BG"/>
        </w:rPr>
        <w:t>г.</w:t>
      </w:r>
      <w:r w:rsidR="000800BB" w:rsidRPr="00515BA5">
        <w:rPr>
          <w:rFonts w:ascii="Arial Narrow" w:hAnsi="Arial Narrow" w:cs="Arial"/>
          <w:sz w:val="24"/>
          <w:szCs w:val="24"/>
          <w:lang w:val="bg-BG"/>
        </w:rPr>
        <w:t xml:space="preserve"> </w:t>
      </w:r>
      <w:r w:rsidRPr="00515BA5">
        <w:rPr>
          <w:rFonts w:ascii="Arial Narrow" w:hAnsi="Arial Narrow" w:cs="Arial"/>
          <w:sz w:val="24"/>
          <w:szCs w:val="24"/>
          <w:lang w:val="bg-BG"/>
        </w:rPr>
        <w:t xml:space="preserve">от </w:t>
      </w:r>
      <w:r w:rsidR="008D5DE0">
        <w:rPr>
          <w:rFonts w:ascii="Arial Narrow" w:hAnsi="Arial Narrow" w:cs="Arial"/>
          <w:sz w:val="24"/>
          <w:szCs w:val="24"/>
          <w:lang w:val="bg-BG"/>
        </w:rPr>
        <w:t>1</w:t>
      </w:r>
      <w:r w:rsidR="00316C92">
        <w:rPr>
          <w:rFonts w:ascii="Arial Narrow" w:hAnsi="Arial Narrow" w:cs="Arial"/>
          <w:sz w:val="24"/>
          <w:szCs w:val="24"/>
          <w:lang w:val="bg-BG"/>
        </w:rPr>
        <w:t>1</w:t>
      </w:r>
      <w:r w:rsidR="000800BB">
        <w:rPr>
          <w:rFonts w:ascii="Arial Narrow" w:hAnsi="Arial Narrow" w:cs="Arial"/>
          <w:sz w:val="24"/>
          <w:szCs w:val="24"/>
          <w:lang w:val="bg-BG"/>
        </w:rPr>
        <w:t>:</w:t>
      </w:r>
      <w:r w:rsidR="008D5DE0">
        <w:rPr>
          <w:rFonts w:ascii="Arial Narrow" w:hAnsi="Arial Narrow" w:cs="Arial"/>
          <w:sz w:val="24"/>
          <w:szCs w:val="24"/>
          <w:lang w:val="bg-BG"/>
        </w:rPr>
        <w:t>00</w:t>
      </w:r>
      <w:r w:rsidR="008D5DE0" w:rsidRPr="00515BA5">
        <w:rPr>
          <w:rFonts w:ascii="Arial Narrow" w:hAnsi="Arial Narrow" w:cs="Arial"/>
          <w:sz w:val="24"/>
          <w:szCs w:val="24"/>
          <w:lang w:val="bg-BG"/>
        </w:rPr>
        <w:t xml:space="preserve"> </w:t>
      </w:r>
      <w:r w:rsidRPr="00515BA5">
        <w:rPr>
          <w:rFonts w:ascii="Arial Narrow" w:hAnsi="Arial Narrow" w:cs="Arial"/>
          <w:sz w:val="24"/>
          <w:szCs w:val="24"/>
          <w:lang w:val="bg-BG"/>
        </w:rPr>
        <w:t xml:space="preserve">часа в </w:t>
      </w:r>
      <w:r w:rsidR="000800BB" w:rsidRPr="00126DEC">
        <w:rPr>
          <w:rFonts w:ascii="Arial Narrow" w:hAnsi="Arial Narrow" w:cs="Arial"/>
          <w:sz w:val="24"/>
          <w:szCs w:val="24"/>
        </w:rPr>
        <w:t xml:space="preserve">сградата на „Информационно обслужване“ АД - клон </w:t>
      </w:r>
      <w:r w:rsidR="000800BB">
        <w:rPr>
          <w:rFonts w:ascii="Arial Narrow" w:hAnsi="Arial Narrow" w:cs="Arial"/>
          <w:sz w:val="24"/>
          <w:szCs w:val="24"/>
        </w:rPr>
        <w:t>Велико Търново</w:t>
      </w:r>
      <w:r w:rsidR="000800BB" w:rsidRPr="00126DEC">
        <w:rPr>
          <w:rFonts w:ascii="Arial Narrow" w:hAnsi="Arial Narrow" w:cs="Arial"/>
          <w:sz w:val="24"/>
          <w:szCs w:val="24"/>
        </w:rPr>
        <w:t xml:space="preserve">, на адрес: гр. </w:t>
      </w:r>
      <w:r w:rsidR="000800BB">
        <w:rPr>
          <w:rFonts w:ascii="Arial Narrow" w:hAnsi="Arial Narrow" w:cs="Arial"/>
          <w:sz w:val="24"/>
          <w:szCs w:val="24"/>
        </w:rPr>
        <w:t>Велико Търново</w:t>
      </w:r>
      <w:r w:rsidR="007F70CE">
        <w:rPr>
          <w:rFonts w:ascii="Arial Narrow" w:hAnsi="Arial Narrow" w:cs="Arial"/>
          <w:sz w:val="24"/>
          <w:szCs w:val="24"/>
          <w:lang w:val="bg-BG"/>
        </w:rPr>
        <w:t>,</w:t>
      </w:r>
      <w:r w:rsidR="000800BB" w:rsidRPr="00126DEC">
        <w:rPr>
          <w:rFonts w:ascii="Arial Narrow" w:hAnsi="Arial Narrow" w:cs="Arial"/>
          <w:sz w:val="24"/>
          <w:szCs w:val="24"/>
        </w:rPr>
        <w:t xml:space="preserve"> ул. „</w:t>
      </w:r>
      <w:r w:rsidR="000800BB">
        <w:rPr>
          <w:rFonts w:ascii="Arial Narrow" w:hAnsi="Arial Narrow" w:cs="Arial"/>
          <w:sz w:val="24"/>
          <w:szCs w:val="24"/>
          <w:lang w:val="bg-BG"/>
        </w:rPr>
        <w:t>Н</w:t>
      </w:r>
      <w:r w:rsidR="000800BB">
        <w:rPr>
          <w:rFonts w:ascii="Arial Narrow" w:hAnsi="Arial Narrow" w:cs="Arial"/>
          <w:sz w:val="24"/>
          <w:szCs w:val="24"/>
        </w:rPr>
        <w:t>икола Габровски</w:t>
      </w:r>
      <w:r w:rsidR="000800BB" w:rsidRPr="00126DEC">
        <w:rPr>
          <w:rFonts w:ascii="Arial Narrow" w:hAnsi="Arial Narrow" w:cs="Arial"/>
          <w:sz w:val="24"/>
          <w:szCs w:val="24"/>
        </w:rPr>
        <w:t>“ № 6</w:t>
      </w:r>
      <w:r w:rsidR="000800BB">
        <w:rPr>
          <w:rFonts w:ascii="Arial Narrow" w:hAnsi="Arial Narrow" w:cs="Arial"/>
          <w:sz w:val="24"/>
          <w:szCs w:val="24"/>
        </w:rPr>
        <w:t>1</w:t>
      </w:r>
      <w:r w:rsidR="000800BB" w:rsidRPr="00126DEC">
        <w:rPr>
          <w:rFonts w:ascii="Arial Narrow" w:hAnsi="Arial Narrow" w:cs="Arial"/>
          <w:sz w:val="24"/>
          <w:szCs w:val="24"/>
        </w:rPr>
        <w:t xml:space="preserve">, етаж </w:t>
      </w:r>
      <w:r w:rsidR="005E3891">
        <w:rPr>
          <w:rFonts w:ascii="Arial Narrow" w:hAnsi="Arial Narrow" w:cs="Arial"/>
          <w:sz w:val="24"/>
          <w:szCs w:val="24"/>
        </w:rPr>
        <w:t>I</w:t>
      </w:r>
      <w:r w:rsidR="000800BB">
        <w:rPr>
          <w:rFonts w:ascii="Arial Narrow" w:hAnsi="Arial Narrow" w:cs="Arial"/>
          <w:sz w:val="24"/>
          <w:szCs w:val="24"/>
        </w:rPr>
        <w:t>,</w:t>
      </w:r>
      <w:r w:rsidR="007F70CE">
        <w:rPr>
          <w:rFonts w:ascii="Arial Narrow" w:hAnsi="Arial Narrow" w:cs="Arial"/>
          <w:sz w:val="24"/>
          <w:szCs w:val="24"/>
          <w:lang w:val="bg-BG"/>
        </w:rPr>
        <w:t xml:space="preserve"> офис № 103,</w:t>
      </w:r>
      <w:r w:rsidR="000800BB">
        <w:rPr>
          <w:rFonts w:ascii="Arial Narrow" w:hAnsi="Arial Narrow" w:cs="Arial"/>
          <w:sz w:val="24"/>
          <w:szCs w:val="24"/>
        </w:rPr>
        <w:t xml:space="preserve"> </w:t>
      </w:r>
      <w:r w:rsidR="000800BB">
        <w:rPr>
          <w:rFonts w:ascii="Arial Narrow" w:hAnsi="Arial Narrow" w:cs="Arial"/>
          <w:sz w:val="24"/>
          <w:szCs w:val="24"/>
          <w:lang w:val="bg-BG"/>
        </w:rPr>
        <w:t xml:space="preserve">при </w:t>
      </w:r>
      <w:r w:rsidR="000800BB" w:rsidRPr="005975E7">
        <w:rPr>
          <w:rFonts w:ascii="Arial Narrow" w:hAnsi="Arial Narrow" w:cs="Arial"/>
          <w:i/>
          <w:sz w:val="24"/>
          <w:szCs w:val="24"/>
          <w:lang w:val="bg-BG"/>
        </w:rPr>
        <w:t>закрито</w:t>
      </w:r>
      <w:r w:rsidR="000800BB">
        <w:rPr>
          <w:rFonts w:ascii="Arial Narrow" w:hAnsi="Arial Narrow" w:cs="Arial"/>
          <w:sz w:val="24"/>
          <w:szCs w:val="24"/>
          <w:lang w:val="bg-BG"/>
        </w:rPr>
        <w:t xml:space="preserve"> заседание на комисията.</w:t>
      </w:r>
    </w:p>
    <w:p w14:paraId="586356F3" w14:textId="5E6D94A8" w:rsidR="00515BA5" w:rsidRDefault="00515BA5" w:rsidP="0068748B">
      <w:pPr>
        <w:overflowPunct w:val="0"/>
        <w:autoSpaceDE w:val="0"/>
        <w:autoSpaceDN w:val="0"/>
        <w:adjustRightInd w:val="0"/>
        <w:spacing w:after="0"/>
        <w:ind w:left="708"/>
        <w:jc w:val="both"/>
        <w:textAlignment w:val="baseline"/>
        <w:rPr>
          <w:rFonts w:ascii="Arial Narrow" w:hAnsi="Arial Narrow" w:cs="Arial"/>
          <w:sz w:val="24"/>
          <w:szCs w:val="24"/>
          <w:lang w:val="bg-BG"/>
        </w:rPr>
      </w:pPr>
    </w:p>
    <w:p w14:paraId="2CECE4F2" w14:textId="5C91846B" w:rsidR="00515BA5" w:rsidRDefault="00F01522" w:rsidP="0068748B">
      <w:pPr>
        <w:pStyle w:val="ListParagraph"/>
        <w:numPr>
          <w:ilvl w:val="0"/>
          <w:numId w:val="16"/>
        </w:numPr>
        <w:overflowPunct w:val="0"/>
        <w:autoSpaceDE w:val="0"/>
        <w:autoSpaceDN w:val="0"/>
        <w:adjustRightInd w:val="0"/>
        <w:spacing w:after="0"/>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68748B">
      <w:pPr>
        <w:overflowPunct w:val="0"/>
        <w:autoSpaceDE w:val="0"/>
        <w:autoSpaceDN w:val="0"/>
        <w:adjustRightInd w:val="0"/>
        <w:spacing w:after="0"/>
        <w:ind w:left="708"/>
        <w:jc w:val="both"/>
        <w:textAlignment w:val="baseline"/>
        <w:rPr>
          <w:rFonts w:ascii="Arial Narrow" w:hAnsi="Arial Narrow" w:cs="Arial"/>
          <w:b/>
          <w:sz w:val="24"/>
          <w:szCs w:val="24"/>
          <w:lang w:val="bg-BG"/>
        </w:rPr>
      </w:pPr>
    </w:p>
    <w:p w14:paraId="0C1315FB" w14:textId="4C341C17" w:rsidR="00F01522" w:rsidRDefault="00F01522" w:rsidP="0068748B">
      <w:pPr>
        <w:overflowPunct w:val="0"/>
        <w:autoSpaceDE w:val="0"/>
        <w:autoSpaceDN w:val="0"/>
        <w:adjustRightInd w:val="0"/>
        <w:spacing w:after="0"/>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w:t>
      </w:r>
      <w:r w:rsidRPr="00F01522">
        <w:rPr>
          <w:rFonts w:ascii="Arial Narrow" w:hAnsi="Arial Narrow" w:cs="Arial"/>
          <w:sz w:val="24"/>
          <w:szCs w:val="24"/>
          <w:lang w:val="bg-BG"/>
        </w:rPr>
        <w:lastRenderedPageBreak/>
        <w:t>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68748B">
      <w:pPr>
        <w:overflowPunct w:val="0"/>
        <w:autoSpaceDE w:val="0"/>
        <w:autoSpaceDN w:val="0"/>
        <w:adjustRightInd w:val="0"/>
        <w:spacing w:after="0"/>
        <w:ind w:firstLine="708"/>
        <w:jc w:val="both"/>
        <w:textAlignment w:val="baseline"/>
        <w:rPr>
          <w:rFonts w:ascii="Arial Narrow" w:hAnsi="Arial Narrow" w:cs="Arial"/>
          <w:sz w:val="24"/>
          <w:szCs w:val="24"/>
          <w:lang w:val="bg-BG"/>
        </w:rPr>
      </w:pPr>
    </w:p>
    <w:p w14:paraId="694561B7" w14:textId="07D77E69" w:rsidR="00963C50" w:rsidRPr="00963C50" w:rsidRDefault="00963C50" w:rsidP="0068748B">
      <w:pPr>
        <w:pStyle w:val="ListParagraph"/>
        <w:numPr>
          <w:ilvl w:val="0"/>
          <w:numId w:val="16"/>
        </w:numPr>
        <w:overflowPunct w:val="0"/>
        <w:autoSpaceDE w:val="0"/>
        <w:autoSpaceDN w:val="0"/>
        <w:adjustRightInd w:val="0"/>
        <w:spacing w:after="0"/>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68748B">
      <w:pPr>
        <w:overflowPunct w:val="0"/>
        <w:autoSpaceDE w:val="0"/>
        <w:autoSpaceDN w:val="0"/>
        <w:adjustRightInd w:val="0"/>
        <w:spacing w:after="0"/>
        <w:jc w:val="both"/>
        <w:textAlignment w:val="baseline"/>
        <w:rPr>
          <w:rFonts w:ascii="Arial Narrow" w:hAnsi="Arial Narrow" w:cs="Arial"/>
          <w:b/>
          <w:sz w:val="24"/>
          <w:szCs w:val="24"/>
        </w:rPr>
      </w:pPr>
    </w:p>
    <w:p w14:paraId="7E46D921" w14:textId="00EFEBE8" w:rsidR="00963C50" w:rsidRDefault="00963C50" w:rsidP="0068748B">
      <w:pPr>
        <w:pStyle w:val="ListParagraph"/>
        <w:numPr>
          <w:ilvl w:val="1"/>
          <w:numId w:val="16"/>
        </w:numPr>
        <w:overflowPunct w:val="0"/>
        <w:autoSpaceDE w:val="0"/>
        <w:autoSpaceDN w:val="0"/>
        <w:adjustRightInd w:val="0"/>
        <w:spacing w:after="0"/>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68748B">
      <w:pPr>
        <w:pStyle w:val="ListParagraph"/>
        <w:numPr>
          <w:ilvl w:val="1"/>
          <w:numId w:val="16"/>
        </w:numPr>
        <w:overflowPunct w:val="0"/>
        <w:autoSpaceDE w:val="0"/>
        <w:autoSpaceDN w:val="0"/>
        <w:adjustRightInd w:val="0"/>
        <w:spacing w:after="0"/>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68748B">
      <w:pPr>
        <w:pStyle w:val="ListParagraph"/>
        <w:numPr>
          <w:ilvl w:val="1"/>
          <w:numId w:val="16"/>
        </w:numPr>
        <w:overflowPunct w:val="0"/>
        <w:autoSpaceDE w:val="0"/>
        <w:autoSpaceDN w:val="0"/>
        <w:adjustRightInd w:val="0"/>
        <w:spacing w:after="0"/>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68748B">
      <w:pPr>
        <w:pStyle w:val="ListParagraph"/>
        <w:numPr>
          <w:ilvl w:val="1"/>
          <w:numId w:val="16"/>
        </w:numPr>
        <w:overflowPunct w:val="0"/>
        <w:autoSpaceDE w:val="0"/>
        <w:autoSpaceDN w:val="0"/>
        <w:adjustRightInd w:val="0"/>
        <w:spacing w:after="0"/>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14EC19E" w:rsidR="00927047" w:rsidRDefault="00927047" w:rsidP="0068748B">
      <w:pPr>
        <w:pStyle w:val="ListParagraph"/>
        <w:overflowPunct w:val="0"/>
        <w:autoSpaceDE w:val="0"/>
        <w:autoSpaceDN w:val="0"/>
        <w:adjustRightInd w:val="0"/>
        <w:spacing w:after="0"/>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45667A0E" w14:textId="1122E66C" w:rsidR="00356C53" w:rsidRDefault="00356C53" w:rsidP="0068748B">
      <w:pPr>
        <w:pStyle w:val="ListParagraph"/>
        <w:overflowPunct w:val="0"/>
        <w:autoSpaceDE w:val="0"/>
        <w:autoSpaceDN w:val="0"/>
        <w:adjustRightInd w:val="0"/>
        <w:spacing w:after="0"/>
        <w:ind w:left="0" w:firstLine="708"/>
        <w:jc w:val="both"/>
        <w:textAlignment w:val="baseline"/>
        <w:rPr>
          <w:rFonts w:ascii="Arial Narrow" w:hAnsi="Arial Narrow" w:cs="Arial"/>
          <w:sz w:val="24"/>
          <w:szCs w:val="24"/>
          <w:lang w:val="bg-BG"/>
        </w:rPr>
      </w:pPr>
    </w:p>
    <w:p w14:paraId="1037B395" w14:textId="2B16BAFE" w:rsidR="00F55416" w:rsidRDefault="00F55416" w:rsidP="0068748B">
      <w:pPr>
        <w:pStyle w:val="ListParagraph"/>
        <w:overflowPunct w:val="0"/>
        <w:autoSpaceDE w:val="0"/>
        <w:autoSpaceDN w:val="0"/>
        <w:adjustRightInd w:val="0"/>
        <w:spacing w:after="0"/>
        <w:ind w:left="0" w:firstLine="708"/>
        <w:jc w:val="both"/>
        <w:textAlignment w:val="baseline"/>
        <w:rPr>
          <w:rFonts w:ascii="Arial Narrow" w:hAnsi="Arial Narrow" w:cs="Arial"/>
          <w:sz w:val="24"/>
          <w:szCs w:val="24"/>
          <w:lang w:val="bg-BG"/>
        </w:rPr>
      </w:pPr>
    </w:p>
    <w:p w14:paraId="22106D21" w14:textId="5C433A3D" w:rsidR="00F55416" w:rsidRDefault="00F55416" w:rsidP="0068748B">
      <w:pPr>
        <w:pStyle w:val="ListParagraph"/>
        <w:numPr>
          <w:ilvl w:val="0"/>
          <w:numId w:val="16"/>
        </w:numPr>
        <w:overflowPunct w:val="0"/>
        <w:autoSpaceDE w:val="0"/>
        <w:autoSpaceDN w:val="0"/>
        <w:adjustRightInd w:val="0"/>
        <w:spacing w:after="0"/>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68748B">
      <w:pPr>
        <w:overflowPunct w:val="0"/>
        <w:autoSpaceDE w:val="0"/>
        <w:autoSpaceDN w:val="0"/>
        <w:adjustRightInd w:val="0"/>
        <w:spacing w:after="0"/>
        <w:jc w:val="both"/>
        <w:textAlignment w:val="baseline"/>
        <w:rPr>
          <w:rFonts w:ascii="Arial Narrow" w:hAnsi="Arial Narrow" w:cs="Arial"/>
          <w:b/>
          <w:sz w:val="24"/>
          <w:szCs w:val="24"/>
          <w:lang w:val="bg-BG"/>
        </w:rPr>
      </w:pPr>
    </w:p>
    <w:p w14:paraId="14840A0D" w14:textId="65959612" w:rsidR="00F55416" w:rsidRDefault="00F55416" w:rsidP="0068748B">
      <w:pPr>
        <w:overflowPunct w:val="0"/>
        <w:autoSpaceDE w:val="0"/>
        <w:autoSpaceDN w:val="0"/>
        <w:adjustRightInd w:val="0"/>
        <w:spacing w:after="0"/>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66856957" w:rsidR="00F97627" w:rsidRDefault="00F97627" w:rsidP="0068748B">
      <w:pPr>
        <w:overflowPunct w:val="0"/>
        <w:autoSpaceDE w:val="0"/>
        <w:autoSpaceDN w:val="0"/>
        <w:adjustRightInd w:val="0"/>
        <w:spacing w:after="0"/>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C6291F">
        <w:rPr>
          <w:rFonts w:ascii="Arial Narrow" w:hAnsi="Arial Narrow" w:cs="Arial"/>
          <w:sz w:val="24"/>
          <w:szCs w:val="24"/>
          <w:lang w:val="bg-BG"/>
        </w:rPr>
        <w:t xml:space="preserve">Велико Търново </w:t>
      </w:r>
      <w:r>
        <w:rPr>
          <w:rFonts w:ascii="Arial Narrow" w:hAnsi="Arial Narrow" w:cs="Arial"/>
          <w:sz w:val="24"/>
          <w:szCs w:val="24"/>
          <w:lang w:val="bg-BG"/>
        </w:rPr>
        <w:t>в рамките на обявения срок за подаване на заявления.</w:t>
      </w:r>
    </w:p>
    <w:p w14:paraId="676FA55A" w14:textId="57300F40" w:rsidR="008A3CBE" w:rsidRPr="008A3CBE" w:rsidRDefault="008A3CBE" w:rsidP="0068748B">
      <w:pPr>
        <w:overflowPunct w:val="0"/>
        <w:autoSpaceDE w:val="0"/>
        <w:autoSpaceDN w:val="0"/>
        <w:adjustRightInd w:val="0"/>
        <w:spacing w:after="0"/>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4A123454" w:rsidR="00F97627" w:rsidRDefault="00F97627" w:rsidP="0068748B">
      <w:pPr>
        <w:overflowPunct w:val="0"/>
        <w:autoSpaceDE w:val="0"/>
        <w:autoSpaceDN w:val="0"/>
        <w:adjustRightInd w:val="0"/>
        <w:spacing w:after="0"/>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C6291F">
        <w:rPr>
          <w:rFonts w:ascii="Arial Narrow" w:hAnsi="Arial Narrow" w:cs="Arial"/>
          <w:sz w:val="24"/>
          <w:szCs w:val="24"/>
          <w:lang w:val="bg-BG"/>
        </w:rPr>
        <w:t>17:00</w:t>
      </w:r>
      <w:r w:rsidR="00C6291F" w:rsidRPr="00F97627">
        <w:rPr>
          <w:rFonts w:ascii="Arial Narrow" w:hAnsi="Arial Narrow" w:cs="Arial"/>
          <w:sz w:val="24"/>
          <w:szCs w:val="24"/>
          <w:lang w:val="bg-BG"/>
        </w:rPr>
        <w:t xml:space="preserve"> </w:t>
      </w:r>
      <w:r w:rsidRPr="00F97627">
        <w:rPr>
          <w:rFonts w:ascii="Arial Narrow" w:hAnsi="Arial Narrow" w:cs="Arial"/>
          <w:sz w:val="24"/>
          <w:szCs w:val="24"/>
          <w:lang w:val="bg-BG"/>
        </w:rPr>
        <w:t xml:space="preserve">часа на </w:t>
      </w:r>
      <w:r w:rsidR="007F70CE">
        <w:rPr>
          <w:rFonts w:ascii="Arial Narrow" w:hAnsi="Arial Narrow" w:cs="Arial"/>
          <w:sz w:val="24"/>
          <w:szCs w:val="24"/>
          <w:lang w:val="bg-BG"/>
        </w:rPr>
        <w:t>01</w:t>
      </w:r>
      <w:r w:rsidR="00C6291F">
        <w:rPr>
          <w:rFonts w:ascii="Arial Narrow" w:hAnsi="Arial Narrow" w:cs="Arial"/>
          <w:sz w:val="24"/>
          <w:szCs w:val="24"/>
          <w:lang w:val="bg-BG"/>
        </w:rPr>
        <w:t>.1</w:t>
      </w:r>
      <w:r w:rsidR="007F70CE">
        <w:rPr>
          <w:rFonts w:ascii="Arial Narrow" w:hAnsi="Arial Narrow" w:cs="Arial"/>
          <w:sz w:val="24"/>
          <w:szCs w:val="24"/>
          <w:lang w:val="bg-BG"/>
        </w:rPr>
        <w:t>2</w:t>
      </w:r>
      <w:r w:rsidR="00C6291F">
        <w:rPr>
          <w:rFonts w:ascii="Arial Narrow" w:hAnsi="Arial Narrow" w:cs="Arial"/>
          <w:sz w:val="24"/>
          <w:szCs w:val="24"/>
          <w:lang w:val="bg-BG"/>
        </w:rPr>
        <w:t>.2020</w:t>
      </w:r>
      <w:r w:rsidR="007F70CE">
        <w:rPr>
          <w:rFonts w:ascii="Arial Narrow" w:hAnsi="Arial Narrow" w:cs="Arial"/>
          <w:sz w:val="24"/>
          <w:szCs w:val="24"/>
          <w:lang w:val="bg-BG"/>
        </w:rPr>
        <w:t xml:space="preserve"> г. в сградата на „Информационно обслужване“ АД – клон Велико Търново,</w:t>
      </w:r>
      <w:r w:rsidR="00DE7B21">
        <w:rPr>
          <w:rFonts w:ascii="Arial Narrow" w:hAnsi="Arial Narrow" w:cs="Arial"/>
          <w:sz w:val="24"/>
          <w:szCs w:val="24"/>
          <w:lang w:val="bg-BG"/>
        </w:rPr>
        <w:t xml:space="preserve"> на</w:t>
      </w:r>
      <w:r w:rsidR="007F70CE">
        <w:rPr>
          <w:rFonts w:ascii="Arial Narrow" w:hAnsi="Arial Narrow" w:cs="Arial"/>
          <w:sz w:val="24"/>
          <w:szCs w:val="24"/>
          <w:lang w:val="bg-BG"/>
        </w:rPr>
        <w:t xml:space="preserve"> адрес: гр. Велико Търново, ул.“Никола Габровски“ № 61, етаж </w:t>
      </w:r>
      <w:r w:rsidR="00316C92">
        <w:rPr>
          <w:rFonts w:ascii="Arial Narrow" w:hAnsi="Arial Narrow" w:cs="Arial"/>
          <w:sz w:val="24"/>
          <w:szCs w:val="24"/>
        </w:rPr>
        <w:t>I</w:t>
      </w:r>
      <w:r w:rsidR="007F70CE">
        <w:rPr>
          <w:rFonts w:ascii="Arial Narrow" w:hAnsi="Arial Narrow" w:cs="Arial"/>
          <w:sz w:val="24"/>
          <w:szCs w:val="24"/>
          <w:lang w:val="bg-BG"/>
        </w:rPr>
        <w:t>, офис №</w:t>
      </w:r>
      <w:r w:rsidR="00316C92">
        <w:rPr>
          <w:rFonts w:ascii="Arial Narrow" w:hAnsi="Arial Narrow" w:cs="Arial"/>
          <w:sz w:val="24"/>
          <w:szCs w:val="24"/>
        </w:rPr>
        <w:t xml:space="preserve"> </w:t>
      </w:r>
      <w:r w:rsidR="007F70CE">
        <w:rPr>
          <w:rFonts w:ascii="Arial Narrow" w:hAnsi="Arial Narrow" w:cs="Arial"/>
          <w:sz w:val="24"/>
          <w:szCs w:val="24"/>
          <w:lang w:val="bg-BG"/>
        </w:rPr>
        <w:t>103.</w:t>
      </w:r>
    </w:p>
    <w:p w14:paraId="720664FC" w14:textId="14F5A48A" w:rsidR="00134695" w:rsidRDefault="007F70CE" w:rsidP="0068748B">
      <w:pPr>
        <w:overflowPunct w:val="0"/>
        <w:autoSpaceDE w:val="0"/>
        <w:autoSpaceDN w:val="0"/>
        <w:adjustRightInd w:val="0"/>
        <w:spacing w:after="0"/>
        <w:ind w:firstLine="708"/>
        <w:jc w:val="both"/>
        <w:textAlignment w:val="baseline"/>
        <w:rPr>
          <w:rFonts w:ascii="Arial Narrow" w:hAnsi="Arial Narrow" w:cs="Arial"/>
          <w:sz w:val="24"/>
          <w:szCs w:val="24"/>
          <w:lang w:val="bg-BG"/>
        </w:rPr>
      </w:pPr>
      <w:r w:rsidRPr="000D0345">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68748B">
      <w:pPr>
        <w:overflowPunct w:val="0"/>
        <w:autoSpaceDE w:val="0"/>
        <w:autoSpaceDN w:val="0"/>
        <w:adjustRightInd w:val="0"/>
        <w:spacing w:after="0"/>
        <w:ind w:firstLine="708"/>
        <w:jc w:val="both"/>
        <w:textAlignment w:val="baseline"/>
        <w:rPr>
          <w:rFonts w:ascii="Arial Narrow" w:hAnsi="Arial Narrow" w:cs="Arial"/>
          <w:sz w:val="24"/>
          <w:szCs w:val="24"/>
          <w:lang w:val="bg-BG"/>
        </w:rPr>
      </w:pPr>
    </w:p>
    <w:p w14:paraId="6F29CBC3" w14:textId="2A56370C" w:rsidR="00134695" w:rsidRDefault="00134695" w:rsidP="0068748B">
      <w:pPr>
        <w:pStyle w:val="ListParagraph"/>
        <w:numPr>
          <w:ilvl w:val="0"/>
          <w:numId w:val="16"/>
        </w:numPr>
        <w:overflowPunct w:val="0"/>
        <w:autoSpaceDE w:val="0"/>
        <w:autoSpaceDN w:val="0"/>
        <w:adjustRightInd w:val="0"/>
        <w:spacing w:after="0"/>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7223822E" w14:textId="4AE5F5A6" w:rsidR="00134695" w:rsidRDefault="00134695" w:rsidP="0068748B">
      <w:pPr>
        <w:overflowPunct w:val="0"/>
        <w:autoSpaceDE w:val="0"/>
        <w:autoSpaceDN w:val="0"/>
        <w:adjustRightInd w:val="0"/>
        <w:spacing w:after="0"/>
        <w:jc w:val="both"/>
        <w:textAlignment w:val="baseline"/>
        <w:rPr>
          <w:rFonts w:ascii="Arial Narrow" w:hAnsi="Arial Narrow" w:cs="Arial"/>
          <w:b/>
          <w:sz w:val="24"/>
          <w:szCs w:val="24"/>
          <w:lang w:val="bg-BG"/>
        </w:rPr>
      </w:pPr>
    </w:p>
    <w:p w14:paraId="3D813B5A" w14:textId="7154D5B8" w:rsidR="00134695" w:rsidRPr="00134695" w:rsidRDefault="00134695" w:rsidP="0068748B">
      <w:pPr>
        <w:overflowPunct w:val="0"/>
        <w:autoSpaceDE w:val="0"/>
        <w:autoSpaceDN w:val="0"/>
        <w:adjustRightInd w:val="0"/>
        <w:spacing w:after="0"/>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Pr="00134695">
        <w:rPr>
          <w:rFonts w:ascii="Arial Narrow" w:hAnsi="Arial Narrow" w:cs="Arial"/>
          <w:sz w:val="24"/>
          <w:szCs w:val="24"/>
          <w:lang w:val="bg-BG"/>
        </w:rPr>
        <w:lastRenderedPageBreak/>
        <w:t>кандидат, той се обявява за непроведен и се провежда повторно</w:t>
      </w:r>
      <w:r>
        <w:rPr>
          <w:rFonts w:ascii="Arial Narrow" w:hAnsi="Arial Narrow" w:cs="Arial"/>
          <w:sz w:val="24"/>
          <w:szCs w:val="24"/>
          <w:lang w:val="bg-BG"/>
        </w:rPr>
        <w:t xml:space="preserve"> на </w:t>
      </w:r>
      <w:r w:rsidR="007F70CE">
        <w:rPr>
          <w:rFonts w:ascii="Arial Narrow" w:hAnsi="Arial Narrow" w:cs="Arial"/>
          <w:sz w:val="24"/>
          <w:szCs w:val="24"/>
          <w:lang w:val="bg-BG"/>
        </w:rPr>
        <w:t xml:space="preserve">17.12.2020 г. </w:t>
      </w:r>
      <w:r>
        <w:rPr>
          <w:rFonts w:ascii="Arial Narrow" w:hAnsi="Arial Narrow" w:cs="Arial"/>
          <w:sz w:val="24"/>
          <w:szCs w:val="24"/>
          <w:lang w:val="bg-BG"/>
        </w:rPr>
        <w:t xml:space="preserve">от </w:t>
      </w:r>
      <w:r w:rsidR="007F70CE">
        <w:rPr>
          <w:rFonts w:ascii="Arial Narrow" w:hAnsi="Arial Narrow" w:cs="Arial"/>
          <w:sz w:val="24"/>
          <w:szCs w:val="24"/>
          <w:lang w:val="bg-BG"/>
        </w:rPr>
        <w:t>1</w:t>
      </w:r>
      <w:r w:rsidR="00316C92">
        <w:rPr>
          <w:rFonts w:ascii="Arial Narrow" w:hAnsi="Arial Narrow" w:cs="Arial"/>
          <w:sz w:val="24"/>
          <w:szCs w:val="24"/>
        </w:rPr>
        <w:t>1</w:t>
      </w:r>
      <w:r w:rsidR="007F70CE">
        <w:rPr>
          <w:rFonts w:ascii="Arial Narrow" w:hAnsi="Arial Narrow" w:cs="Arial"/>
          <w:sz w:val="24"/>
          <w:szCs w:val="24"/>
          <w:lang w:val="bg-BG"/>
        </w:rPr>
        <w:t xml:space="preserve">:00 </w:t>
      </w:r>
      <w:r>
        <w:rPr>
          <w:rFonts w:ascii="Arial Narrow" w:hAnsi="Arial Narrow" w:cs="Arial"/>
          <w:sz w:val="24"/>
          <w:szCs w:val="24"/>
          <w:lang w:val="bg-BG"/>
        </w:rPr>
        <w:t>часа</w:t>
      </w:r>
      <w:r w:rsidR="00A30491">
        <w:rPr>
          <w:rFonts w:ascii="Arial Narrow" w:hAnsi="Arial Narrow" w:cs="Arial"/>
          <w:sz w:val="24"/>
          <w:szCs w:val="24"/>
          <w:lang w:val="bg-BG"/>
        </w:rPr>
        <w:t xml:space="preserve">  </w:t>
      </w:r>
      <w:r w:rsidR="00A30491" w:rsidRPr="00513657">
        <w:rPr>
          <w:rFonts w:ascii="Arial Narrow" w:hAnsi="Arial Narrow" w:cs="Arial"/>
          <w:bCs/>
          <w:sz w:val="24"/>
          <w:szCs w:val="24"/>
        </w:rPr>
        <w:t xml:space="preserve">в сградата на „Информационно обслужване“ АД, клон – Велико Търново, на адрес: гр. Велико Търново, ул. „Никола габровски “ № 61, етаж </w:t>
      </w:r>
      <w:r w:rsidR="00316C92">
        <w:rPr>
          <w:rFonts w:ascii="Arial Narrow" w:hAnsi="Arial Narrow" w:cs="Arial"/>
          <w:bCs/>
          <w:sz w:val="24"/>
          <w:szCs w:val="24"/>
        </w:rPr>
        <w:t>I</w:t>
      </w:r>
      <w:r w:rsidR="00A30491" w:rsidRPr="00513657">
        <w:rPr>
          <w:rFonts w:ascii="Arial Narrow" w:hAnsi="Arial Narrow" w:cs="Arial"/>
          <w:bCs/>
          <w:sz w:val="24"/>
          <w:szCs w:val="24"/>
        </w:rPr>
        <w:t>, офис №</w:t>
      </w:r>
      <w:r w:rsidR="00316C92">
        <w:rPr>
          <w:rFonts w:ascii="Arial Narrow" w:hAnsi="Arial Narrow" w:cs="Arial"/>
          <w:bCs/>
          <w:sz w:val="24"/>
          <w:szCs w:val="24"/>
        </w:rPr>
        <w:t xml:space="preserve"> </w:t>
      </w:r>
      <w:r w:rsidR="00A30491" w:rsidRPr="00513657">
        <w:rPr>
          <w:rFonts w:ascii="Arial Narrow" w:hAnsi="Arial Narrow" w:cs="Arial"/>
          <w:bCs/>
          <w:sz w:val="24"/>
          <w:szCs w:val="24"/>
        </w:rPr>
        <w:t>103</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68748B">
      <w:pPr>
        <w:overflowPunct w:val="0"/>
        <w:autoSpaceDE w:val="0"/>
        <w:autoSpaceDN w:val="0"/>
        <w:adjustRightInd w:val="0"/>
        <w:spacing w:after="0"/>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68748B">
      <w:pPr>
        <w:overflowPunct w:val="0"/>
        <w:autoSpaceDE w:val="0"/>
        <w:autoSpaceDN w:val="0"/>
        <w:adjustRightInd w:val="0"/>
        <w:spacing w:after="0"/>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68748B">
      <w:pPr>
        <w:overflowPunct w:val="0"/>
        <w:autoSpaceDE w:val="0"/>
        <w:autoSpaceDN w:val="0"/>
        <w:adjustRightInd w:val="0"/>
        <w:spacing w:after="0"/>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68748B">
      <w:pPr>
        <w:overflowPunct w:val="0"/>
        <w:autoSpaceDE w:val="0"/>
        <w:autoSpaceDN w:val="0"/>
        <w:adjustRightInd w:val="0"/>
        <w:spacing w:after="0"/>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68748B">
      <w:pPr>
        <w:overflowPunct w:val="0"/>
        <w:autoSpaceDE w:val="0"/>
        <w:autoSpaceDN w:val="0"/>
        <w:adjustRightInd w:val="0"/>
        <w:spacing w:after="0"/>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68748B">
      <w:pPr>
        <w:overflowPunct w:val="0"/>
        <w:autoSpaceDE w:val="0"/>
        <w:autoSpaceDN w:val="0"/>
        <w:adjustRightInd w:val="0"/>
        <w:spacing w:after="0"/>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68748B">
      <w:pPr>
        <w:overflowPunct w:val="0"/>
        <w:autoSpaceDE w:val="0"/>
        <w:autoSpaceDN w:val="0"/>
        <w:adjustRightInd w:val="0"/>
        <w:spacing w:after="0"/>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68748B">
      <w:pPr>
        <w:overflowPunct w:val="0"/>
        <w:autoSpaceDE w:val="0"/>
        <w:autoSpaceDN w:val="0"/>
        <w:adjustRightInd w:val="0"/>
        <w:spacing w:after="0"/>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68748B">
      <w:pPr>
        <w:overflowPunct w:val="0"/>
        <w:autoSpaceDE w:val="0"/>
        <w:autoSpaceDN w:val="0"/>
        <w:adjustRightInd w:val="0"/>
        <w:spacing w:after="0"/>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68748B">
      <w:pPr>
        <w:overflowPunct w:val="0"/>
        <w:autoSpaceDE w:val="0"/>
        <w:autoSpaceDN w:val="0"/>
        <w:adjustRightInd w:val="0"/>
        <w:spacing w:after="0"/>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4077C204" w:rsidR="00F70156" w:rsidRPr="007935F8" w:rsidRDefault="00F70156" w:rsidP="0068748B">
      <w:pPr>
        <w:overflowPunct w:val="0"/>
        <w:autoSpaceDE w:val="0"/>
        <w:autoSpaceDN w:val="0"/>
        <w:adjustRightInd w:val="0"/>
        <w:spacing w:after="0"/>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79EAB5BF" w:rsidR="00E722EB" w:rsidRPr="00522C70" w:rsidRDefault="00E722EB" w:rsidP="0068748B">
      <w:pPr>
        <w:overflowPunct w:val="0"/>
        <w:autoSpaceDE w:val="0"/>
        <w:autoSpaceDN w:val="0"/>
        <w:adjustRightInd w:val="0"/>
        <w:spacing w:after="0"/>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16207D">
        <w:rPr>
          <w:rFonts w:ascii="Arial Narrow" w:hAnsi="Arial Narrow" w:cs="Arial"/>
          <w:sz w:val="24"/>
          <w:szCs w:val="24"/>
          <w:lang w:val="bg-BG"/>
        </w:rPr>
        <w:t xml:space="preserve">едномесечен </w:t>
      </w:r>
      <w:r>
        <w:rPr>
          <w:rFonts w:ascii="Arial Narrow" w:hAnsi="Arial Narrow" w:cs="Arial"/>
          <w:sz w:val="24"/>
          <w:szCs w:val="24"/>
          <w:lang w:val="bg-BG"/>
        </w:rPr>
        <w:t>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lastRenderedPageBreak/>
        <w:br w:type="page"/>
      </w:r>
    </w:p>
    <w:p w14:paraId="00D41396" w14:textId="77777777" w:rsidR="002221AF" w:rsidRPr="002221AF" w:rsidRDefault="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CAD33C8" w:rsidR="002221AF" w:rsidRPr="00AE7933" w:rsidRDefault="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pPr>
        <w:jc w:val="center"/>
        <w:rPr>
          <w:rFonts w:ascii="Arial Narrow" w:eastAsia="Times New Roman" w:hAnsi="Arial Narrow" w:cs="Arial"/>
          <w:b/>
          <w:sz w:val="24"/>
          <w:szCs w:val="24"/>
          <w:lang w:val="bg-BG"/>
        </w:rPr>
      </w:pPr>
    </w:p>
    <w:p w14:paraId="3CB6856E" w14:textId="467A4878" w:rsidR="002221AF" w:rsidRDefault="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pPr>
        <w:jc w:val="center"/>
        <w:rPr>
          <w:rFonts w:ascii="Arial Narrow" w:eastAsia="Times New Roman" w:hAnsi="Arial Narrow" w:cs="Arial"/>
          <w:b/>
          <w:sz w:val="24"/>
          <w:szCs w:val="24"/>
          <w:lang w:val="bg-BG"/>
        </w:rPr>
      </w:pPr>
    </w:p>
    <w:p w14:paraId="7E38E8A5" w14:textId="5D7668F0" w:rsidR="002221AF" w:rsidRPr="002221AF" w:rsidRDefault="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68748B" w:rsidRPr="00F51404">
        <w:rPr>
          <w:rFonts w:ascii="Arial Narrow" w:eastAsia="Times New Roman" w:hAnsi="Arial Narrow" w:cs="Arial"/>
          <w:sz w:val="24"/>
          <w:szCs w:val="24"/>
        </w:rPr>
        <w:t>находящ се в гр. Велико Търново, ул.“Никола Габровски“ № 61 представляващ</w:t>
      </w:r>
      <w:r w:rsidR="0068748B" w:rsidRPr="00F51404">
        <w:rPr>
          <w:rFonts w:ascii="Arial Narrow" w:eastAsia="Times New Roman" w:hAnsi="Arial Narrow" w:cs="Arial"/>
          <w:sz w:val="24"/>
          <w:szCs w:val="24"/>
          <w:lang w:val="bg-BG"/>
        </w:rPr>
        <w:t xml:space="preserve">: </w:t>
      </w:r>
      <w:r w:rsidR="0068748B" w:rsidRPr="00F51404">
        <w:rPr>
          <w:rFonts w:ascii="Arial Narrow" w:eastAsia="Times New Roman" w:hAnsi="Arial Narrow" w:cs="Arial"/>
          <w:sz w:val="24"/>
          <w:szCs w:val="24"/>
        </w:rPr>
        <w:t xml:space="preserve">Обект </w:t>
      </w:r>
      <w:r w:rsidR="0068748B">
        <w:rPr>
          <w:rFonts w:ascii="Arial Narrow" w:eastAsia="Times New Roman" w:hAnsi="Arial Narrow" w:cs="Arial"/>
          <w:sz w:val="24"/>
          <w:szCs w:val="24"/>
          <w:lang w:val="bg-BG"/>
        </w:rPr>
        <w:t>№4</w:t>
      </w:r>
      <w:r w:rsidR="0068748B" w:rsidRPr="00F51404">
        <w:rPr>
          <w:rFonts w:ascii="Arial Narrow" w:eastAsia="Times New Roman" w:hAnsi="Arial Narrow" w:cs="Arial"/>
          <w:sz w:val="24"/>
          <w:szCs w:val="24"/>
        </w:rPr>
        <w:t xml:space="preserve"> –</w:t>
      </w:r>
      <w:r w:rsidR="0068748B" w:rsidRPr="008D5DE0">
        <w:rPr>
          <w:rFonts w:ascii="Arial Narrow" w:eastAsia="Times New Roman" w:hAnsi="Arial Narrow" w:cs="Arial"/>
          <w:sz w:val="24"/>
          <w:szCs w:val="24"/>
        </w:rPr>
        <w:t xml:space="preserve"> </w:t>
      </w:r>
      <w:r w:rsidR="0068748B">
        <w:rPr>
          <w:rFonts w:ascii="Arial Narrow" w:eastAsia="Times New Roman" w:hAnsi="Arial Narrow" w:cs="Arial"/>
          <w:sz w:val="24"/>
          <w:szCs w:val="24"/>
          <w:lang w:val="bg-BG"/>
        </w:rPr>
        <w:t>За</w:t>
      </w:r>
      <w:r w:rsidR="00EC4C59">
        <w:rPr>
          <w:rFonts w:ascii="Arial Narrow" w:eastAsia="Times New Roman" w:hAnsi="Arial Narrow" w:cs="Arial"/>
          <w:sz w:val="24"/>
          <w:szCs w:val="24"/>
          <w:lang w:val="bg-BG"/>
        </w:rPr>
        <w:t>в</w:t>
      </w:r>
      <w:r w:rsidR="0068748B">
        <w:rPr>
          <w:rFonts w:ascii="Arial Narrow" w:eastAsia="Times New Roman" w:hAnsi="Arial Narrow" w:cs="Arial"/>
          <w:sz w:val="24"/>
          <w:szCs w:val="24"/>
          <w:lang w:val="bg-BG"/>
        </w:rPr>
        <w:t>едение за хранене</w:t>
      </w:r>
      <w:r w:rsidR="007E6E12">
        <w:rPr>
          <w:rFonts w:ascii="Arial Narrow" w:eastAsia="Times New Roman" w:hAnsi="Arial Narrow" w:cs="Arial"/>
          <w:sz w:val="24"/>
          <w:szCs w:val="24"/>
        </w:rPr>
        <w:t xml:space="preserve"> с площ 46,83 кв.м., състоящ</w:t>
      </w:r>
      <w:r w:rsidR="0068748B" w:rsidRPr="006D2B54">
        <w:rPr>
          <w:rFonts w:ascii="Arial Narrow" w:eastAsia="Times New Roman" w:hAnsi="Arial Narrow" w:cs="Arial"/>
          <w:sz w:val="24"/>
          <w:szCs w:val="24"/>
        </w:rPr>
        <w:t xml:space="preserve"> се от 2 зали, кухня и санитарен възел и празен терен  с площ 8 кв.м.</w:t>
      </w:r>
      <w:r w:rsidR="00EC4C59">
        <w:rPr>
          <w:rFonts w:ascii="Arial Narrow" w:eastAsia="Times New Roman" w:hAnsi="Arial Narrow" w:cs="Arial"/>
          <w:sz w:val="24"/>
          <w:szCs w:val="24"/>
          <w:lang w:val="bg-BG"/>
        </w:rPr>
        <w:t>,</w:t>
      </w:r>
      <w:r w:rsidR="00EC4C59" w:rsidRPr="00EC4C59">
        <w:rPr>
          <w:rFonts w:ascii="Arial Narrow" w:hAnsi="Arial Narrow"/>
          <w:sz w:val="24"/>
          <w:szCs w:val="24"/>
        </w:rPr>
        <w:t xml:space="preserve"> </w:t>
      </w:r>
      <w:r w:rsidR="00EC4C59">
        <w:rPr>
          <w:rFonts w:ascii="Arial Narrow" w:hAnsi="Arial Narrow"/>
          <w:sz w:val="24"/>
          <w:szCs w:val="24"/>
        </w:rPr>
        <w:t>западно от заведението, на границата с уличната регулация</w:t>
      </w:r>
      <w:r w:rsidR="00EC4C59">
        <w:rPr>
          <w:rFonts w:ascii="Arial Narrow" w:hAnsi="Arial Narrow"/>
          <w:sz w:val="24"/>
          <w:szCs w:val="24"/>
          <w:lang w:val="bg-BG"/>
        </w:rPr>
        <w:t>,</w:t>
      </w:r>
      <w:r w:rsidR="00DE7B21">
        <w:rPr>
          <w:rFonts w:ascii="Arial Narrow" w:eastAsia="Times New Roman" w:hAnsi="Arial Narrow" w:cs="Arial"/>
          <w:sz w:val="24"/>
          <w:szCs w:val="24"/>
          <w:lang w:val="bg-BG"/>
        </w:rPr>
        <w:t xml:space="preserve"> </w:t>
      </w:r>
      <w:r w:rsidR="0068748B" w:rsidRPr="006D2B54">
        <w:rPr>
          <w:rFonts w:ascii="Arial Narrow" w:eastAsia="Times New Roman" w:hAnsi="Arial Narrow" w:cs="Arial"/>
          <w:sz w:val="24"/>
          <w:szCs w:val="24"/>
        </w:rPr>
        <w:t>за поставяне на временно съоръжение</w:t>
      </w:r>
      <w:r w:rsidR="0068748B">
        <w:rPr>
          <w:rFonts w:ascii="Arial Narrow" w:eastAsia="Times New Roman" w:hAnsi="Arial Narrow" w:cs="Arial"/>
          <w:sz w:val="24"/>
          <w:szCs w:val="24"/>
        </w:rPr>
        <w:t>, с предназначение</w:t>
      </w:r>
      <w:r w:rsidR="0068748B">
        <w:rPr>
          <w:rFonts w:ascii="Arial Narrow" w:eastAsia="Times New Roman" w:hAnsi="Arial Narrow" w:cs="Arial"/>
          <w:sz w:val="24"/>
          <w:szCs w:val="24"/>
          <w:lang w:val="bg-BG"/>
        </w:rPr>
        <w:t xml:space="preserve">: заведение за хранене. </w:t>
      </w:r>
    </w:p>
    <w:p w14:paraId="4129A2C2" w14:textId="4581B64F" w:rsidR="002221AF" w:rsidRPr="002221AF" w:rsidRDefault="00380FAE">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2221AF" w:rsidRDefault="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74D9CB56" w14:textId="2F1DA9C9" w:rsidR="00380FAE" w:rsidRPr="00380FAE" w:rsidRDefault="00380FAE" w:rsidP="00115E69">
      <w:pPr>
        <w:pStyle w:val="ListParagraph"/>
        <w:numPr>
          <w:ilvl w:val="0"/>
          <w:numId w:val="18"/>
        </w:num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115E69" w:rsidRPr="00115E69">
        <w:rPr>
          <w:rFonts w:ascii="Arial Narrow" w:eastAsia="Times New Roman" w:hAnsi="Arial Narrow" w:cs="Arial"/>
          <w:sz w:val="24"/>
          <w:szCs w:val="24"/>
          <w:lang w:val="bg-BG"/>
        </w:rPr>
        <w:t>находящ се в гр. Велико Търново, ул.“Никола Габровски“ № 61, представляващ: Обект № 4 – За</w:t>
      </w:r>
      <w:r w:rsidR="00EC4C59">
        <w:rPr>
          <w:rFonts w:ascii="Arial Narrow" w:eastAsia="Times New Roman" w:hAnsi="Arial Narrow" w:cs="Arial"/>
          <w:sz w:val="24"/>
          <w:szCs w:val="24"/>
          <w:lang w:val="bg-BG"/>
        </w:rPr>
        <w:t>в</w:t>
      </w:r>
      <w:r w:rsidR="00115E69" w:rsidRPr="00115E69">
        <w:rPr>
          <w:rFonts w:ascii="Arial Narrow" w:eastAsia="Times New Roman" w:hAnsi="Arial Narrow" w:cs="Arial"/>
          <w:sz w:val="24"/>
          <w:szCs w:val="24"/>
          <w:lang w:val="bg-BG"/>
        </w:rPr>
        <w:t>едение за бързо хран</w:t>
      </w:r>
      <w:r w:rsidR="007E6E12">
        <w:rPr>
          <w:rFonts w:ascii="Arial Narrow" w:eastAsia="Times New Roman" w:hAnsi="Arial Narrow" w:cs="Arial"/>
          <w:sz w:val="24"/>
          <w:szCs w:val="24"/>
          <w:lang w:val="bg-BG"/>
        </w:rPr>
        <w:t>ене с площ 46,83 кв.м., състоящ</w:t>
      </w:r>
      <w:r w:rsidR="00115E69" w:rsidRPr="00115E69">
        <w:rPr>
          <w:rFonts w:ascii="Arial Narrow" w:eastAsia="Times New Roman" w:hAnsi="Arial Narrow" w:cs="Arial"/>
          <w:sz w:val="24"/>
          <w:szCs w:val="24"/>
          <w:lang w:val="bg-BG"/>
        </w:rPr>
        <w:t xml:space="preserve"> се от 2 зали, кухня и санитарен възел и празен терен  с площ 8 кв.м.</w:t>
      </w:r>
      <w:r w:rsidR="00EC4C59">
        <w:rPr>
          <w:rFonts w:ascii="Arial Narrow" w:eastAsia="Times New Roman" w:hAnsi="Arial Narrow" w:cs="Arial"/>
          <w:sz w:val="24"/>
          <w:szCs w:val="24"/>
          <w:lang w:val="bg-BG"/>
        </w:rPr>
        <w:t>,</w:t>
      </w:r>
      <w:r w:rsidR="00EC4C59" w:rsidRPr="00EC4C59">
        <w:rPr>
          <w:rFonts w:ascii="Arial Narrow" w:hAnsi="Arial Narrow"/>
          <w:sz w:val="24"/>
          <w:szCs w:val="24"/>
        </w:rPr>
        <w:t xml:space="preserve"> </w:t>
      </w:r>
      <w:r w:rsidR="00EC4C59">
        <w:rPr>
          <w:rFonts w:ascii="Arial Narrow" w:hAnsi="Arial Narrow"/>
          <w:sz w:val="24"/>
          <w:szCs w:val="24"/>
        </w:rPr>
        <w:t>западно от заведението, на границата с уличната регулация</w:t>
      </w:r>
      <w:r w:rsidR="00EC4C59">
        <w:rPr>
          <w:rFonts w:ascii="Arial Narrow" w:hAnsi="Arial Narrow"/>
          <w:sz w:val="24"/>
          <w:szCs w:val="24"/>
          <w:lang w:val="bg-BG"/>
        </w:rPr>
        <w:t>,</w:t>
      </w:r>
      <w:r w:rsidR="00DE7B21">
        <w:rPr>
          <w:rFonts w:ascii="Arial Narrow" w:eastAsia="Times New Roman" w:hAnsi="Arial Narrow" w:cs="Arial"/>
          <w:sz w:val="24"/>
          <w:szCs w:val="24"/>
          <w:lang w:val="bg-BG"/>
        </w:rPr>
        <w:t xml:space="preserve"> </w:t>
      </w:r>
      <w:r w:rsidR="00115E69" w:rsidRPr="00115E69">
        <w:rPr>
          <w:rFonts w:ascii="Arial Narrow" w:eastAsia="Times New Roman" w:hAnsi="Arial Narrow" w:cs="Arial"/>
          <w:sz w:val="24"/>
          <w:szCs w:val="24"/>
          <w:lang w:val="bg-BG"/>
        </w:rPr>
        <w:t xml:space="preserve">за поставяне на временно съоръжение, с предназначение: заведение за бързо хранене. </w:t>
      </w:r>
    </w:p>
    <w:p w14:paraId="6C59C28C" w14:textId="77777777" w:rsidR="00380FAE" w:rsidRDefault="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pPr>
        <w:ind w:left="4956" w:firstLine="708"/>
        <w:jc w:val="both"/>
        <w:rPr>
          <w:rFonts w:ascii="Arial Narrow" w:eastAsia="Times New Roman" w:hAnsi="Arial Narrow" w:cs="Arial"/>
          <w:sz w:val="24"/>
          <w:szCs w:val="24"/>
          <w:lang w:val="bg-BG"/>
        </w:rPr>
      </w:pPr>
    </w:p>
    <w:p w14:paraId="5458353C" w14:textId="77777777" w:rsidR="00593F65" w:rsidRDefault="00593F65">
      <w:pPr>
        <w:ind w:left="4956" w:firstLine="708"/>
        <w:jc w:val="both"/>
        <w:rPr>
          <w:rFonts w:ascii="Arial Narrow" w:eastAsia="Times New Roman" w:hAnsi="Arial Narrow" w:cs="Arial"/>
          <w:sz w:val="24"/>
          <w:szCs w:val="24"/>
          <w:lang w:val="bg-BG"/>
        </w:rPr>
      </w:pPr>
    </w:p>
    <w:p w14:paraId="779EE440" w14:textId="4FA3A75B" w:rsidR="002221AF" w:rsidRPr="002221AF" w:rsidRDefault="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pPr>
        <w:rPr>
          <w:rFonts w:ascii="Arial Narrow" w:hAnsi="Arial Narrow"/>
          <w:sz w:val="24"/>
          <w:szCs w:val="24"/>
          <w:lang w:val="bg-BG"/>
        </w:rPr>
      </w:pPr>
      <w:r>
        <w:rPr>
          <w:rFonts w:ascii="Arial Narrow" w:hAnsi="Arial Narrow"/>
          <w:sz w:val="24"/>
          <w:szCs w:val="24"/>
          <w:lang w:val="bg-BG"/>
        </w:rPr>
        <w:br w:type="page"/>
      </w:r>
    </w:p>
    <w:p w14:paraId="315CB92C" w14:textId="77777777" w:rsidR="00593F65" w:rsidRPr="002221AF" w:rsidRDefault="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38A82C" w14:textId="62BC5009" w:rsidR="00593F65" w:rsidRPr="004F26C0" w:rsidRDefault="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pPr>
        <w:jc w:val="center"/>
        <w:rPr>
          <w:rFonts w:ascii="Arial Narrow" w:eastAsia="Times New Roman" w:hAnsi="Arial Narrow" w:cs="Arial"/>
          <w:b/>
          <w:sz w:val="24"/>
          <w:szCs w:val="24"/>
          <w:lang w:val="bg-BG"/>
        </w:rPr>
      </w:pPr>
    </w:p>
    <w:p w14:paraId="2651AECE" w14:textId="77777777" w:rsidR="00593F65" w:rsidRDefault="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pPr>
        <w:jc w:val="center"/>
        <w:rPr>
          <w:rFonts w:ascii="Arial Narrow" w:eastAsia="Times New Roman" w:hAnsi="Arial Narrow" w:cs="Arial"/>
          <w:b/>
          <w:sz w:val="24"/>
          <w:szCs w:val="24"/>
          <w:lang w:val="bg-BG"/>
        </w:rPr>
      </w:pPr>
    </w:p>
    <w:p w14:paraId="6B295EBE" w14:textId="09160E62" w:rsidR="0068748B" w:rsidRPr="002221AF" w:rsidRDefault="0068748B" w:rsidP="0068748B">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Pr="00F51404">
        <w:rPr>
          <w:rFonts w:ascii="Arial Narrow" w:eastAsia="Times New Roman" w:hAnsi="Arial Narrow" w:cs="Arial"/>
          <w:sz w:val="24"/>
          <w:szCs w:val="24"/>
        </w:rPr>
        <w:t>находящ се в гр. Велико Търново, ул.“Никола Габровски“ № 61 представляващ</w:t>
      </w:r>
      <w:r w:rsidRPr="00F51404">
        <w:rPr>
          <w:rFonts w:ascii="Arial Narrow" w:eastAsia="Times New Roman" w:hAnsi="Arial Narrow" w:cs="Arial"/>
          <w:sz w:val="24"/>
          <w:szCs w:val="24"/>
          <w:lang w:val="bg-BG"/>
        </w:rPr>
        <w:t xml:space="preserve">: </w:t>
      </w:r>
      <w:r w:rsidRPr="00F51404">
        <w:rPr>
          <w:rFonts w:ascii="Arial Narrow" w:eastAsia="Times New Roman" w:hAnsi="Arial Narrow" w:cs="Arial"/>
          <w:sz w:val="24"/>
          <w:szCs w:val="24"/>
        </w:rPr>
        <w:t xml:space="preserve">Обект </w:t>
      </w:r>
      <w:r>
        <w:rPr>
          <w:rFonts w:ascii="Arial Narrow" w:eastAsia="Times New Roman" w:hAnsi="Arial Narrow" w:cs="Arial"/>
          <w:sz w:val="24"/>
          <w:szCs w:val="24"/>
          <w:lang w:val="bg-BG"/>
        </w:rPr>
        <w:t>№4</w:t>
      </w:r>
      <w:r w:rsidRPr="00F51404">
        <w:rPr>
          <w:rFonts w:ascii="Arial Narrow" w:eastAsia="Times New Roman" w:hAnsi="Arial Narrow" w:cs="Arial"/>
          <w:sz w:val="24"/>
          <w:szCs w:val="24"/>
        </w:rPr>
        <w:t xml:space="preserve"> –</w:t>
      </w:r>
      <w:r w:rsidRPr="008D5DE0">
        <w:rPr>
          <w:rFonts w:ascii="Arial Narrow" w:eastAsia="Times New Roman" w:hAnsi="Arial Narrow" w:cs="Arial"/>
          <w:sz w:val="24"/>
          <w:szCs w:val="24"/>
        </w:rPr>
        <w:t xml:space="preserve"> </w:t>
      </w:r>
      <w:r>
        <w:rPr>
          <w:rFonts w:ascii="Arial Narrow" w:eastAsia="Times New Roman" w:hAnsi="Arial Narrow" w:cs="Arial"/>
          <w:sz w:val="24"/>
          <w:szCs w:val="24"/>
          <w:lang w:val="bg-BG"/>
        </w:rPr>
        <w:t>За</w:t>
      </w:r>
      <w:r w:rsidR="00EC4C59">
        <w:rPr>
          <w:rFonts w:ascii="Arial Narrow" w:eastAsia="Times New Roman" w:hAnsi="Arial Narrow" w:cs="Arial"/>
          <w:sz w:val="24"/>
          <w:szCs w:val="24"/>
          <w:lang w:val="bg-BG"/>
        </w:rPr>
        <w:t>в</w:t>
      </w:r>
      <w:r>
        <w:rPr>
          <w:rFonts w:ascii="Arial Narrow" w:eastAsia="Times New Roman" w:hAnsi="Arial Narrow" w:cs="Arial"/>
          <w:sz w:val="24"/>
          <w:szCs w:val="24"/>
          <w:lang w:val="bg-BG"/>
        </w:rPr>
        <w:t>едение за хранене</w:t>
      </w:r>
      <w:r w:rsidRPr="006D2B54">
        <w:rPr>
          <w:rFonts w:ascii="Arial Narrow" w:eastAsia="Times New Roman" w:hAnsi="Arial Narrow" w:cs="Arial"/>
          <w:sz w:val="24"/>
          <w:szCs w:val="24"/>
        </w:rPr>
        <w:t xml:space="preserve"> с площ 46,83 кв.м., </w:t>
      </w:r>
      <w:r w:rsidR="007E6E12">
        <w:rPr>
          <w:rFonts w:ascii="Arial Narrow" w:eastAsia="Times New Roman" w:hAnsi="Arial Narrow" w:cs="Arial"/>
          <w:sz w:val="24"/>
          <w:szCs w:val="24"/>
        </w:rPr>
        <w:t>състоящ</w:t>
      </w:r>
      <w:r w:rsidRPr="006D2B54">
        <w:rPr>
          <w:rFonts w:ascii="Arial Narrow" w:eastAsia="Times New Roman" w:hAnsi="Arial Narrow" w:cs="Arial"/>
          <w:sz w:val="24"/>
          <w:szCs w:val="24"/>
        </w:rPr>
        <w:t xml:space="preserve"> се от 2 зали, кухня и санитарен възел и празен терен  с площ 8 кв.м.</w:t>
      </w:r>
      <w:r w:rsidR="00EC4C59">
        <w:rPr>
          <w:rFonts w:ascii="Arial Narrow" w:eastAsia="Times New Roman" w:hAnsi="Arial Narrow" w:cs="Arial"/>
          <w:sz w:val="24"/>
          <w:szCs w:val="24"/>
          <w:lang w:val="bg-BG"/>
        </w:rPr>
        <w:t>,</w:t>
      </w:r>
      <w:r w:rsidR="00EC4C59" w:rsidRPr="00EC4C59">
        <w:rPr>
          <w:rFonts w:ascii="Arial Narrow" w:hAnsi="Arial Narrow"/>
          <w:sz w:val="24"/>
          <w:szCs w:val="24"/>
        </w:rPr>
        <w:t xml:space="preserve"> </w:t>
      </w:r>
      <w:r w:rsidR="00EC4C59">
        <w:rPr>
          <w:rFonts w:ascii="Arial Narrow" w:hAnsi="Arial Narrow"/>
          <w:sz w:val="24"/>
          <w:szCs w:val="24"/>
        </w:rPr>
        <w:t>западно от заведението, на границата с уличната регулация</w:t>
      </w:r>
      <w:r w:rsidR="00EC4C59">
        <w:rPr>
          <w:rFonts w:ascii="Arial Narrow" w:hAnsi="Arial Narrow"/>
          <w:sz w:val="24"/>
          <w:szCs w:val="24"/>
          <w:lang w:val="bg-BG"/>
        </w:rPr>
        <w:t>,</w:t>
      </w:r>
      <w:r w:rsidR="00DE7B21">
        <w:rPr>
          <w:rFonts w:ascii="Arial Narrow" w:eastAsia="Times New Roman" w:hAnsi="Arial Narrow" w:cs="Arial"/>
          <w:sz w:val="24"/>
          <w:szCs w:val="24"/>
          <w:lang w:val="bg-BG"/>
        </w:rPr>
        <w:t xml:space="preserve"> </w:t>
      </w:r>
      <w:r w:rsidRPr="006D2B54">
        <w:rPr>
          <w:rFonts w:ascii="Arial Narrow" w:eastAsia="Times New Roman" w:hAnsi="Arial Narrow" w:cs="Arial"/>
          <w:sz w:val="24"/>
          <w:szCs w:val="24"/>
        </w:rPr>
        <w:t>за поставяне на временно съоръжение</w:t>
      </w:r>
      <w:r>
        <w:rPr>
          <w:rFonts w:ascii="Arial Narrow" w:eastAsia="Times New Roman" w:hAnsi="Arial Narrow" w:cs="Arial"/>
          <w:sz w:val="24"/>
          <w:szCs w:val="24"/>
        </w:rPr>
        <w:t>, с предназначение</w:t>
      </w:r>
      <w:r>
        <w:rPr>
          <w:rFonts w:ascii="Arial Narrow" w:eastAsia="Times New Roman" w:hAnsi="Arial Narrow" w:cs="Arial"/>
          <w:sz w:val="24"/>
          <w:szCs w:val="24"/>
          <w:lang w:val="bg-BG"/>
        </w:rPr>
        <w:t xml:space="preserve">: заведение за хранене. </w:t>
      </w:r>
    </w:p>
    <w:p w14:paraId="72070E6D" w14:textId="77777777" w:rsidR="00593F65" w:rsidRDefault="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pPr>
        <w:jc w:val="both"/>
        <w:rPr>
          <w:rFonts w:ascii="Arial Narrow" w:eastAsia="Times New Roman" w:hAnsi="Arial Narrow" w:cs="Arial"/>
          <w:sz w:val="24"/>
          <w:szCs w:val="24"/>
          <w:lang w:val="bg-BG"/>
        </w:rPr>
      </w:pPr>
    </w:p>
    <w:p w14:paraId="0E50F67E" w14:textId="34BA5CB4" w:rsidR="00593F65" w:rsidRDefault="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558BD94A" w14:textId="660EC6F2" w:rsidR="00593F65" w:rsidRDefault="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5AD28D6C" w14:textId="4A769FC7" w:rsidR="00593F65" w:rsidRDefault="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354DE2CC" w14:textId="77777777" w:rsidR="00593F65" w:rsidRDefault="00593F65">
      <w:pPr>
        <w:jc w:val="center"/>
        <w:rPr>
          <w:rFonts w:ascii="Arial Narrow" w:hAnsi="Arial Narrow"/>
          <w:sz w:val="24"/>
          <w:szCs w:val="24"/>
          <w:lang w:val="bg-BG"/>
        </w:rPr>
      </w:pPr>
    </w:p>
    <w:p w14:paraId="2E2D95F3" w14:textId="00C30251" w:rsidR="00AE7933" w:rsidRDefault="0030712A" w:rsidP="0068748B">
      <w:pPr>
        <w:suppressAutoHyphens/>
        <w:spacing w:after="0"/>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68748B">
      <w:pPr>
        <w:suppressAutoHyphens/>
        <w:spacing w:after="0"/>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68748B">
      <w:pPr>
        <w:suppressAutoHyphens/>
        <w:spacing w:after="0"/>
        <w:ind w:right="-874"/>
        <w:rPr>
          <w:rFonts w:ascii="Arial Narrow" w:eastAsia="Times New Roman" w:hAnsi="Arial Narrow" w:cs="Arial"/>
          <w:sz w:val="24"/>
          <w:szCs w:val="24"/>
          <w:lang w:val="bg-BG" w:eastAsia="zh-CN"/>
        </w:rPr>
      </w:pPr>
    </w:p>
    <w:p w14:paraId="65014F3C" w14:textId="08043651" w:rsidR="0030712A" w:rsidRPr="0030712A" w:rsidRDefault="0030712A" w:rsidP="0068748B">
      <w:pPr>
        <w:suppressAutoHyphens/>
        <w:spacing w:before="120" w:after="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68748B">
      <w:pPr>
        <w:suppressAutoHyphens/>
        <w:spacing w:before="120" w:after="0"/>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7B92D014" w:rsidR="0030712A" w:rsidRPr="0030712A" w:rsidRDefault="0030712A" w:rsidP="0068748B">
      <w:pPr>
        <w:suppressAutoHyphens/>
        <w:spacing w:before="120" w:after="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703D2C" w:rsidRPr="00703D2C">
        <w:rPr>
          <w:rFonts w:ascii="Arial Narrow" w:eastAsia="Times New Roman" w:hAnsi="Arial Narrow" w:cs="Arial"/>
          <w:sz w:val="24"/>
          <w:szCs w:val="24"/>
          <w:lang w:val="bg-BG" w:eastAsia="zh-CN"/>
        </w:rPr>
        <w:t>находящ се в гр. Велико Търново, ул.“Никола Габровски“ № 61, представляващ: Обект № 4 – За</w:t>
      </w:r>
      <w:r w:rsidR="00EC4C59">
        <w:rPr>
          <w:rFonts w:ascii="Arial Narrow" w:eastAsia="Times New Roman" w:hAnsi="Arial Narrow" w:cs="Arial"/>
          <w:sz w:val="24"/>
          <w:szCs w:val="24"/>
          <w:lang w:val="bg-BG" w:eastAsia="zh-CN"/>
        </w:rPr>
        <w:t>в</w:t>
      </w:r>
      <w:r w:rsidR="00703D2C" w:rsidRPr="00703D2C">
        <w:rPr>
          <w:rFonts w:ascii="Arial Narrow" w:eastAsia="Times New Roman" w:hAnsi="Arial Narrow" w:cs="Arial"/>
          <w:sz w:val="24"/>
          <w:szCs w:val="24"/>
          <w:lang w:val="bg-BG" w:eastAsia="zh-CN"/>
        </w:rPr>
        <w:t>едение за бързо хран</w:t>
      </w:r>
      <w:r w:rsidR="007E6E12">
        <w:rPr>
          <w:rFonts w:ascii="Arial Narrow" w:eastAsia="Times New Roman" w:hAnsi="Arial Narrow" w:cs="Arial"/>
          <w:sz w:val="24"/>
          <w:szCs w:val="24"/>
          <w:lang w:val="bg-BG" w:eastAsia="zh-CN"/>
        </w:rPr>
        <w:t>ене с площ 46,83 кв.м., състоящ</w:t>
      </w:r>
      <w:r w:rsidR="00703D2C" w:rsidRPr="00703D2C">
        <w:rPr>
          <w:rFonts w:ascii="Arial Narrow" w:eastAsia="Times New Roman" w:hAnsi="Arial Narrow" w:cs="Arial"/>
          <w:sz w:val="24"/>
          <w:szCs w:val="24"/>
          <w:lang w:val="bg-BG" w:eastAsia="zh-CN"/>
        </w:rPr>
        <w:t xml:space="preserve"> се от 2 зали, кухня и санитарен възел и празен терен  с площ 8 кв.м.</w:t>
      </w:r>
      <w:r w:rsidR="00EC4C59">
        <w:rPr>
          <w:rFonts w:ascii="Arial Narrow" w:eastAsia="Times New Roman" w:hAnsi="Arial Narrow" w:cs="Arial"/>
          <w:sz w:val="24"/>
          <w:szCs w:val="24"/>
          <w:lang w:val="bg-BG" w:eastAsia="zh-CN"/>
        </w:rPr>
        <w:t>,</w:t>
      </w:r>
      <w:r w:rsidR="00EC4C59" w:rsidRPr="00EC4C59">
        <w:rPr>
          <w:rFonts w:ascii="Arial Narrow" w:hAnsi="Arial Narrow"/>
          <w:sz w:val="24"/>
          <w:szCs w:val="24"/>
        </w:rPr>
        <w:t xml:space="preserve"> </w:t>
      </w:r>
      <w:r w:rsidR="00EC4C59">
        <w:rPr>
          <w:rFonts w:ascii="Arial Narrow" w:hAnsi="Arial Narrow"/>
          <w:sz w:val="24"/>
          <w:szCs w:val="24"/>
        </w:rPr>
        <w:t>западно от заведението, на границата с уличната регулация</w:t>
      </w:r>
      <w:r w:rsidR="00EC4C59">
        <w:rPr>
          <w:rFonts w:ascii="Arial Narrow" w:hAnsi="Arial Narrow"/>
          <w:sz w:val="24"/>
          <w:szCs w:val="24"/>
          <w:lang w:val="bg-BG"/>
        </w:rPr>
        <w:t>,</w:t>
      </w:r>
      <w:r w:rsidR="00DE7B21">
        <w:rPr>
          <w:rFonts w:ascii="Arial Narrow" w:eastAsia="Times New Roman" w:hAnsi="Arial Narrow" w:cs="Arial"/>
          <w:sz w:val="24"/>
          <w:szCs w:val="24"/>
          <w:lang w:val="bg-BG" w:eastAsia="zh-CN"/>
        </w:rPr>
        <w:t xml:space="preserve"> </w:t>
      </w:r>
      <w:r w:rsidR="00703D2C" w:rsidRPr="00703D2C">
        <w:rPr>
          <w:rFonts w:ascii="Arial Narrow" w:eastAsia="Times New Roman" w:hAnsi="Arial Narrow" w:cs="Arial"/>
          <w:sz w:val="24"/>
          <w:szCs w:val="24"/>
          <w:lang w:val="bg-BG" w:eastAsia="zh-CN"/>
        </w:rPr>
        <w:t>за поставяне на временно съоръжение, с предназначен</w:t>
      </w:r>
      <w:r w:rsidR="00703D2C">
        <w:rPr>
          <w:rFonts w:ascii="Arial Narrow" w:eastAsia="Times New Roman" w:hAnsi="Arial Narrow" w:cs="Arial"/>
          <w:sz w:val="24"/>
          <w:szCs w:val="24"/>
          <w:lang w:val="bg-BG" w:eastAsia="zh-CN"/>
        </w:rPr>
        <w:t>ие: заведение за бързо хранене</w:t>
      </w:r>
      <w:r w:rsidRPr="0030712A">
        <w:rPr>
          <w:rFonts w:ascii="Arial Narrow" w:eastAsia="Times New Roman" w:hAnsi="Arial Narrow" w:cs="Arial"/>
          <w:sz w:val="24"/>
          <w:szCs w:val="24"/>
          <w:lang w:val="bg-BG" w:eastAsia="zh-CN"/>
        </w:rPr>
        <w:t>,</w:t>
      </w:r>
    </w:p>
    <w:p w14:paraId="0A8075A6" w14:textId="77777777" w:rsidR="0030712A" w:rsidRPr="0030712A" w:rsidRDefault="0030712A" w:rsidP="0068748B">
      <w:pPr>
        <w:suppressAutoHyphens/>
        <w:spacing w:before="120" w:after="0"/>
        <w:jc w:val="both"/>
        <w:rPr>
          <w:rFonts w:ascii="Arial Narrow" w:eastAsia="Times New Roman" w:hAnsi="Arial Narrow" w:cs="Arial"/>
          <w:sz w:val="24"/>
          <w:szCs w:val="24"/>
          <w:lang w:val="bg-BG" w:eastAsia="zh-CN"/>
        </w:rPr>
      </w:pPr>
    </w:p>
    <w:p w14:paraId="7D2E1D18" w14:textId="66759DE6" w:rsidR="0030712A" w:rsidRPr="0030712A" w:rsidRDefault="0030712A" w:rsidP="0068748B">
      <w:pPr>
        <w:suppressAutoHyphens/>
        <w:spacing w:before="120" w:after="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68748B">
      <w:pPr>
        <w:suppressAutoHyphens/>
        <w:spacing w:before="120" w:after="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3C44F33" w:rsidR="0030712A" w:rsidRPr="0030712A" w:rsidRDefault="0030712A" w:rsidP="0068748B">
      <w:pPr>
        <w:suppressAutoHyphens/>
        <w:spacing w:before="120" w:after="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115E69">
        <w:rPr>
          <w:rFonts w:ascii="Arial Narrow" w:eastAsia="Times New Roman" w:hAnsi="Arial Narrow" w:cs="Arial"/>
          <w:sz w:val="24"/>
          <w:szCs w:val="24"/>
          <w:lang w:val="bg-BG" w:eastAsia="zh-CN"/>
        </w:rPr>
        <w:t>Велико Търново</w:t>
      </w:r>
      <w:r w:rsidR="00115E69" w:rsidRPr="0030712A">
        <w:rPr>
          <w:rFonts w:ascii="Arial Narrow" w:eastAsia="Times New Roman" w:hAnsi="Arial Narrow" w:cs="Arial"/>
          <w:sz w:val="24"/>
          <w:szCs w:val="24"/>
          <w:lang w:val="bg-BG" w:eastAsia="zh-CN"/>
        </w:rPr>
        <w:t>;</w:t>
      </w:r>
    </w:p>
    <w:p w14:paraId="374189F6" w14:textId="1A62E47D" w:rsidR="0030712A" w:rsidRPr="0030712A" w:rsidRDefault="0030712A" w:rsidP="0068748B">
      <w:pPr>
        <w:suppressAutoHyphens/>
        <w:spacing w:before="120" w:after="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68748B">
      <w:pPr>
        <w:suppressAutoHyphens/>
        <w:spacing w:before="120" w:after="0"/>
        <w:jc w:val="both"/>
        <w:rPr>
          <w:rFonts w:ascii="Arial Narrow" w:eastAsia="Times New Roman" w:hAnsi="Arial Narrow" w:cs="Arial"/>
          <w:sz w:val="24"/>
          <w:szCs w:val="24"/>
          <w:lang w:val="bg-BG" w:eastAsia="zh-CN"/>
        </w:rPr>
      </w:pPr>
    </w:p>
    <w:p w14:paraId="5621CEDE" w14:textId="77777777" w:rsidR="0030712A" w:rsidRPr="0030712A" w:rsidRDefault="0030712A" w:rsidP="0068748B">
      <w:pPr>
        <w:suppressAutoHyphens/>
        <w:spacing w:before="120" w:after="0"/>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6D566F">
      <w:pPr>
        <w:numPr>
          <w:ilvl w:val="0"/>
          <w:numId w:val="20"/>
        </w:numPr>
        <w:suppressAutoHyphens/>
        <w:spacing w:before="120" w:after="0"/>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6D566F">
      <w:pPr>
        <w:suppressAutoHyphens/>
        <w:spacing w:before="120" w:after="0"/>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6D566F">
      <w:pPr>
        <w:numPr>
          <w:ilvl w:val="0"/>
          <w:numId w:val="20"/>
        </w:numPr>
        <w:suppressAutoHyphens/>
        <w:spacing w:before="120" w:after="0"/>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6D566F">
      <w:pPr>
        <w:suppressAutoHyphens/>
        <w:spacing w:before="120" w:after="0"/>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w:t>
      </w:r>
      <w:r w:rsidRPr="0030712A">
        <w:rPr>
          <w:rFonts w:ascii="Arial Narrow" w:eastAsia="Times New Roman" w:hAnsi="Arial Narrow" w:cs="Arial"/>
          <w:bCs/>
          <w:sz w:val="24"/>
          <w:szCs w:val="24"/>
          <w:lang w:val="bg-BG" w:eastAsia="zh-CN"/>
        </w:rPr>
        <w:lastRenderedPageBreak/>
        <w:t xml:space="preserve">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6D566F">
      <w:pPr>
        <w:suppressAutoHyphens/>
        <w:spacing w:before="120" w:after="0"/>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6D566F">
      <w:pPr>
        <w:suppressAutoHyphens/>
        <w:spacing w:before="120" w:after="0"/>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6D566F">
      <w:pPr>
        <w:suppressAutoHyphens/>
        <w:spacing w:before="120" w:after="0"/>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49F7D1EB" w:rsidR="0030712A" w:rsidRPr="0030712A" w:rsidRDefault="0030712A" w:rsidP="006D566F">
      <w:pPr>
        <w:suppressAutoHyphens/>
        <w:spacing w:before="120" w:after="0"/>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6D566F">
      <w:pPr>
        <w:suppressAutoHyphens/>
        <w:spacing w:before="120" w:after="0"/>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6D566F">
      <w:pPr>
        <w:suppressAutoHyphens/>
        <w:spacing w:before="120" w:after="0"/>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6D566F">
      <w:pPr>
        <w:suppressAutoHyphens/>
        <w:spacing w:before="120" w:after="0"/>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6D566F">
      <w:pPr>
        <w:suppressAutoHyphens/>
        <w:spacing w:before="120" w:after="0"/>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6D566F">
      <w:pPr>
        <w:suppressAutoHyphens/>
        <w:spacing w:before="120" w:after="0"/>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6D566F">
      <w:pPr>
        <w:numPr>
          <w:ilvl w:val="0"/>
          <w:numId w:val="20"/>
        </w:numPr>
        <w:suppressAutoHyphens/>
        <w:spacing w:before="120" w:after="0"/>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6D566F">
      <w:pPr>
        <w:suppressAutoHyphens/>
        <w:spacing w:before="120" w:after="0"/>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6D566F">
      <w:pPr>
        <w:suppressAutoHyphens/>
        <w:spacing w:before="120" w:after="0"/>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6D566F">
      <w:pPr>
        <w:numPr>
          <w:ilvl w:val="0"/>
          <w:numId w:val="20"/>
        </w:numPr>
        <w:suppressAutoHyphens/>
        <w:spacing w:before="120" w:after="0"/>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6D566F">
      <w:pPr>
        <w:suppressAutoHyphens/>
        <w:spacing w:before="120" w:after="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6D566F">
      <w:pPr>
        <w:suppressAutoHyphens/>
        <w:spacing w:before="120" w:after="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6D566F">
      <w:pPr>
        <w:suppressAutoHyphens/>
        <w:spacing w:before="120" w:after="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6D566F">
      <w:pPr>
        <w:numPr>
          <w:ilvl w:val="0"/>
          <w:numId w:val="20"/>
        </w:numPr>
        <w:suppressAutoHyphens/>
        <w:spacing w:before="120" w:after="0"/>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6D566F">
      <w:pPr>
        <w:suppressAutoHyphens/>
        <w:spacing w:before="120" w:after="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6D566F">
      <w:pPr>
        <w:numPr>
          <w:ilvl w:val="0"/>
          <w:numId w:val="20"/>
        </w:numPr>
        <w:suppressAutoHyphens/>
        <w:spacing w:before="120" w:after="0"/>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6D566F">
      <w:pPr>
        <w:suppressAutoHyphens/>
        <w:spacing w:before="120" w:after="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6D566F">
      <w:pPr>
        <w:suppressAutoHyphens/>
        <w:spacing w:before="120" w:after="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6D566F">
      <w:pPr>
        <w:numPr>
          <w:ilvl w:val="0"/>
          <w:numId w:val="19"/>
        </w:numPr>
        <w:suppressAutoHyphens/>
        <w:spacing w:before="120" w:after="0"/>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6D566F">
      <w:pPr>
        <w:numPr>
          <w:ilvl w:val="0"/>
          <w:numId w:val="19"/>
        </w:numPr>
        <w:suppressAutoHyphens/>
        <w:spacing w:before="120" w:after="0"/>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6D566F">
      <w:pPr>
        <w:numPr>
          <w:ilvl w:val="0"/>
          <w:numId w:val="20"/>
        </w:numPr>
        <w:suppressAutoHyphens/>
        <w:spacing w:before="120" w:after="0"/>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6D566F">
      <w:pPr>
        <w:suppressAutoHyphens/>
        <w:spacing w:before="120" w:after="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6D566F">
      <w:pPr>
        <w:numPr>
          <w:ilvl w:val="0"/>
          <w:numId w:val="20"/>
        </w:numPr>
        <w:suppressAutoHyphens/>
        <w:spacing w:before="120" w:after="0"/>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6D566F">
      <w:pPr>
        <w:suppressAutoHyphens/>
        <w:spacing w:before="120" w:after="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6D566F">
      <w:pPr>
        <w:numPr>
          <w:ilvl w:val="0"/>
          <w:numId w:val="20"/>
        </w:numPr>
        <w:suppressAutoHyphens/>
        <w:spacing w:before="120" w:after="0"/>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6D566F">
      <w:pPr>
        <w:suppressAutoHyphens/>
        <w:spacing w:before="120" w:after="0"/>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6D566F">
      <w:pPr>
        <w:suppressAutoHyphens/>
        <w:spacing w:after="0"/>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6D566F">
      <w:pPr>
        <w:suppressAutoHyphens/>
        <w:spacing w:after="0"/>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6D566F">
      <w:pPr>
        <w:suppressAutoHyphens/>
        <w:spacing w:after="0"/>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6D566F">
      <w:pPr>
        <w:suppressAutoHyphens/>
        <w:spacing w:after="0"/>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080FA638"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F26C0" w:rsidRDefault="00B122E0">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2FA619AA" w14:textId="77777777" w:rsidR="00B122E0" w:rsidRDefault="00B122E0" w:rsidP="006D566F">
      <w:pPr>
        <w:spacing w:after="0"/>
        <w:jc w:val="center"/>
        <w:rPr>
          <w:rFonts w:ascii="Arial Narrow" w:eastAsia="Times New Roman" w:hAnsi="Arial Narrow" w:cs="Times New Roman"/>
          <w:b/>
          <w:sz w:val="24"/>
          <w:szCs w:val="24"/>
          <w:lang w:val="bg-BG"/>
        </w:rPr>
      </w:pPr>
    </w:p>
    <w:p w14:paraId="3CEB9E95" w14:textId="77777777" w:rsidR="00B122E0" w:rsidRDefault="00B122E0" w:rsidP="006D566F">
      <w:pPr>
        <w:spacing w:after="0"/>
        <w:jc w:val="center"/>
        <w:rPr>
          <w:rFonts w:ascii="Arial Narrow" w:eastAsia="Times New Roman" w:hAnsi="Arial Narrow" w:cs="Times New Roman"/>
          <w:b/>
          <w:sz w:val="24"/>
          <w:szCs w:val="24"/>
          <w:lang w:val="bg-BG"/>
        </w:rPr>
      </w:pPr>
    </w:p>
    <w:p w14:paraId="60D7B216" w14:textId="7E667D8E" w:rsidR="00B122E0" w:rsidRPr="00B122E0" w:rsidRDefault="00B122E0" w:rsidP="006D566F">
      <w:pPr>
        <w:spacing w:after="0"/>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6D566F">
      <w:pPr>
        <w:spacing w:after="0"/>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6D566F">
      <w:pPr>
        <w:spacing w:after="0"/>
        <w:jc w:val="center"/>
        <w:rPr>
          <w:rFonts w:ascii="Arial Narrow" w:eastAsia="Times New Roman" w:hAnsi="Arial Narrow" w:cs="Times New Roman"/>
          <w:b/>
          <w:sz w:val="24"/>
          <w:szCs w:val="24"/>
          <w:lang w:val="bg-BG"/>
        </w:rPr>
      </w:pPr>
    </w:p>
    <w:p w14:paraId="64029931" w14:textId="2CD88716" w:rsidR="00B122E0" w:rsidRPr="00B122E0" w:rsidRDefault="00B122E0" w:rsidP="006D566F">
      <w:pPr>
        <w:spacing w:after="0"/>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6D566F">
      <w:pPr>
        <w:spacing w:after="0"/>
        <w:jc w:val="both"/>
        <w:rPr>
          <w:rFonts w:ascii="Arial Narrow" w:eastAsia="Times New Roman" w:hAnsi="Arial Narrow" w:cs="Times New Roman"/>
          <w:sz w:val="24"/>
          <w:szCs w:val="24"/>
          <w:lang w:val="bg-BG"/>
        </w:rPr>
      </w:pPr>
    </w:p>
    <w:p w14:paraId="098F49F1" w14:textId="27C1F1C1" w:rsidR="00B122E0" w:rsidRPr="00B122E0" w:rsidRDefault="00B122E0" w:rsidP="006D566F">
      <w:pPr>
        <w:spacing w:before="120" w:after="0"/>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6D566F">
      <w:pPr>
        <w:spacing w:before="120"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6D566F">
      <w:pPr>
        <w:spacing w:before="120"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6D566F">
      <w:pPr>
        <w:spacing w:before="120" w:after="0"/>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6D566F">
      <w:pPr>
        <w:spacing w:after="0"/>
        <w:jc w:val="both"/>
        <w:rPr>
          <w:rFonts w:ascii="Arial Narrow" w:eastAsia="Times New Roman" w:hAnsi="Arial Narrow" w:cs="Times New Roman"/>
          <w:sz w:val="24"/>
          <w:szCs w:val="24"/>
          <w:lang w:val="ru-RU"/>
        </w:rPr>
      </w:pPr>
    </w:p>
    <w:p w14:paraId="529B9941" w14:textId="77777777" w:rsidR="00B122E0" w:rsidRPr="00B122E0" w:rsidRDefault="00B122E0" w:rsidP="006D566F">
      <w:pPr>
        <w:spacing w:after="0"/>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6D566F">
      <w:pPr>
        <w:spacing w:after="0"/>
        <w:jc w:val="both"/>
        <w:rPr>
          <w:rFonts w:ascii="Arial Narrow" w:eastAsia="Times New Roman" w:hAnsi="Arial Narrow" w:cs="Times New Roman"/>
          <w:sz w:val="24"/>
          <w:szCs w:val="24"/>
          <w:lang w:val="ru-RU"/>
        </w:rPr>
      </w:pPr>
    </w:p>
    <w:p w14:paraId="2E2E0336" w14:textId="77777777" w:rsidR="00B122E0" w:rsidRPr="00B122E0" w:rsidRDefault="00B122E0" w:rsidP="006D566F">
      <w:pPr>
        <w:spacing w:after="0"/>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6D566F">
      <w:pPr>
        <w:spacing w:after="0"/>
        <w:jc w:val="both"/>
        <w:rPr>
          <w:rFonts w:ascii="Arial Narrow" w:eastAsia="Times New Roman" w:hAnsi="Arial Narrow" w:cs="Times New Roman"/>
          <w:sz w:val="24"/>
          <w:szCs w:val="24"/>
          <w:lang w:val="bg-BG"/>
        </w:rPr>
      </w:pPr>
    </w:p>
    <w:p w14:paraId="056CBB74" w14:textId="4D1F4A18" w:rsidR="00B122E0" w:rsidRPr="00B122E0" w:rsidRDefault="00B122E0" w:rsidP="006D566F">
      <w:pPr>
        <w:spacing w:after="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115E69" w:rsidRPr="00115E69">
        <w:rPr>
          <w:rFonts w:ascii="Arial Narrow" w:eastAsia="Times New Roman" w:hAnsi="Arial Narrow" w:cs="Times New Roman"/>
          <w:sz w:val="24"/>
          <w:szCs w:val="24"/>
          <w:lang w:val="bg-BG"/>
        </w:rPr>
        <w:t>находящ се в гр. Велико Търново, ул.“Никола Габровски“ № 61</w:t>
      </w:r>
      <w:r w:rsidR="00115E69">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а именно:</w:t>
      </w:r>
    </w:p>
    <w:p w14:paraId="2DD56E07" w14:textId="1C049C9D" w:rsidR="00115E69" w:rsidRDefault="00B122E0" w:rsidP="00115E69">
      <w:pPr>
        <w:spacing w:after="1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1.1. </w:t>
      </w:r>
      <w:r w:rsidR="00115E69" w:rsidRPr="00384702">
        <w:rPr>
          <w:rFonts w:ascii="Arial Narrow" w:eastAsia="Times New Roman" w:hAnsi="Arial Narrow" w:cs="Times New Roman"/>
          <w:b/>
          <w:sz w:val="24"/>
          <w:szCs w:val="24"/>
          <w:lang w:val="bg-BG"/>
        </w:rPr>
        <w:t>Обект № 4</w:t>
      </w:r>
      <w:r w:rsidR="00115E69" w:rsidRPr="00115E69">
        <w:rPr>
          <w:rFonts w:ascii="Arial Narrow" w:eastAsia="Times New Roman" w:hAnsi="Arial Narrow" w:cs="Times New Roman"/>
          <w:sz w:val="24"/>
          <w:szCs w:val="24"/>
          <w:lang w:val="bg-BG"/>
        </w:rPr>
        <w:t xml:space="preserve"> – За</w:t>
      </w:r>
      <w:r w:rsidR="00115E69">
        <w:rPr>
          <w:rFonts w:ascii="Arial Narrow" w:eastAsia="Times New Roman" w:hAnsi="Arial Narrow" w:cs="Times New Roman"/>
          <w:sz w:val="24"/>
          <w:szCs w:val="24"/>
          <w:lang w:val="bg-BG"/>
        </w:rPr>
        <w:t>в</w:t>
      </w:r>
      <w:r w:rsidR="00115E69" w:rsidRPr="00115E69">
        <w:rPr>
          <w:rFonts w:ascii="Arial Narrow" w:eastAsia="Times New Roman" w:hAnsi="Arial Narrow" w:cs="Times New Roman"/>
          <w:sz w:val="24"/>
          <w:szCs w:val="24"/>
          <w:lang w:val="bg-BG"/>
        </w:rPr>
        <w:t>едение за бързо хранене с площ 46,83 кв.м</w:t>
      </w:r>
      <w:r w:rsidR="007E6E12">
        <w:rPr>
          <w:rFonts w:ascii="Arial Narrow" w:eastAsia="Times New Roman" w:hAnsi="Arial Narrow" w:cs="Times New Roman"/>
          <w:sz w:val="24"/>
          <w:szCs w:val="24"/>
          <w:lang w:val="bg-BG"/>
        </w:rPr>
        <w:t>., състоящ</w:t>
      </w:r>
      <w:r w:rsidR="00115E69" w:rsidRPr="00115E69">
        <w:rPr>
          <w:rFonts w:ascii="Arial Narrow" w:eastAsia="Times New Roman" w:hAnsi="Arial Narrow" w:cs="Times New Roman"/>
          <w:sz w:val="24"/>
          <w:szCs w:val="24"/>
          <w:lang w:val="bg-BG"/>
        </w:rPr>
        <w:t xml:space="preserve"> се от 2 зали, кухня и санитарен възел и празен терен  с площ 8 кв.м.</w:t>
      </w:r>
      <w:r w:rsidR="00EC4C59">
        <w:rPr>
          <w:rFonts w:ascii="Arial Narrow" w:eastAsia="Times New Roman" w:hAnsi="Arial Narrow" w:cs="Times New Roman"/>
          <w:sz w:val="24"/>
          <w:szCs w:val="24"/>
          <w:lang w:val="bg-BG"/>
        </w:rPr>
        <w:t>,</w:t>
      </w:r>
      <w:r w:rsidR="00EC4C59" w:rsidRPr="00EC4C59">
        <w:rPr>
          <w:rFonts w:ascii="Arial Narrow" w:hAnsi="Arial Narrow"/>
          <w:sz w:val="24"/>
          <w:szCs w:val="24"/>
        </w:rPr>
        <w:t xml:space="preserve"> </w:t>
      </w:r>
      <w:r w:rsidR="00EC4C59">
        <w:rPr>
          <w:rFonts w:ascii="Arial Narrow" w:hAnsi="Arial Narrow"/>
          <w:sz w:val="24"/>
          <w:szCs w:val="24"/>
        </w:rPr>
        <w:t>западно от заведението, на границата с уличната регулация</w:t>
      </w:r>
      <w:r w:rsidR="00EC4C59">
        <w:rPr>
          <w:rFonts w:ascii="Arial Narrow" w:hAnsi="Arial Narrow"/>
          <w:sz w:val="24"/>
          <w:szCs w:val="24"/>
          <w:lang w:val="bg-BG"/>
        </w:rPr>
        <w:t>,</w:t>
      </w:r>
      <w:r w:rsidR="00DE7B21">
        <w:rPr>
          <w:rFonts w:ascii="Arial Narrow" w:eastAsia="Times New Roman" w:hAnsi="Arial Narrow" w:cs="Times New Roman"/>
          <w:sz w:val="24"/>
          <w:szCs w:val="24"/>
          <w:lang w:val="bg-BG"/>
        </w:rPr>
        <w:t xml:space="preserve"> </w:t>
      </w:r>
      <w:r w:rsidR="00115E69" w:rsidRPr="00115E69">
        <w:rPr>
          <w:rFonts w:ascii="Arial Narrow" w:eastAsia="Times New Roman" w:hAnsi="Arial Narrow" w:cs="Times New Roman"/>
          <w:sz w:val="24"/>
          <w:szCs w:val="24"/>
          <w:lang w:val="bg-BG"/>
        </w:rPr>
        <w:t xml:space="preserve">за поставяне на временно съоръжение, с предназначение: заведение за бързо хранене. </w:t>
      </w:r>
      <w:r w:rsidRPr="00B122E0">
        <w:rPr>
          <w:rFonts w:ascii="Arial Narrow" w:eastAsia="Times New Roman" w:hAnsi="Arial Narrow" w:cs="Times New Roman"/>
          <w:sz w:val="24"/>
          <w:szCs w:val="24"/>
          <w:lang w:val="bg-BG"/>
        </w:rPr>
        <w:tab/>
      </w:r>
    </w:p>
    <w:p w14:paraId="7BEE186D" w14:textId="63542327" w:rsidR="00B122E0" w:rsidRPr="00B122E0" w:rsidRDefault="00B122E0" w:rsidP="00384702">
      <w:pPr>
        <w:spacing w:after="120"/>
        <w:ind w:firstLine="708"/>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2. Наемателят се задължава, да ползва предоставения/те му имот/и, съгласно т. 1 от настоящия договор, за………………………………………………….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6D566F">
      <w:pPr>
        <w:spacing w:after="1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6EE4A3A0" w:rsidR="00B122E0" w:rsidRPr="00B122E0" w:rsidRDefault="00B122E0" w:rsidP="006D566F">
      <w:pPr>
        <w:spacing w:after="120"/>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7FC3D3A5" w14:textId="1625602F" w:rsidR="00B122E0" w:rsidRPr="00B122E0" w:rsidRDefault="00B122E0" w:rsidP="006D566F">
      <w:pPr>
        <w:spacing w:after="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B122E0" w:rsidRDefault="00B122E0" w:rsidP="006D566F">
      <w:pPr>
        <w:spacing w:after="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6D566F">
      <w:pPr>
        <w:spacing w:after="0"/>
        <w:rPr>
          <w:rFonts w:ascii="Arial Narrow" w:eastAsia="Times New Roman" w:hAnsi="Arial Narrow" w:cs="Times New Roman"/>
          <w:b/>
          <w:sz w:val="24"/>
          <w:szCs w:val="24"/>
          <w:lang w:val="ru-RU"/>
        </w:rPr>
      </w:pPr>
    </w:p>
    <w:p w14:paraId="13CD5DD8" w14:textId="77777777" w:rsidR="00B122E0" w:rsidRPr="00B122E0" w:rsidRDefault="00B122E0" w:rsidP="006D566F">
      <w:pPr>
        <w:spacing w:after="0"/>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6D566F">
      <w:pPr>
        <w:spacing w:after="0"/>
        <w:jc w:val="both"/>
        <w:rPr>
          <w:rFonts w:ascii="Arial Narrow" w:eastAsia="Times New Roman" w:hAnsi="Arial Narrow" w:cs="Times New Roman"/>
          <w:sz w:val="24"/>
          <w:szCs w:val="24"/>
          <w:lang w:val="ru-RU"/>
        </w:rPr>
      </w:pPr>
    </w:p>
    <w:p w14:paraId="36FA933A" w14:textId="77777777" w:rsidR="00B122E0" w:rsidRPr="00B122E0" w:rsidRDefault="00B122E0" w:rsidP="006D566F">
      <w:pPr>
        <w:spacing w:after="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5F4E1AED"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5.2. Да заплаща наемната цена в уговорените в настоящия договор размер и срок;</w:t>
      </w:r>
    </w:p>
    <w:p w14:paraId="6077B50F"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един месечен/и наем/а по т. 11. с включен ДДС;</w:t>
      </w:r>
    </w:p>
    <w:p w14:paraId="6B69D989"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6D566F">
      <w:pPr>
        <w:spacing w:after="120"/>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6D566F">
      <w:pPr>
        <w:spacing w:after="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62290DF"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w:t>
      </w:r>
      <w:r w:rsidRPr="00B122E0">
        <w:rPr>
          <w:rFonts w:ascii="Arial Narrow" w:eastAsia="Times New Roman" w:hAnsi="Arial Narrow" w:cs="Times New Roman"/>
          <w:sz w:val="24"/>
          <w:szCs w:val="24"/>
          <w:lang w:val="bg-BG"/>
        </w:rPr>
        <w:lastRenderedPageBreak/>
        <w:t>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21E328CB"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4AD3F188" w:rsidR="00B122E0" w:rsidRPr="00B122E0" w:rsidRDefault="004B55EF" w:rsidP="006D566F">
      <w:pPr>
        <w:spacing w:after="0"/>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40B52C7" w:rsidR="00B122E0" w:rsidRPr="00B122E0" w:rsidRDefault="004B55EF" w:rsidP="006D566F">
      <w:pPr>
        <w:spacing w:after="0"/>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6D566F">
      <w:pPr>
        <w:spacing w:after="0"/>
        <w:rPr>
          <w:rFonts w:ascii="Arial Narrow" w:eastAsia="Times New Roman" w:hAnsi="Arial Narrow" w:cs="Times New Roman"/>
          <w:b/>
          <w:sz w:val="24"/>
          <w:szCs w:val="24"/>
          <w:lang w:val="bg-BG"/>
        </w:rPr>
      </w:pPr>
    </w:p>
    <w:p w14:paraId="0D5985F1" w14:textId="77777777" w:rsidR="00B122E0" w:rsidRPr="00B122E0" w:rsidRDefault="00B122E0" w:rsidP="006D566F">
      <w:pPr>
        <w:spacing w:after="0"/>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6D566F">
      <w:pPr>
        <w:spacing w:after="0"/>
        <w:rPr>
          <w:rFonts w:ascii="Arial Narrow" w:eastAsia="Times New Roman" w:hAnsi="Arial Narrow" w:cs="Times New Roman"/>
          <w:sz w:val="24"/>
          <w:szCs w:val="24"/>
          <w:lang w:val="bg-BG"/>
        </w:rPr>
      </w:pPr>
    </w:p>
    <w:p w14:paraId="0A8EDE18" w14:textId="41F1E313" w:rsidR="00B122E0" w:rsidRPr="00B122E0" w:rsidRDefault="00B122E0" w:rsidP="006D566F">
      <w:pPr>
        <w:spacing w:after="120"/>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6D566F">
      <w:pPr>
        <w:spacing w:after="120"/>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7777777" w:rsidR="00B122E0" w:rsidRPr="00B122E0" w:rsidRDefault="00B122E0" w:rsidP="006D566F">
      <w:pPr>
        <w:spacing w:after="120"/>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6D566F">
      <w:pPr>
        <w:spacing w:after="120"/>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004F6497" w14:textId="77777777" w:rsidR="00B122E0" w:rsidRPr="00B122E0" w:rsidRDefault="00B122E0" w:rsidP="006D566F">
      <w:pPr>
        <w:spacing w:after="120"/>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lastRenderedPageBreak/>
        <w:t>13.1. За дата на плащането се приема датата на заверяване на банковата сметка на Наемодателя.</w:t>
      </w:r>
    </w:p>
    <w:p w14:paraId="00D2AA22" w14:textId="77777777" w:rsidR="00B122E0" w:rsidRPr="00B122E0" w:rsidRDefault="00B122E0" w:rsidP="006D566F">
      <w:pPr>
        <w:spacing w:after="120"/>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6D566F">
      <w:pPr>
        <w:spacing w:after="120"/>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6D566F">
      <w:pPr>
        <w:spacing w:after="120"/>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6D566F">
      <w:pPr>
        <w:spacing w:after="120"/>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6D566F">
      <w:pPr>
        <w:spacing w:after="120"/>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6D566F">
      <w:pPr>
        <w:spacing w:after="0"/>
        <w:rPr>
          <w:rFonts w:ascii="Arial Narrow" w:eastAsia="Times New Roman" w:hAnsi="Arial Narrow" w:cs="Times New Roman"/>
          <w:b/>
          <w:sz w:val="24"/>
          <w:szCs w:val="24"/>
        </w:rPr>
      </w:pPr>
    </w:p>
    <w:p w14:paraId="0A586E50" w14:textId="77777777" w:rsidR="00AE1D2B" w:rsidRDefault="00AE1D2B" w:rsidP="006D566F">
      <w:pPr>
        <w:spacing w:after="0"/>
        <w:jc w:val="center"/>
        <w:rPr>
          <w:rFonts w:ascii="Arial Narrow" w:eastAsia="Times New Roman" w:hAnsi="Arial Narrow" w:cs="Times New Roman"/>
          <w:b/>
          <w:sz w:val="24"/>
          <w:szCs w:val="24"/>
        </w:rPr>
      </w:pPr>
    </w:p>
    <w:p w14:paraId="5CB91CC6" w14:textId="3CAB152F" w:rsidR="00B122E0" w:rsidRPr="00B122E0" w:rsidRDefault="00B122E0" w:rsidP="006D566F">
      <w:pPr>
        <w:spacing w:after="0"/>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6D566F">
      <w:pPr>
        <w:spacing w:after="0"/>
        <w:jc w:val="both"/>
        <w:rPr>
          <w:rFonts w:ascii="Arial Narrow" w:eastAsia="Times New Roman" w:hAnsi="Arial Narrow" w:cs="Times New Roman"/>
          <w:sz w:val="24"/>
          <w:szCs w:val="24"/>
          <w:lang w:val="bg-BG"/>
        </w:rPr>
      </w:pPr>
    </w:p>
    <w:p w14:paraId="28AD7294"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6D566F">
      <w:pPr>
        <w:spacing w:after="0"/>
        <w:jc w:val="both"/>
        <w:rPr>
          <w:rFonts w:ascii="Arial Narrow" w:eastAsia="Times New Roman" w:hAnsi="Arial Narrow" w:cs="Times New Roman"/>
          <w:sz w:val="24"/>
          <w:szCs w:val="24"/>
          <w:lang w:val="bg-BG"/>
        </w:rPr>
      </w:pPr>
    </w:p>
    <w:p w14:paraId="49149075" w14:textId="77777777" w:rsidR="00B122E0" w:rsidRPr="00B122E0" w:rsidRDefault="00B122E0" w:rsidP="006D566F">
      <w:pPr>
        <w:spacing w:after="0"/>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6D566F">
      <w:pPr>
        <w:spacing w:after="0"/>
        <w:rPr>
          <w:rFonts w:ascii="Arial Narrow" w:eastAsia="Times New Roman" w:hAnsi="Arial Narrow" w:cs="Times New Roman"/>
          <w:sz w:val="24"/>
          <w:szCs w:val="24"/>
          <w:lang w:val="bg-BG"/>
        </w:rPr>
      </w:pPr>
    </w:p>
    <w:p w14:paraId="76C2F009"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2E60555B"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6D566F">
      <w:pPr>
        <w:spacing w:after="0"/>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6D566F">
      <w:pPr>
        <w:spacing w:after="0"/>
        <w:jc w:val="both"/>
        <w:rPr>
          <w:rFonts w:ascii="Arial Narrow" w:eastAsia="Times New Roman" w:hAnsi="Arial Narrow" w:cs="Times New Roman"/>
          <w:b/>
          <w:sz w:val="24"/>
          <w:szCs w:val="24"/>
          <w:lang w:val="bg-BG"/>
        </w:rPr>
      </w:pPr>
    </w:p>
    <w:p w14:paraId="254178B8" w14:textId="77777777" w:rsidR="00B122E0" w:rsidRPr="00B122E0" w:rsidRDefault="00B122E0" w:rsidP="006D566F">
      <w:pPr>
        <w:spacing w:after="0"/>
        <w:jc w:val="both"/>
        <w:rPr>
          <w:rFonts w:ascii="Arial Narrow" w:eastAsia="Times New Roman" w:hAnsi="Arial Narrow" w:cs="Times New Roman"/>
          <w:b/>
          <w:sz w:val="24"/>
          <w:szCs w:val="24"/>
          <w:lang w:val="bg-BG"/>
        </w:rPr>
      </w:pPr>
    </w:p>
    <w:p w14:paraId="5BC0F6F8" w14:textId="77777777" w:rsidR="00B122E0" w:rsidRPr="00B122E0" w:rsidRDefault="00B122E0" w:rsidP="006D566F">
      <w:pPr>
        <w:spacing w:after="0"/>
        <w:jc w:val="both"/>
        <w:rPr>
          <w:rFonts w:ascii="Arial Narrow" w:eastAsia="Times New Roman" w:hAnsi="Arial Narrow" w:cs="Times New Roman"/>
          <w:b/>
          <w:sz w:val="24"/>
          <w:szCs w:val="24"/>
          <w:lang w:val="bg-BG"/>
        </w:rPr>
      </w:pPr>
    </w:p>
    <w:p w14:paraId="14CF76EA" w14:textId="77777777" w:rsidR="00B122E0" w:rsidRPr="00B122E0" w:rsidRDefault="00B122E0" w:rsidP="006D566F">
      <w:pPr>
        <w:spacing w:after="0"/>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6D566F">
      <w:pPr>
        <w:spacing w:after="0"/>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6D566F">
      <w:pPr>
        <w:spacing w:after="0"/>
        <w:jc w:val="both"/>
        <w:rPr>
          <w:rFonts w:ascii="Arial Narrow" w:eastAsia="Times New Roman" w:hAnsi="Arial Narrow" w:cs="Times New Roman"/>
          <w:b/>
          <w:sz w:val="24"/>
          <w:szCs w:val="24"/>
          <w:lang w:val="bg-BG"/>
        </w:rPr>
      </w:pPr>
    </w:p>
    <w:p w14:paraId="4A31961E" w14:textId="77777777" w:rsidR="00B122E0" w:rsidRPr="00B122E0" w:rsidRDefault="00B122E0" w:rsidP="006D566F">
      <w:pPr>
        <w:spacing w:after="0"/>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6D566F">
      <w:pPr>
        <w:spacing w:after="0"/>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6D566F">
      <w:pPr>
        <w:spacing w:after="0"/>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6D566F">
      <w:pPr>
        <w:spacing w:after="0"/>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6D566F">
      <w:pPr>
        <w:spacing w:after="0"/>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6D566F">
      <w:pPr>
        <w:spacing w:after="0"/>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CD981" w14:textId="77777777" w:rsidR="003A1CC4" w:rsidRDefault="003A1CC4" w:rsidP="00334921">
      <w:pPr>
        <w:spacing w:after="0" w:line="240" w:lineRule="auto"/>
      </w:pPr>
      <w:r>
        <w:separator/>
      </w:r>
    </w:p>
  </w:endnote>
  <w:endnote w:type="continuationSeparator" w:id="0">
    <w:p w14:paraId="037DC73E" w14:textId="77777777" w:rsidR="003A1CC4" w:rsidRDefault="003A1CC4"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altName w:val="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125551EC"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7E6E12">
          <w:rPr>
            <w:rFonts w:ascii="Arial Narrow" w:hAnsi="Arial Narrow"/>
            <w:b/>
            <w:noProof/>
            <w:sz w:val="24"/>
            <w:szCs w:val="24"/>
          </w:rPr>
          <w:t>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23E42B0B"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7E6E12">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B3DC9" w14:textId="77777777" w:rsidR="003A1CC4" w:rsidRDefault="003A1CC4" w:rsidP="00334921">
      <w:pPr>
        <w:spacing w:after="0" w:line="240" w:lineRule="auto"/>
      </w:pPr>
      <w:r>
        <w:separator/>
      </w:r>
    </w:p>
  </w:footnote>
  <w:footnote w:type="continuationSeparator" w:id="0">
    <w:p w14:paraId="3FF43AC1" w14:textId="77777777" w:rsidR="003A1CC4" w:rsidRDefault="003A1CC4"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7E6E12"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08"/>
  <w:hyphenationZone w:val="425"/>
  <w:characterSpacingControl w:val="doNotCompress"/>
  <w:hdrShapeDefaults>
    <o:shapedefaults v:ext="edit" spidmax="28673">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07C2F"/>
    <w:rsid w:val="00020E49"/>
    <w:rsid w:val="00021094"/>
    <w:rsid w:val="00022185"/>
    <w:rsid w:val="000347BF"/>
    <w:rsid w:val="000435BF"/>
    <w:rsid w:val="00052C90"/>
    <w:rsid w:val="00053F5C"/>
    <w:rsid w:val="0005400F"/>
    <w:rsid w:val="000603A3"/>
    <w:rsid w:val="00065F9F"/>
    <w:rsid w:val="00070A59"/>
    <w:rsid w:val="000768C5"/>
    <w:rsid w:val="000800BB"/>
    <w:rsid w:val="0008472D"/>
    <w:rsid w:val="000B08D9"/>
    <w:rsid w:val="000B2B87"/>
    <w:rsid w:val="000C3AFD"/>
    <w:rsid w:val="000D22D7"/>
    <w:rsid w:val="000F7ECA"/>
    <w:rsid w:val="001041FC"/>
    <w:rsid w:val="00106137"/>
    <w:rsid w:val="00115E69"/>
    <w:rsid w:val="00122DC0"/>
    <w:rsid w:val="00123134"/>
    <w:rsid w:val="001254B4"/>
    <w:rsid w:val="001264BB"/>
    <w:rsid w:val="001310BE"/>
    <w:rsid w:val="00134695"/>
    <w:rsid w:val="0016207D"/>
    <w:rsid w:val="0016452C"/>
    <w:rsid w:val="001724F0"/>
    <w:rsid w:val="00185F59"/>
    <w:rsid w:val="001B2081"/>
    <w:rsid w:val="001B26FC"/>
    <w:rsid w:val="001B2C97"/>
    <w:rsid w:val="001C07D0"/>
    <w:rsid w:val="001C503E"/>
    <w:rsid w:val="001F170E"/>
    <w:rsid w:val="001F3064"/>
    <w:rsid w:val="001F7CD0"/>
    <w:rsid w:val="00216F9C"/>
    <w:rsid w:val="002221AF"/>
    <w:rsid w:val="00222F26"/>
    <w:rsid w:val="00242A8E"/>
    <w:rsid w:val="002449A8"/>
    <w:rsid w:val="0024548E"/>
    <w:rsid w:val="00264BAE"/>
    <w:rsid w:val="00275FD8"/>
    <w:rsid w:val="00282D09"/>
    <w:rsid w:val="002A4549"/>
    <w:rsid w:val="002A56E7"/>
    <w:rsid w:val="002A66EE"/>
    <w:rsid w:val="002C32FA"/>
    <w:rsid w:val="002C5261"/>
    <w:rsid w:val="002D5B8C"/>
    <w:rsid w:val="002F2735"/>
    <w:rsid w:val="0030712A"/>
    <w:rsid w:val="00316C92"/>
    <w:rsid w:val="00334921"/>
    <w:rsid w:val="003515B9"/>
    <w:rsid w:val="00356C53"/>
    <w:rsid w:val="00374F1C"/>
    <w:rsid w:val="00376D4F"/>
    <w:rsid w:val="00380FAE"/>
    <w:rsid w:val="00384702"/>
    <w:rsid w:val="00387A1E"/>
    <w:rsid w:val="003A12FB"/>
    <w:rsid w:val="003A1CC4"/>
    <w:rsid w:val="003A7B8B"/>
    <w:rsid w:val="003B7ACB"/>
    <w:rsid w:val="003C665D"/>
    <w:rsid w:val="003C6BC3"/>
    <w:rsid w:val="003E7763"/>
    <w:rsid w:val="003F483A"/>
    <w:rsid w:val="003F5859"/>
    <w:rsid w:val="00410E74"/>
    <w:rsid w:val="00422F41"/>
    <w:rsid w:val="00423849"/>
    <w:rsid w:val="00426F73"/>
    <w:rsid w:val="00431716"/>
    <w:rsid w:val="00441555"/>
    <w:rsid w:val="004425A2"/>
    <w:rsid w:val="00451712"/>
    <w:rsid w:val="004939E1"/>
    <w:rsid w:val="004A4B03"/>
    <w:rsid w:val="004A6A9A"/>
    <w:rsid w:val="004B55EF"/>
    <w:rsid w:val="004D3F51"/>
    <w:rsid w:val="004F26C0"/>
    <w:rsid w:val="004F3A52"/>
    <w:rsid w:val="005129FA"/>
    <w:rsid w:val="00515BA5"/>
    <w:rsid w:val="00520D92"/>
    <w:rsid w:val="005210BC"/>
    <w:rsid w:val="00522C70"/>
    <w:rsid w:val="00540B7A"/>
    <w:rsid w:val="005445BA"/>
    <w:rsid w:val="00545C72"/>
    <w:rsid w:val="0055262B"/>
    <w:rsid w:val="00563A9A"/>
    <w:rsid w:val="00570506"/>
    <w:rsid w:val="0057121C"/>
    <w:rsid w:val="00575051"/>
    <w:rsid w:val="005771E5"/>
    <w:rsid w:val="00577982"/>
    <w:rsid w:val="00593F65"/>
    <w:rsid w:val="005975E7"/>
    <w:rsid w:val="005A387A"/>
    <w:rsid w:val="005A41D4"/>
    <w:rsid w:val="005A563C"/>
    <w:rsid w:val="005B5F63"/>
    <w:rsid w:val="005B7C26"/>
    <w:rsid w:val="005D1B32"/>
    <w:rsid w:val="005D29CF"/>
    <w:rsid w:val="005E3891"/>
    <w:rsid w:val="005F0066"/>
    <w:rsid w:val="005F1FFA"/>
    <w:rsid w:val="005F380B"/>
    <w:rsid w:val="005F44FC"/>
    <w:rsid w:val="006013FF"/>
    <w:rsid w:val="0061269F"/>
    <w:rsid w:val="0062353F"/>
    <w:rsid w:val="0063372D"/>
    <w:rsid w:val="0063733E"/>
    <w:rsid w:val="00647A0E"/>
    <w:rsid w:val="00662863"/>
    <w:rsid w:val="00666324"/>
    <w:rsid w:val="006817FF"/>
    <w:rsid w:val="00681E05"/>
    <w:rsid w:val="006855B0"/>
    <w:rsid w:val="00686569"/>
    <w:rsid w:val="0068748B"/>
    <w:rsid w:val="00692585"/>
    <w:rsid w:val="006977C8"/>
    <w:rsid w:val="006C7337"/>
    <w:rsid w:val="006D2B54"/>
    <w:rsid w:val="006D566F"/>
    <w:rsid w:val="006E3B9B"/>
    <w:rsid w:val="006F1B47"/>
    <w:rsid w:val="006F5AE0"/>
    <w:rsid w:val="00703D2C"/>
    <w:rsid w:val="00707E18"/>
    <w:rsid w:val="007125B9"/>
    <w:rsid w:val="00721C46"/>
    <w:rsid w:val="00764736"/>
    <w:rsid w:val="00777F71"/>
    <w:rsid w:val="00782500"/>
    <w:rsid w:val="007935F8"/>
    <w:rsid w:val="007A3D6E"/>
    <w:rsid w:val="007C3CFB"/>
    <w:rsid w:val="007D26E0"/>
    <w:rsid w:val="007D49AE"/>
    <w:rsid w:val="007E03FD"/>
    <w:rsid w:val="007E3D12"/>
    <w:rsid w:val="007E6E12"/>
    <w:rsid w:val="007F70CE"/>
    <w:rsid w:val="00827501"/>
    <w:rsid w:val="0084205B"/>
    <w:rsid w:val="00855408"/>
    <w:rsid w:val="00855BB9"/>
    <w:rsid w:val="00881BE6"/>
    <w:rsid w:val="00883DF7"/>
    <w:rsid w:val="008A3CBE"/>
    <w:rsid w:val="008A6196"/>
    <w:rsid w:val="008B7716"/>
    <w:rsid w:val="008B7871"/>
    <w:rsid w:val="008D337A"/>
    <w:rsid w:val="008D3889"/>
    <w:rsid w:val="008D5DE0"/>
    <w:rsid w:val="008E5048"/>
    <w:rsid w:val="00916F6A"/>
    <w:rsid w:val="00927047"/>
    <w:rsid w:val="009275AA"/>
    <w:rsid w:val="009413F3"/>
    <w:rsid w:val="009559EA"/>
    <w:rsid w:val="00963C50"/>
    <w:rsid w:val="00963ECB"/>
    <w:rsid w:val="00966806"/>
    <w:rsid w:val="009C01CB"/>
    <w:rsid w:val="009C16C2"/>
    <w:rsid w:val="009D2911"/>
    <w:rsid w:val="009F3177"/>
    <w:rsid w:val="009F59E6"/>
    <w:rsid w:val="00A1578B"/>
    <w:rsid w:val="00A2095A"/>
    <w:rsid w:val="00A2508D"/>
    <w:rsid w:val="00A27B89"/>
    <w:rsid w:val="00A30491"/>
    <w:rsid w:val="00A42107"/>
    <w:rsid w:val="00A434F0"/>
    <w:rsid w:val="00A509F9"/>
    <w:rsid w:val="00A5476A"/>
    <w:rsid w:val="00A5513C"/>
    <w:rsid w:val="00A72F2F"/>
    <w:rsid w:val="00A946C0"/>
    <w:rsid w:val="00A95CE9"/>
    <w:rsid w:val="00AA03F5"/>
    <w:rsid w:val="00AA4304"/>
    <w:rsid w:val="00AA663B"/>
    <w:rsid w:val="00AB6A2A"/>
    <w:rsid w:val="00AB791B"/>
    <w:rsid w:val="00AE1D2B"/>
    <w:rsid w:val="00AE7933"/>
    <w:rsid w:val="00AF258D"/>
    <w:rsid w:val="00AF56A0"/>
    <w:rsid w:val="00B122E0"/>
    <w:rsid w:val="00B14A64"/>
    <w:rsid w:val="00B42D12"/>
    <w:rsid w:val="00B42DD2"/>
    <w:rsid w:val="00B64814"/>
    <w:rsid w:val="00B6748B"/>
    <w:rsid w:val="00B67593"/>
    <w:rsid w:val="00B73F76"/>
    <w:rsid w:val="00B841A1"/>
    <w:rsid w:val="00B85E3B"/>
    <w:rsid w:val="00B94497"/>
    <w:rsid w:val="00B94D12"/>
    <w:rsid w:val="00BA06C1"/>
    <w:rsid w:val="00BA241A"/>
    <w:rsid w:val="00BC38A3"/>
    <w:rsid w:val="00BE44D5"/>
    <w:rsid w:val="00BF46B6"/>
    <w:rsid w:val="00BF5CF0"/>
    <w:rsid w:val="00BF70C4"/>
    <w:rsid w:val="00C0363C"/>
    <w:rsid w:val="00C23C6B"/>
    <w:rsid w:val="00C3536D"/>
    <w:rsid w:val="00C477D7"/>
    <w:rsid w:val="00C53678"/>
    <w:rsid w:val="00C6291F"/>
    <w:rsid w:val="00C73187"/>
    <w:rsid w:val="00C84CC2"/>
    <w:rsid w:val="00CA08AF"/>
    <w:rsid w:val="00CA2A74"/>
    <w:rsid w:val="00CB71B8"/>
    <w:rsid w:val="00CC36F3"/>
    <w:rsid w:val="00CD547D"/>
    <w:rsid w:val="00CD6693"/>
    <w:rsid w:val="00CD7C14"/>
    <w:rsid w:val="00CE097D"/>
    <w:rsid w:val="00D16D85"/>
    <w:rsid w:val="00D331C7"/>
    <w:rsid w:val="00D4420D"/>
    <w:rsid w:val="00D446AF"/>
    <w:rsid w:val="00D57F06"/>
    <w:rsid w:val="00D62059"/>
    <w:rsid w:val="00D753E4"/>
    <w:rsid w:val="00DA0996"/>
    <w:rsid w:val="00DB426E"/>
    <w:rsid w:val="00DC1DBA"/>
    <w:rsid w:val="00DC6646"/>
    <w:rsid w:val="00DD149E"/>
    <w:rsid w:val="00DD65B2"/>
    <w:rsid w:val="00DE5637"/>
    <w:rsid w:val="00DE6B81"/>
    <w:rsid w:val="00DE7B21"/>
    <w:rsid w:val="00DE7FB3"/>
    <w:rsid w:val="00DF21C0"/>
    <w:rsid w:val="00DF2CAB"/>
    <w:rsid w:val="00DF39BA"/>
    <w:rsid w:val="00DF5EC8"/>
    <w:rsid w:val="00E01F4D"/>
    <w:rsid w:val="00E24C06"/>
    <w:rsid w:val="00E330AB"/>
    <w:rsid w:val="00E35F4B"/>
    <w:rsid w:val="00E545FC"/>
    <w:rsid w:val="00E55D7C"/>
    <w:rsid w:val="00E56BBF"/>
    <w:rsid w:val="00E63AAE"/>
    <w:rsid w:val="00E65F87"/>
    <w:rsid w:val="00E71D02"/>
    <w:rsid w:val="00E722EB"/>
    <w:rsid w:val="00E91114"/>
    <w:rsid w:val="00E9392D"/>
    <w:rsid w:val="00E94262"/>
    <w:rsid w:val="00EC4C59"/>
    <w:rsid w:val="00EC67EA"/>
    <w:rsid w:val="00ED2C9B"/>
    <w:rsid w:val="00ED5684"/>
    <w:rsid w:val="00EE22D6"/>
    <w:rsid w:val="00EE58F4"/>
    <w:rsid w:val="00EE6DD5"/>
    <w:rsid w:val="00EE6E6F"/>
    <w:rsid w:val="00F005EC"/>
    <w:rsid w:val="00F01522"/>
    <w:rsid w:val="00F116A8"/>
    <w:rsid w:val="00F143F9"/>
    <w:rsid w:val="00F2513D"/>
    <w:rsid w:val="00F51404"/>
    <w:rsid w:val="00F55416"/>
    <w:rsid w:val="00F6518B"/>
    <w:rsid w:val="00F67A3D"/>
    <w:rsid w:val="00F70064"/>
    <w:rsid w:val="00F70156"/>
    <w:rsid w:val="00F77788"/>
    <w:rsid w:val="00F806D6"/>
    <w:rsid w:val="00F876C9"/>
    <w:rsid w:val="00F92A5F"/>
    <w:rsid w:val="00F97627"/>
    <w:rsid w:val="00F9787C"/>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8673">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EAC147-6C02-4930-87EE-85436AF9E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15</Pages>
  <Words>5017</Words>
  <Characters>28603</Characters>
  <Application>Microsoft Office Word</Application>
  <DocSecurity>0</DocSecurity>
  <Lines>238</Lines>
  <Paragraphs>67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30</cp:revision>
  <cp:lastPrinted>2020-11-16T11:29:00Z</cp:lastPrinted>
  <dcterms:created xsi:type="dcterms:W3CDTF">2020-09-09T05:59:00Z</dcterms:created>
  <dcterms:modified xsi:type="dcterms:W3CDTF">2020-11-16T11:49:00Z</dcterms:modified>
</cp:coreProperties>
</file>