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>
      <w:bookmarkStart w:id="0" w:name="_GoBack"/>
      <w:bookmarkEnd w:id="0"/>
    </w:p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7E66219D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</w:t>
      </w:r>
      <w:proofErr w:type="spellStart"/>
      <w:r w:rsidR="002631DD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437232">
        <w:rPr>
          <w:rFonts w:ascii="Arial Narrow" w:hAnsi="Arial Narrow"/>
          <w:sz w:val="24"/>
          <w:szCs w:val="24"/>
          <w:lang w:val="bg-BG"/>
        </w:rPr>
        <w:t>с ДК номер СА</w:t>
      </w:r>
      <w:r w:rsidR="007B5ED7">
        <w:rPr>
          <w:rFonts w:ascii="Arial Narrow" w:hAnsi="Arial Narrow"/>
          <w:sz w:val="24"/>
          <w:szCs w:val="24"/>
          <w:lang w:val="bg-BG"/>
        </w:rPr>
        <w:t>9495</w:t>
      </w:r>
      <w:r w:rsidR="00437232">
        <w:rPr>
          <w:rFonts w:ascii="Arial Narrow" w:hAnsi="Arial Narrow"/>
          <w:sz w:val="24"/>
          <w:szCs w:val="24"/>
          <w:lang w:val="bg-BG"/>
        </w:rPr>
        <w:t>М</w:t>
      </w:r>
      <w:r w:rsidR="007B5ED7">
        <w:rPr>
          <w:rFonts w:ascii="Arial Narrow" w:hAnsi="Arial Narrow"/>
          <w:sz w:val="24"/>
          <w:szCs w:val="24"/>
          <w:lang w:val="bg-BG"/>
        </w:rPr>
        <w:t>А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4589B101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proofErr w:type="gramStart"/>
      <w:r w:rsidR="0041006B">
        <w:rPr>
          <w:rFonts w:ascii="Arial Narrow" w:hAnsi="Arial Narrow"/>
          <w:sz w:val="24"/>
          <w:szCs w:val="24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</w:t>
      </w:r>
      <w:proofErr w:type="gramEnd"/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76B472C3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>
        <w:rPr>
          <w:rFonts w:ascii="Arial Narrow" w:hAnsi="Arial Narrow"/>
          <w:sz w:val="24"/>
          <w:szCs w:val="24"/>
          <w:lang w:val="bg-BG"/>
        </w:rPr>
        <w:t xml:space="preserve">“, с ДК № </w:t>
      </w:r>
      <w:r w:rsidR="007B5ED7">
        <w:rPr>
          <w:rFonts w:ascii="Arial Narrow" w:hAnsi="Arial Narrow"/>
          <w:sz w:val="24"/>
          <w:szCs w:val="24"/>
          <w:lang w:val="bg-BG"/>
        </w:rPr>
        <w:t>СА9495МА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>година на производство 200</w:t>
      </w:r>
      <w:r w:rsidR="007B5ED7">
        <w:rPr>
          <w:rFonts w:ascii="Arial Narrow" w:hAnsi="Arial Narrow"/>
          <w:sz w:val="24"/>
          <w:szCs w:val="24"/>
          <w:lang w:val="bg-BG"/>
        </w:rPr>
        <w:t>7</w:t>
      </w:r>
      <w:r>
        <w:rPr>
          <w:rFonts w:ascii="Arial Narrow" w:hAnsi="Arial Narrow"/>
          <w:sz w:val="24"/>
          <w:szCs w:val="24"/>
          <w:lang w:val="bg-BG"/>
        </w:rPr>
        <w:t xml:space="preserve">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5C65F27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A01653">
        <w:rPr>
          <w:rFonts w:ascii="Arial Narrow" w:hAnsi="Arial Narrow"/>
          <w:sz w:val="24"/>
          <w:szCs w:val="24"/>
          <w:lang w:val="bg-BG"/>
        </w:rPr>
        <w:t>5 160</w:t>
      </w:r>
      <w:r w:rsidR="00387027">
        <w:rPr>
          <w:rFonts w:ascii="Arial Narrow" w:hAnsi="Arial Narrow"/>
          <w:sz w:val="24"/>
          <w:szCs w:val="24"/>
          <w:lang w:val="bg-BG"/>
        </w:rPr>
        <w:t>,00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A01653">
        <w:rPr>
          <w:rFonts w:ascii="Arial Narrow" w:hAnsi="Arial Narrow"/>
          <w:sz w:val="24"/>
          <w:szCs w:val="24"/>
          <w:lang w:val="bg-BG"/>
        </w:rPr>
        <w:t>пет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A01653">
        <w:rPr>
          <w:rFonts w:ascii="Arial Narrow" w:hAnsi="Arial Narrow"/>
          <w:sz w:val="24"/>
          <w:szCs w:val="24"/>
          <w:lang w:val="bg-BG"/>
        </w:rPr>
        <w:t>сто и шестдесет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A01653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70660915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 w:rsidR="00AE2301">
        <w:rPr>
          <w:rFonts w:ascii="Arial Narrow" w:hAnsi="Arial Narrow"/>
          <w:sz w:val="24"/>
          <w:szCs w:val="24"/>
          <w:lang w:val="bg-BG"/>
        </w:rPr>
        <w:t>започване</w:t>
      </w:r>
      <w:r>
        <w:rPr>
          <w:rFonts w:ascii="Arial Narrow" w:hAnsi="Arial Narrow"/>
          <w:sz w:val="24"/>
          <w:szCs w:val="24"/>
          <w:lang w:val="bg-BG"/>
        </w:rPr>
        <w:t xml:space="preserve">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 xml:space="preserve">участникът се откаже след </w:t>
      </w:r>
      <w:r w:rsidR="00AE2301">
        <w:rPr>
          <w:rFonts w:ascii="Arial Narrow" w:hAnsi="Arial Narrow"/>
          <w:sz w:val="24"/>
          <w:szCs w:val="24"/>
          <w:lang w:val="bg-BG"/>
        </w:rPr>
        <w:t>започване</w:t>
      </w:r>
      <w:r>
        <w:rPr>
          <w:rFonts w:ascii="Arial Narrow" w:hAnsi="Arial Narrow"/>
          <w:sz w:val="24"/>
          <w:szCs w:val="24"/>
          <w:lang w:val="bg-BG"/>
        </w:rPr>
        <w:t xml:space="preserve"> на търга.</w:t>
      </w:r>
    </w:p>
    <w:p w14:paraId="2EBB111D" w14:textId="0865FCD8" w:rsidR="00181C82" w:rsidRPr="00987B4B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542E59A1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534B36">
        <w:rPr>
          <w:rFonts w:ascii="Arial Narrow" w:hAnsi="Arial Narrow"/>
          <w:sz w:val="24"/>
          <w:szCs w:val="24"/>
          <w:lang w:val="bg-BG"/>
        </w:rPr>
        <w:t>10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</w:t>
      </w:r>
      <w:r w:rsidR="00A01653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FB0B09">
        <w:rPr>
          <w:rFonts w:ascii="Arial Narrow" w:hAnsi="Arial Narrow"/>
          <w:sz w:val="24"/>
          <w:szCs w:val="24"/>
          <w:lang w:val="bg-BG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54DF14A6" w:rsidR="00515BA5" w:rsidRPr="00E12E5A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извършван от </w:t>
      </w:r>
      <w:r w:rsidR="00D94D57">
        <w:rPr>
          <w:rFonts w:ascii="Arial Narrow" w:hAnsi="Arial Narrow" w:cs="Arial"/>
          <w:b/>
          <w:sz w:val="24"/>
          <w:szCs w:val="24"/>
          <w:lang w:val="bg-BG"/>
        </w:rPr>
        <w:t>30</w:t>
      </w:r>
      <w:r w:rsidR="00CF1220">
        <w:rPr>
          <w:rFonts w:ascii="Arial Narrow" w:hAnsi="Arial Narrow" w:cs="Arial"/>
          <w:b/>
          <w:sz w:val="24"/>
          <w:szCs w:val="24"/>
          <w:lang w:val="bg-BG"/>
        </w:rPr>
        <w:t xml:space="preserve">.11.2020 г. до </w:t>
      </w:r>
      <w:r w:rsidR="00D94D57">
        <w:rPr>
          <w:rFonts w:ascii="Arial Narrow" w:hAnsi="Arial Narrow" w:cs="Arial"/>
          <w:b/>
          <w:sz w:val="24"/>
          <w:szCs w:val="24"/>
          <w:lang w:val="bg-BG"/>
        </w:rPr>
        <w:t>11</w:t>
      </w:r>
      <w:r w:rsidR="00646E26" w:rsidRPr="00954942">
        <w:rPr>
          <w:rFonts w:ascii="Arial Narrow" w:hAnsi="Arial Narrow" w:cs="Arial"/>
          <w:b/>
          <w:sz w:val="24"/>
          <w:szCs w:val="24"/>
          <w:lang w:val="bg-BG"/>
        </w:rPr>
        <w:t>.1</w:t>
      </w:r>
      <w:r w:rsidR="005B558E">
        <w:rPr>
          <w:rFonts w:ascii="Arial Narrow" w:hAnsi="Arial Narrow" w:cs="Arial"/>
          <w:b/>
          <w:sz w:val="24"/>
          <w:szCs w:val="24"/>
          <w:lang w:val="bg-BG"/>
        </w:rPr>
        <w:t>2</w:t>
      </w:r>
      <w:r w:rsidR="00646E26" w:rsidRPr="00954942">
        <w:rPr>
          <w:rFonts w:ascii="Arial Narrow" w:hAnsi="Arial Narrow" w:cs="Arial"/>
          <w:b/>
          <w:sz w:val="24"/>
          <w:szCs w:val="24"/>
          <w:lang w:val="bg-BG"/>
        </w:rPr>
        <w:t>.2020 г.</w:t>
      </w:r>
      <w:r w:rsidR="00646E26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D13180" w:rsidRPr="00E12E5A">
        <w:rPr>
          <w:rFonts w:ascii="Arial Narrow" w:hAnsi="Arial Narrow" w:cs="Arial"/>
          <w:sz w:val="24"/>
          <w:szCs w:val="24"/>
          <w:lang w:val="bg-BG"/>
        </w:rPr>
        <w:t xml:space="preserve">на адрес: </w:t>
      </w:r>
      <w:r w:rsidR="00387027" w:rsidRPr="00E12E5A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 w:rsidRPr="00E12E5A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E12E5A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Pr="00E12E5A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E12E5A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353DA6DA" w:rsidR="00515BA5" w:rsidRPr="00E12E5A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на </w:t>
      </w:r>
      <w:r w:rsidR="00D94D57">
        <w:rPr>
          <w:rFonts w:ascii="Arial Narrow" w:hAnsi="Arial Narrow" w:cs="Arial"/>
          <w:b/>
          <w:sz w:val="24"/>
          <w:szCs w:val="24"/>
          <w:lang w:val="bg-BG"/>
        </w:rPr>
        <w:t>15</w:t>
      </w:r>
      <w:r w:rsidR="00646E26" w:rsidRPr="00954942">
        <w:rPr>
          <w:rFonts w:ascii="Arial Narrow" w:hAnsi="Arial Narrow" w:cs="Arial"/>
          <w:b/>
          <w:sz w:val="24"/>
          <w:szCs w:val="24"/>
          <w:lang w:val="bg-BG"/>
        </w:rPr>
        <w:t>.12.2020 г. от 10:00 часа</w:t>
      </w:r>
      <w:r w:rsidR="00646E26" w:rsidRPr="001031D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в </w:t>
      </w:r>
      <w:r w:rsidR="00387027" w:rsidRPr="00E12E5A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Pr="00E12E5A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Pr="00E12E5A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Pr="00E12E5A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Pr="00E12E5A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 w:rsidRPr="00E12E5A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Pr="00E12E5A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E12E5A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Pr="00E12E5A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Pr="00E12E5A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Pr="00E12E5A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lastRenderedPageBreak/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Pr="00E12E5A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Декларация </w:t>
      </w:r>
      <w:r w:rsidR="00D13180" w:rsidRPr="00E12E5A">
        <w:rPr>
          <w:rFonts w:ascii="Arial Narrow" w:hAnsi="Arial Narrow" w:cs="Arial"/>
          <w:sz w:val="24"/>
          <w:szCs w:val="24"/>
          <w:lang w:val="bg-BG"/>
        </w:rPr>
        <w:t>о</w:t>
      </w:r>
      <w:r w:rsidRPr="00E12E5A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 – по образец, приложен към тръжната документация.</w:t>
      </w:r>
    </w:p>
    <w:p w14:paraId="5EA0705A" w14:textId="2AFEF1E4" w:rsidR="00927047" w:rsidRPr="00E12E5A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Всички документи се поставят в голям запечатан непрозрачен плик. Върху плика се отбелязват името на участника или името на упълномощеното лице и цялостното наименование на обекта на търга.</w:t>
      </w:r>
    </w:p>
    <w:p w14:paraId="2CF66F07" w14:textId="77777777" w:rsidR="007C4E16" w:rsidRPr="00E12E5A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Pr="00E12E5A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Pr="00E12E5A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Pr="00E12E5A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 w:rsidRPr="00E12E5A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Pr="00E12E5A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Pr="00E12E5A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Подадените заявления се вписват в поддържания в деловодната система на „Информационно обслужване“ АД регистър с отбелязване на входящ номер, дата и час на постъпване.</w:t>
      </w:r>
    </w:p>
    <w:p w14:paraId="1E0E0968" w14:textId="42857CF6" w:rsidR="00F97627" w:rsidRPr="00E12E5A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подават до </w:t>
      </w:r>
      <w:r w:rsidR="00D94D57">
        <w:rPr>
          <w:rFonts w:ascii="Arial Narrow" w:hAnsi="Arial Narrow" w:cs="Arial"/>
          <w:b/>
          <w:sz w:val="24"/>
          <w:szCs w:val="24"/>
          <w:lang w:val="bg-BG"/>
        </w:rPr>
        <w:t>17:00 часа на 11</w:t>
      </w:r>
      <w:r w:rsidR="00CF1220">
        <w:rPr>
          <w:rFonts w:ascii="Arial Narrow" w:hAnsi="Arial Narrow" w:cs="Arial"/>
          <w:b/>
          <w:sz w:val="24"/>
          <w:szCs w:val="24"/>
          <w:lang w:val="bg-BG"/>
        </w:rPr>
        <w:t>.12</w:t>
      </w:r>
      <w:r w:rsidR="00646E26" w:rsidRPr="00954942">
        <w:rPr>
          <w:rFonts w:ascii="Arial Narrow" w:hAnsi="Arial Narrow" w:cs="Arial"/>
          <w:b/>
          <w:sz w:val="24"/>
          <w:szCs w:val="24"/>
          <w:lang w:val="bg-BG"/>
        </w:rPr>
        <w:t>.2020 г.</w:t>
      </w:r>
      <w:r w:rsidR="00646E26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Pr="00E12E5A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Pr="00E12E5A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Pr="00E12E5A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Pr="00E12E5A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 w:rsidRPr="00E12E5A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Pr="00E12E5A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0988CE8C" w:rsidR="00134695" w:rsidRPr="00E12E5A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участие. В случай</w:t>
      </w:r>
      <w:r w:rsidR="007C4E16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</w:t>
      </w:r>
      <w:proofErr w:type="spellStart"/>
      <w:r w:rsidRPr="00E12E5A">
        <w:rPr>
          <w:rFonts w:ascii="Arial Narrow" w:hAnsi="Arial Narrow" w:cs="Arial"/>
          <w:sz w:val="24"/>
          <w:szCs w:val="24"/>
          <w:lang w:val="bg-BG"/>
        </w:rPr>
        <w:t>непроведен</w:t>
      </w:r>
      <w:proofErr w:type="spellEnd"/>
      <w:r w:rsidRPr="00E12E5A">
        <w:rPr>
          <w:rFonts w:ascii="Arial Narrow" w:hAnsi="Arial Narrow" w:cs="Arial"/>
          <w:sz w:val="24"/>
          <w:szCs w:val="24"/>
          <w:lang w:val="bg-BG"/>
        </w:rPr>
        <w:t xml:space="preserve"> и се провежда повторно на </w:t>
      </w:r>
      <w:r w:rsidR="00D94D57">
        <w:rPr>
          <w:rFonts w:ascii="Arial Narrow" w:hAnsi="Arial Narrow" w:cs="Arial"/>
          <w:b/>
          <w:sz w:val="24"/>
          <w:szCs w:val="24"/>
          <w:lang w:val="bg-BG"/>
        </w:rPr>
        <w:t>22</w:t>
      </w:r>
      <w:r w:rsidR="00646E26" w:rsidRPr="00954942">
        <w:rPr>
          <w:rFonts w:ascii="Arial Narrow" w:hAnsi="Arial Narrow" w:cs="Arial"/>
          <w:b/>
          <w:sz w:val="24"/>
          <w:szCs w:val="24"/>
          <w:lang w:val="bg-BG"/>
        </w:rPr>
        <w:t>.12.2020 г. от 10:00 часа</w:t>
      </w:r>
      <w:r w:rsidRPr="00E12E5A">
        <w:rPr>
          <w:rFonts w:ascii="Arial Narrow" w:hAnsi="Arial Narrow" w:cs="Arial"/>
          <w:i/>
          <w:sz w:val="24"/>
          <w:szCs w:val="24"/>
          <w:lang w:val="bg-BG"/>
        </w:rPr>
        <w:t>.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E12E5A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се определя провеждането на нов търг.</w:t>
      </w:r>
    </w:p>
    <w:p w14:paraId="7789FCF3" w14:textId="628F78BA" w:rsidR="00D81AB9" w:rsidRPr="00E12E5A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След регистрацията на участниците</w:t>
      </w:r>
      <w:r w:rsidR="007C4E16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E12E5A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 w:rsidRPr="00E12E5A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E12E5A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E12E5A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 w:rsidRPr="00E12E5A">
        <w:rPr>
          <w:rFonts w:ascii="Arial Narrow" w:hAnsi="Arial Narrow" w:cs="Arial"/>
          <w:sz w:val="24"/>
          <w:szCs w:val="24"/>
          <w:lang w:val="bg-BG"/>
        </w:rPr>
        <w:t>, като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</w:t>
      </w:r>
      <w:proofErr w:type="spellStart"/>
      <w:r w:rsidRPr="00E12E5A">
        <w:rPr>
          <w:rFonts w:ascii="Arial Narrow" w:hAnsi="Arial Narrow" w:cs="Arial"/>
          <w:sz w:val="24"/>
          <w:szCs w:val="24"/>
          <w:lang w:val="bg-BG"/>
        </w:rPr>
        <w:t>наддавателната</w:t>
      </w:r>
      <w:proofErr w:type="spellEnd"/>
      <w:r w:rsidRPr="00E12E5A">
        <w:rPr>
          <w:rFonts w:ascii="Arial Narrow" w:hAnsi="Arial Narrow" w:cs="Arial"/>
          <w:sz w:val="24"/>
          <w:szCs w:val="24"/>
          <w:lang w:val="bg-BG"/>
        </w:rPr>
        <w:t xml:space="preserve"> стъпка.</w:t>
      </w:r>
    </w:p>
    <w:p w14:paraId="4AE05CE0" w14:textId="24386414" w:rsidR="00F70156" w:rsidRPr="00E12E5A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E12E5A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E12E5A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lastRenderedPageBreak/>
        <w:t>В случай</w:t>
      </w:r>
      <w:r w:rsidR="004C40AE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E12E5A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E12E5A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E12E5A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E12E5A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E12E5A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E12E5A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 w:rsidRPr="00E12E5A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 w:rsidRPr="00E12E5A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 w:rsidRPr="00E12E5A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 w:rsidRPr="00E12E5A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 w:rsidRPr="00E12E5A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="001F7CD0" w:rsidRPr="00E12E5A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 w:rsidRPr="00E12E5A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 w:rsidRPr="00E12E5A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Pr="00E12E5A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 w:rsidRPr="00E12E5A"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11D7CBC2" w14:textId="77777777" w:rsidR="00D94D57" w:rsidRPr="00FD02AE" w:rsidRDefault="00D94D57" w:rsidP="00D94D57">
      <w:pPr>
        <w:spacing w:before="100" w:beforeAutospacing="1" w:after="100" w:afterAutospacing="1"/>
        <w:jc w:val="right"/>
        <w:rPr>
          <w:rFonts w:ascii="Arial Narrow" w:hAnsi="Arial Narrow" w:cs="Arial"/>
          <w:sz w:val="24"/>
          <w:szCs w:val="24"/>
        </w:rPr>
      </w:pPr>
      <w:proofErr w:type="spellStart"/>
      <w:r w:rsidRPr="00FD02AE">
        <w:rPr>
          <w:rFonts w:ascii="Arial Narrow" w:hAnsi="Arial Narrow" w:cs="Arial"/>
          <w:sz w:val="24"/>
          <w:szCs w:val="24"/>
        </w:rPr>
        <w:lastRenderedPageBreak/>
        <w:t>Приложение</w:t>
      </w:r>
      <w:proofErr w:type="spellEnd"/>
      <w:r w:rsidRPr="00FD02AE">
        <w:rPr>
          <w:rFonts w:ascii="Arial Narrow" w:hAnsi="Arial Narrow" w:cs="Arial"/>
          <w:sz w:val="24"/>
          <w:szCs w:val="24"/>
        </w:rPr>
        <w:t xml:space="preserve"> № 1</w:t>
      </w:r>
    </w:p>
    <w:p w14:paraId="1A716E14" w14:textId="77777777" w:rsidR="00D94D57" w:rsidRDefault="00D94D57" w:rsidP="00D94D57">
      <w:pPr>
        <w:tabs>
          <w:tab w:val="left" w:leader="do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8"/>
          <w:szCs w:val="28"/>
        </w:rPr>
      </w:pPr>
    </w:p>
    <w:p w14:paraId="13387F00" w14:textId="7203E4E7" w:rsidR="00D94D57" w:rsidRPr="00B14E46" w:rsidRDefault="00D94D57" w:rsidP="00D94D57">
      <w:pPr>
        <w:tabs>
          <w:tab w:val="left" w:leader="do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8"/>
          <w:szCs w:val="28"/>
        </w:rPr>
      </w:pPr>
      <w:proofErr w:type="spellStart"/>
      <w:r w:rsidRPr="00B14E46">
        <w:rPr>
          <w:rFonts w:ascii="Arial Narrow" w:hAnsi="Arial Narrow"/>
          <w:b/>
          <w:sz w:val="28"/>
          <w:szCs w:val="28"/>
        </w:rPr>
        <w:t>Основни</w:t>
      </w:r>
      <w:proofErr w:type="spellEnd"/>
      <w:r w:rsidRPr="00B14E4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B14E46">
        <w:rPr>
          <w:rFonts w:ascii="Arial Narrow" w:hAnsi="Arial Narrow"/>
          <w:b/>
          <w:sz w:val="28"/>
          <w:szCs w:val="28"/>
        </w:rPr>
        <w:t>данни</w:t>
      </w:r>
      <w:proofErr w:type="spellEnd"/>
      <w:r w:rsidRPr="00B14E4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B14E46">
        <w:rPr>
          <w:rFonts w:ascii="Arial Narrow" w:hAnsi="Arial Narrow"/>
          <w:b/>
          <w:sz w:val="28"/>
          <w:szCs w:val="28"/>
        </w:rPr>
        <w:t>за</w:t>
      </w:r>
      <w:proofErr w:type="spellEnd"/>
      <w:r w:rsidRPr="00B14E4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B14E46">
        <w:rPr>
          <w:rFonts w:ascii="Arial Narrow" w:hAnsi="Arial Narrow"/>
          <w:b/>
          <w:sz w:val="28"/>
          <w:szCs w:val="28"/>
        </w:rPr>
        <w:t>автомобила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: </w:t>
      </w:r>
      <w:proofErr w:type="spellStart"/>
      <w:r w:rsidRPr="00B14E46">
        <w:rPr>
          <w:rFonts w:ascii="Arial Narrow" w:hAnsi="Arial Narrow" w:cs="Tahoma"/>
          <w:b/>
          <w:color w:val="000000"/>
          <w:sz w:val="28"/>
          <w:szCs w:val="28"/>
        </w:rPr>
        <w:t>Л</w:t>
      </w:r>
      <w:r w:rsidRPr="00875B3B">
        <w:rPr>
          <w:rFonts w:ascii="Arial Narrow" w:hAnsi="Arial Narrow" w:cs="Tahoma"/>
          <w:b/>
          <w:color w:val="000000"/>
          <w:sz w:val="28"/>
          <w:szCs w:val="28"/>
        </w:rPr>
        <w:t>ек</w:t>
      </w:r>
      <w:proofErr w:type="spellEnd"/>
      <w:r w:rsidRPr="00875B3B">
        <w:rPr>
          <w:rFonts w:ascii="Arial Narrow" w:hAnsi="Arial Narrow" w:cs="Tahoma"/>
          <w:b/>
          <w:color w:val="000000"/>
          <w:sz w:val="28"/>
          <w:szCs w:val="28"/>
        </w:rPr>
        <w:t xml:space="preserve"> </w:t>
      </w:r>
      <w:proofErr w:type="spellStart"/>
      <w:r w:rsidRPr="00875B3B">
        <w:rPr>
          <w:rFonts w:ascii="Arial Narrow" w:hAnsi="Arial Narrow" w:cs="Tahoma"/>
          <w:b/>
          <w:color w:val="000000"/>
          <w:sz w:val="28"/>
          <w:szCs w:val="28"/>
        </w:rPr>
        <w:t>автомобил</w:t>
      </w:r>
      <w:proofErr w:type="spellEnd"/>
      <w:r w:rsidRPr="00875B3B">
        <w:rPr>
          <w:rFonts w:ascii="Arial Narrow" w:hAnsi="Arial Narrow" w:cs="Tahoma"/>
          <w:b/>
          <w:color w:val="000000"/>
          <w:sz w:val="28"/>
          <w:szCs w:val="28"/>
        </w:rPr>
        <w:t xml:space="preserve"> </w:t>
      </w:r>
      <w:r w:rsidRPr="00875B3B">
        <w:rPr>
          <w:rFonts w:ascii="Arial Narrow" w:hAnsi="Arial Narrow" w:cs="Tahoma"/>
          <w:b/>
          <w:bCs/>
          <w:color w:val="000000"/>
          <w:sz w:val="28"/>
          <w:szCs w:val="28"/>
        </w:rPr>
        <w:t>CITROEN BERLINGO</w:t>
      </w:r>
    </w:p>
    <w:p w14:paraId="796CCD2E" w14:textId="77777777" w:rsidR="00D94D57" w:rsidRPr="00875B3B" w:rsidRDefault="00D94D57" w:rsidP="00D94D57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  <w:sz w:val="24"/>
          <w:szCs w:val="24"/>
        </w:rPr>
      </w:pPr>
    </w:p>
    <w:p w14:paraId="5E086807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регистрационен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номер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СА 9495 МА </w:t>
      </w:r>
    </w:p>
    <w:p w14:paraId="038BBA60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0D17E9">
        <w:rPr>
          <w:rFonts w:ascii="Arial Narrow" w:hAnsi="Arial Narrow" w:cs="Tahoma"/>
          <w:color w:val="000000"/>
          <w:sz w:val="24"/>
          <w:szCs w:val="24"/>
        </w:rPr>
        <w:t>дата</w:t>
      </w:r>
      <w:proofErr w:type="spellEnd"/>
      <w:proofErr w:type="gram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първоначална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регистрация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- 20.11.2007 г. </w:t>
      </w:r>
    </w:p>
    <w:p w14:paraId="2279A295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идентификационен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номер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VF7GJ9HXC93478403 </w:t>
      </w:r>
    </w:p>
    <w:p w14:paraId="2F5F0054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двигател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дизел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, 66.2 kW/DIN, 1 560 см3 </w:t>
      </w:r>
    </w:p>
    <w:p w14:paraId="6A9C53F4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0D17E9">
        <w:rPr>
          <w:rFonts w:ascii="Arial Narrow" w:hAnsi="Arial Narrow" w:cs="Tahoma"/>
          <w:color w:val="000000"/>
          <w:sz w:val="24"/>
          <w:szCs w:val="24"/>
        </w:rPr>
        <w:t>зав</w:t>
      </w:r>
      <w:proofErr w:type="spellEnd"/>
      <w:proofErr w:type="gram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. № - 10JB660300587 </w:t>
      </w:r>
    </w:p>
    <w:p w14:paraId="0A4DB5C0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техническо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състояние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62422EC3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показание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километража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- 191 261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км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2008C888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цвят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светло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син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0C01CD25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0D17E9">
        <w:rPr>
          <w:rFonts w:ascii="Arial Narrow" w:hAnsi="Arial Narrow" w:cs="Tahoma"/>
          <w:color w:val="000000"/>
          <w:sz w:val="24"/>
          <w:szCs w:val="24"/>
        </w:rPr>
        <w:t>маса</w:t>
      </w:r>
      <w:proofErr w:type="spellEnd"/>
      <w:proofErr w:type="gram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превозното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средство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- 1 315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кг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. </w:t>
      </w:r>
    </w:p>
    <w:p w14:paraId="3C27BFB6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брой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места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за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сядане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- 6+1 </w:t>
      </w:r>
    </w:p>
    <w:p w14:paraId="5BF27697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скоростна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кутия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7FBC7803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трансмисия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без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видими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дефекти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7C550046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купе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без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корозия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и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деформации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63F880ED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салон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добро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състояние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4F76FBE8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0D17E9">
        <w:rPr>
          <w:rFonts w:ascii="Arial Narrow" w:hAnsi="Arial Narrow" w:cs="Tahoma"/>
          <w:color w:val="000000"/>
          <w:sz w:val="24"/>
          <w:szCs w:val="24"/>
        </w:rPr>
        <w:t>ел</w:t>
      </w:r>
      <w:proofErr w:type="spellEnd"/>
      <w:proofErr w:type="gram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.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22AADE22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осветителна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сигнализираща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10187294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охладителна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без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установени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течове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14F06266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запалителна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64FB933B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екстри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224C36C5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бордови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компютър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60DDF277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климатик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3DABA356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антиблокираща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7CA5E77D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електронна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програма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за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стабилизиране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03AEB108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система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за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защита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от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пробуксуване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5FCA34E1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0D17E9">
        <w:rPr>
          <w:rFonts w:ascii="Arial Narrow" w:hAnsi="Arial Narrow" w:cs="Tahoma"/>
          <w:color w:val="000000"/>
          <w:sz w:val="24"/>
          <w:szCs w:val="24"/>
        </w:rPr>
        <w:t>ел</w:t>
      </w:r>
      <w:proofErr w:type="spellEnd"/>
      <w:proofErr w:type="gram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.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огледала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6B5B85AF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proofErr w:type="gramStart"/>
      <w:r w:rsidRPr="000D17E9">
        <w:rPr>
          <w:rFonts w:ascii="Arial Narrow" w:hAnsi="Arial Narrow" w:cs="Tahoma"/>
          <w:color w:val="000000"/>
          <w:sz w:val="24"/>
          <w:szCs w:val="24"/>
        </w:rPr>
        <w:t>ел</w:t>
      </w:r>
      <w:proofErr w:type="spellEnd"/>
      <w:proofErr w:type="gram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.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стъкла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в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изправност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312484A2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гуми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износени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40% </w:t>
      </w:r>
    </w:p>
    <w:p w14:paraId="610110A5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общо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техническо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състояние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добро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00E862F6" w14:textId="77777777" w:rsidR="00D94D57" w:rsidRPr="000D17E9" w:rsidRDefault="00D94D57" w:rsidP="00D94D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външен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вид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-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добър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14:paraId="6E2922C0" w14:textId="77777777" w:rsidR="00D94D57" w:rsidRDefault="00D94D57" w:rsidP="00D94D57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Tahoma"/>
          <w:color w:val="000000"/>
          <w:sz w:val="24"/>
          <w:szCs w:val="24"/>
        </w:rPr>
      </w:pPr>
    </w:p>
    <w:p w14:paraId="62939829" w14:textId="77777777" w:rsidR="00D94D57" w:rsidRDefault="00D94D57" w:rsidP="00D94D57">
      <w:pPr>
        <w:ind w:firstLine="360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 w:rsidRPr="000D17E9">
        <w:rPr>
          <w:rFonts w:ascii="Arial Narrow" w:hAnsi="Arial Narrow" w:cs="Tahoma"/>
          <w:b/>
          <w:color w:val="000000"/>
          <w:sz w:val="24"/>
          <w:szCs w:val="24"/>
        </w:rPr>
        <w:t>Забележка</w:t>
      </w:r>
      <w:proofErr w:type="spellEnd"/>
      <w:r w:rsidRPr="000D17E9">
        <w:rPr>
          <w:rFonts w:ascii="Arial Narrow" w:hAnsi="Arial Narrow" w:cs="Tahoma"/>
          <w:b/>
          <w:color w:val="000000"/>
          <w:sz w:val="24"/>
          <w:szCs w:val="24"/>
        </w:rPr>
        <w:t>:</w:t>
      </w:r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Автомобилът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е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обслужван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редовно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в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оторизиран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сервиз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на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Pr="000D17E9">
        <w:rPr>
          <w:rFonts w:ascii="Arial Narrow" w:hAnsi="Arial Narrow" w:cs="Tahoma"/>
          <w:color w:val="000000"/>
          <w:sz w:val="24"/>
          <w:szCs w:val="24"/>
        </w:rPr>
        <w:t>Ситроен</w:t>
      </w:r>
      <w:proofErr w:type="spellEnd"/>
      <w:r w:rsidRPr="000D17E9">
        <w:rPr>
          <w:rFonts w:ascii="Arial Narrow" w:hAnsi="Arial Narrow" w:cs="Tahoma"/>
          <w:color w:val="000000"/>
          <w:sz w:val="24"/>
          <w:szCs w:val="24"/>
        </w:rPr>
        <w:t>.</w:t>
      </w:r>
    </w:p>
    <w:p w14:paraId="31889BD2" w14:textId="77777777" w:rsidR="00D94D57" w:rsidRDefault="00D94D57" w:rsidP="00D94D57">
      <w:pPr>
        <w:jc w:val="right"/>
        <w:rPr>
          <w:rFonts w:ascii="Arial Narrow" w:hAnsi="Arial Narrow" w:cs="Tahoma"/>
          <w:color w:val="000000"/>
          <w:sz w:val="24"/>
          <w:szCs w:val="24"/>
        </w:rPr>
      </w:pPr>
    </w:p>
    <w:p w14:paraId="01416B94" w14:textId="77777777" w:rsidR="00D94D57" w:rsidRDefault="00D94D57" w:rsidP="00D94D5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</w:p>
    <w:p w14:paraId="00D41396" w14:textId="46AD020E" w:rsidR="002221AF" w:rsidRPr="00E12E5A" w:rsidRDefault="002221AF" w:rsidP="00D94D5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12E5A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E12E5A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E12E5A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E12E5A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Pr="00E12E5A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Pr="00E12E5A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683DE99F" w:rsidR="002221AF" w:rsidRPr="00E12E5A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“, с ДК номер </w:t>
      </w:r>
      <w:r w:rsidR="007B5ED7" w:rsidRPr="00E12E5A">
        <w:rPr>
          <w:rFonts w:ascii="Arial Narrow" w:hAnsi="Arial Narrow"/>
          <w:sz w:val="24"/>
          <w:szCs w:val="24"/>
          <w:lang w:val="bg-BG"/>
        </w:rPr>
        <w:t>СА9495МА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АД,</w:t>
      </w:r>
    </w:p>
    <w:p w14:paraId="4129A2C2" w14:textId="74A69811" w:rsidR="002221AF" w:rsidRPr="00E12E5A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E12E5A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Pr="00E12E5A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E12E5A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0B710851" w:rsidR="00380FAE" w:rsidRPr="00E12E5A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 w:rsidRPr="00E12E5A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за 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“, с ДК номер </w:t>
      </w:r>
      <w:r w:rsidR="007B5ED7" w:rsidRPr="00E12E5A">
        <w:rPr>
          <w:rFonts w:ascii="Arial Narrow" w:hAnsi="Arial Narrow"/>
          <w:sz w:val="24"/>
          <w:szCs w:val="24"/>
          <w:lang w:val="bg-BG"/>
        </w:rPr>
        <w:t>СА9495МА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АД.</w:t>
      </w:r>
    </w:p>
    <w:p w14:paraId="6C59C28C" w14:textId="1DC11BF0" w:rsidR="00380FAE" w:rsidRPr="00E12E5A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Pr="00E12E5A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Pr="00E12E5A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Pr="00E12E5A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E12E5A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E12E5A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Pr="00E12E5A" w:rsidRDefault="004C40AE">
      <w:pPr>
        <w:rPr>
          <w:rFonts w:ascii="Arial Narrow" w:hAnsi="Arial Narrow"/>
          <w:sz w:val="24"/>
          <w:szCs w:val="24"/>
          <w:lang w:val="bg-BG"/>
        </w:rPr>
      </w:pPr>
      <w:r w:rsidRPr="00E12E5A"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Pr="00E12E5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 w:rsidRPr="00E12E5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E12E5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E12E5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0DF34DBF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за 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</w:t>
      </w:r>
      <w:proofErr w:type="spellStart"/>
      <w:r w:rsidR="00791AA1"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Берлинго</w:t>
      </w:r>
      <w:proofErr w:type="spellEnd"/>
      <w:r w:rsidR="00791AA1"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“, с ДК номер </w:t>
      </w:r>
      <w:r w:rsidR="007B5ED7" w:rsidRPr="00E12E5A">
        <w:rPr>
          <w:rFonts w:ascii="Arial Narrow" w:hAnsi="Arial Narrow"/>
          <w:sz w:val="24"/>
          <w:szCs w:val="24"/>
          <w:lang w:val="bg-BG"/>
        </w:rPr>
        <w:t>СА9495МА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, собственост на „Информационно обслужване“ АД</w:t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E12E5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E12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E12E5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E12E5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E12E5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E12E5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E12E5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E12E5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E12E5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и сключването на договор за </w:t>
      </w:r>
      <w:r w:rsidR="00EE013E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E12E5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E12E5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7777777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476CE6E2" w14:textId="77777777" w:rsidR="00D94D57" w:rsidRDefault="00D94D5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</w:p>
    <w:p w14:paraId="6BAB392F" w14:textId="77777777" w:rsidR="00D94D57" w:rsidRDefault="00D94D5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</w:p>
    <w:p w14:paraId="122E0513" w14:textId="1BFD9E36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lastRenderedPageBreak/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65015" w14:textId="77777777" w:rsidR="000B342E" w:rsidRDefault="000B342E" w:rsidP="00334921">
      <w:pPr>
        <w:spacing w:after="0" w:line="240" w:lineRule="auto"/>
      </w:pPr>
      <w:r>
        <w:separator/>
      </w:r>
    </w:p>
  </w:endnote>
  <w:endnote w:type="continuationSeparator" w:id="0">
    <w:p w14:paraId="036A8BA2" w14:textId="77777777" w:rsidR="000B342E" w:rsidRDefault="000B342E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304962C3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D04FEA">
          <w:rPr>
            <w:rFonts w:ascii="Arial Narrow" w:hAnsi="Arial Narrow"/>
            <w:b/>
            <w:noProof/>
            <w:sz w:val="24"/>
            <w:szCs w:val="24"/>
          </w:rPr>
          <w:t>8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2265E159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D04FEA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9D013" w14:textId="77777777" w:rsidR="000B342E" w:rsidRDefault="000B342E" w:rsidP="00334921">
      <w:pPr>
        <w:spacing w:after="0" w:line="240" w:lineRule="auto"/>
      </w:pPr>
      <w:r>
        <w:separator/>
      </w:r>
    </w:p>
  </w:footnote>
  <w:footnote w:type="continuationSeparator" w:id="0">
    <w:p w14:paraId="3B387790" w14:textId="77777777" w:rsidR="000B342E" w:rsidRDefault="000B342E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D04FEA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B2FB4"/>
    <w:multiLevelType w:val="hybridMultilevel"/>
    <w:tmpl w:val="6FACB43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9"/>
  </w:num>
  <w:num w:numId="5">
    <w:abstractNumId w:val="4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7"/>
  </w:num>
  <w:num w:numId="13">
    <w:abstractNumId w:val="18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2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B342E"/>
    <w:rsid w:val="000C3AFD"/>
    <w:rsid w:val="000D22D7"/>
    <w:rsid w:val="000F7ECA"/>
    <w:rsid w:val="001041FC"/>
    <w:rsid w:val="0010613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3070F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483A"/>
    <w:rsid w:val="003F5859"/>
    <w:rsid w:val="0041006B"/>
    <w:rsid w:val="00410E74"/>
    <w:rsid w:val="00423849"/>
    <w:rsid w:val="00426F73"/>
    <w:rsid w:val="00431716"/>
    <w:rsid w:val="00437232"/>
    <w:rsid w:val="00441555"/>
    <w:rsid w:val="004425A2"/>
    <w:rsid w:val="00451712"/>
    <w:rsid w:val="004939E1"/>
    <w:rsid w:val="004A4B03"/>
    <w:rsid w:val="004A5FB8"/>
    <w:rsid w:val="004C40AE"/>
    <w:rsid w:val="004D0401"/>
    <w:rsid w:val="004D3F51"/>
    <w:rsid w:val="004E2E11"/>
    <w:rsid w:val="004F3A52"/>
    <w:rsid w:val="004F6621"/>
    <w:rsid w:val="005129FA"/>
    <w:rsid w:val="00515BA5"/>
    <w:rsid w:val="00520D92"/>
    <w:rsid w:val="00522C70"/>
    <w:rsid w:val="00534B36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1C5D"/>
    <w:rsid w:val="005A41D4"/>
    <w:rsid w:val="005A563C"/>
    <w:rsid w:val="005B558E"/>
    <w:rsid w:val="005B5F63"/>
    <w:rsid w:val="005B7C26"/>
    <w:rsid w:val="005D1B32"/>
    <w:rsid w:val="005D29CF"/>
    <w:rsid w:val="005F0066"/>
    <w:rsid w:val="005F1FFA"/>
    <w:rsid w:val="005F380B"/>
    <w:rsid w:val="005F44FC"/>
    <w:rsid w:val="00611D53"/>
    <w:rsid w:val="0062353F"/>
    <w:rsid w:val="0063733E"/>
    <w:rsid w:val="00646E26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5AE0"/>
    <w:rsid w:val="006F743B"/>
    <w:rsid w:val="00707E18"/>
    <w:rsid w:val="00710C35"/>
    <w:rsid w:val="007125B9"/>
    <w:rsid w:val="00720CE6"/>
    <w:rsid w:val="00721C46"/>
    <w:rsid w:val="00782500"/>
    <w:rsid w:val="00791AA1"/>
    <w:rsid w:val="007935F8"/>
    <w:rsid w:val="007B5ED7"/>
    <w:rsid w:val="007C3CFB"/>
    <w:rsid w:val="007C4E16"/>
    <w:rsid w:val="007D26E0"/>
    <w:rsid w:val="007D49AE"/>
    <w:rsid w:val="007E3D12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065C5"/>
    <w:rsid w:val="00916F6A"/>
    <w:rsid w:val="00927047"/>
    <w:rsid w:val="009275AA"/>
    <w:rsid w:val="009413F3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01653"/>
    <w:rsid w:val="00A101FD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6A2A"/>
    <w:rsid w:val="00AB791B"/>
    <w:rsid w:val="00AD1CE2"/>
    <w:rsid w:val="00AE2301"/>
    <w:rsid w:val="00AE3DFB"/>
    <w:rsid w:val="00AF258D"/>
    <w:rsid w:val="00AF56A0"/>
    <w:rsid w:val="00B122E0"/>
    <w:rsid w:val="00B14A64"/>
    <w:rsid w:val="00B42D12"/>
    <w:rsid w:val="00B64814"/>
    <w:rsid w:val="00B6748B"/>
    <w:rsid w:val="00B67593"/>
    <w:rsid w:val="00B841A1"/>
    <w:rsid w:val="00B85E3B"/>
    <w:rsid w:val="00B94497"/>
    <w:rsid w:val="00B94D12"/>
    <w:rsid w:val="00BA06C1"/>
    <w:rsid w:val="00BA2046"/>
    <w:rsid w:val="00BA241A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F1220"/>
    <w:rsid w:val="00CF7A36"/>
    <w:rsid w:val="00D04FEA"/>
    <w:rsid w:val="00D13180"/>
    <w:rsid w:val="00D1535A"/>
    <w:rsid w:val="00D16D85"/>
    <w:rsid w:val="00D331C7"/>
    <w:rsid w:val="00D43F3F"/>
    <w:rsid w:val="00D4420D"/>
    <w:rsid w:val="00D446AF"/>
    <w:rsid w:val="00D57F06"/>
    <w:rsid w:val="00D62059"/>
    <w:rsid w:val="00D753E4"/>
    <w:rsid w:val="00D81AB9"/>
    <w:rsid w:val="00D94D57"/>
    <w:rsid w:val="00DA0996"/>
    <w:rsid w:val="00DB07A9"/>
    <w:rsid w:val="00DB426E"/>
    <w:rsid w:val="00DC1DBA"/>
    <w:rsid w:val="00DD65B2"/>
    <w:rsid w:val="00DE5637"/>
    <w:rsid w:val="00DE6B81"/>
    <w:rsid w:val="00DE7FB3"/>
    <w:rsid w:val="00DF21C0"/>
    <w:rsid w:val="00DF2512"/>
    <w:rsid w:val="00DF2CAB"/>
    <w:rsid w:val="00DF39BA"/>
    <w:rsid w:val="00E01F4D"/>
    <w:rsid w:val="00E05477"/>
    <w:rsid w:val="00E12E5A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2513D"/>
    <w:rsid w:val="00F4617A"/>
    <w:rsid w:val="00F55416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0B09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BB1A2-ABDE-4EF6-A7F8-F4805FFC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2240</Words>
  <Characters>12771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Мария Момчева</cp:lastModifiedBy>
  <cp:revision>2</cp:revision>
  <dcterms:created xsi:type="dcterms:W3CDTF">2020-11-17T12:50:00Z</dcterms:created>
  <dcterms:modified xsi:type="dcterms:W3CDTF">2020-11-17T12:50:00Z</dcterms:modified>
</cp:coreProperties>
</file>