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26" w:rsidRPr="00DC4192" w:rsidRDefault="00505026" w:rsidP="00505026">
      <w:pPr>
        <w:spacing w:after="0" w:line="240" w:lineRule="auto"/>
        <w:ind w:left="5664" w:firstLine="708"/>
        <w:jc w:val="both"/>
        <w:rPr>
          <w:rFonts w:ascii="Arial Narrow" w:hAnsi="Arial Narrow" w:cs="Arial"/>
          <w:b/>
          <w:bCs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>Приложение № 4</w:t>
      </w:r>
    </w:p>
    <w:p w:rsidR="00505026" w:rsidRPr="00DC4192" w:rsidRDefault="00505026" w:rsidP="00505026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  <w:t>Образец</w:t>
      </w:r>
      <w:r>
        <w:rPr>
          <w:rFonts w:ascii="Arial Narrow" w:hAnsi="Arial Narrow" w:cs="Arial"/>
          <w:b/>
          <w:bCs/>
          <w:lang w:val="bg-BG"/>
        </w:rPr>
        <w:t xml:space="preserve"> </w:t>
      </w:r>
    </w:p>
    <w:p w:rsidR="00505026" w:rsidRPr="00DC4192" w:rsidRDefault="00505026" w:rsidP="00505026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</w:p>
    <w:p w:rsidR="00505026" w:rsidRPr="00DC4192" w:rsidRDefault="00505026" w:rsidP="00505026">
      <w:pPr>
        <w:spacing w:after="0" w:line="240" w:lineRule="auto"/>
        <w:jc w:val="both"/>
        <w:rPr>
          <w:rFonts w:ascii="Arial Narrow" w:hAnsi="Arial Narrow" w:cs="Arial"/>
          <w:b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 xml:space="preserve">ДО </w:t>
      </w:r>
    </w:p>
    <w:p w:rsidR="00505026" w:rsidRPr="00DC4192" w:rsidRDefault="00505026" w:rsidP="00505026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>„ИНФОРМАЦИОННО ОБСЛУЖВАНЕ“ АД</w:t>
      </w:r>
    </w:p>
    <w:p w:rsidR="00505026" w:rsidRPr="00DC4192" w:rsidRDefault="00505026" w:rsidP="00505026">
      <w:pPr>
        <w:spacing w:after="0" w:line="240" w:lineRule="auto"/>
        <w:jc w:val="both"/>
        <w:rPr>
          <w:rFonts w:ascii="Arial Narrow" w:hAnsi="Arial Narrow" w:cs="Arial"/>
          <w:b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>УЛ. „ПАНАЙОТ ВОЛОВ” № 2</w:t>
      </w:r>
    </w:p>
    <w:p w:rsidR="00505026" w:rsidRPr="00DC4192" w:rsidRDefault="00505026" w:rsidP="00505026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>ГР. СОФИЯ</w:t>
      </w:r>
    </w:p>
    <w:p w:rsidR="00505026" w:rsidRPr="00DC4192" w:rsidRDefault="00505026" w:rsidP="00505026">
      <w:pPr>
        <w:spacing w:after="0" w:line="240" w:lineRule="auto"/>
        <w:ind w:firstLine="4680"/>
        <w:jc w:val="both"/>
        <w:rPr>
          <w:rFonts w:ascii="Arial Narrow" w:hAnsi="Arial Narrow" w:cs="Arial"/>
          <w:lang w:val="bg-BG"/>
        </w:rPr>
      </w:pPr>
    </w:p>
    <w:p w:rsidR="00505026" w:rsidRPr="00DC4192" w:rsidRDefault="00505026" w:rsidP="00505026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[наименование на участника],</w:t>
      </w:r>
    </w:p>
    <w:p w:rsidR="00505026" w:rsidRPr="00DC4192" w:rsidRDefault="00505026" w:rsidP="00505026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:rsidR="00505026" w:rsidRPr="00DC4192" w:rsidRDefault="00505026" w:rsidP="00505026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с ЕИК […], със седалище […] и адрес на управление […],</w:t>
      </w:r>
    </w:p>
    <w:p w:rsidR="00505026" w:rsidRPr="00DC4192" w:rsidRDefault="00505026" w:rsidP="00505026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адрес за кореспонденция: […],</w:t>
      </w:r>
    </w:p>
    <w:p w:rsidR="00505026" w:rsidRPr="00DC4192" w:rsidRDefault="00505026" w:rsidP="00505026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банкови сметки: […]</w:t>
      </w:r>
    </w:p>
    <w:p w:rsidR="00505026" w:rsidRPr="00DC4192" w:rsidRDefault="00505026" w:rsidP="00505026">
      <w:pPr>
        <w:spacing w:after="0" w:line="240" w:lineRule="auto"/>
        <w:jc w:val="center"/>
        <w:rPr>
          <w:rFonts w:ascii="Arial Narrow" w:hAnsi="Arial Narrow" w:cs="Arial"/>
          <w:b/>
          <w:lang w:val="bg-BG"/>
        </w:rPr>
      </w:pPr>
    </w:p>
    <w:p w:rsidR="00505026" w:rsidRPr="00DC4192" w:rsidRDefault="00505026" w:rsidP="00505026">
      <w:pPr>
        <w:spacing w:after="0" w:line="240" w:lineRule="auto"/>
        <w:jc w:val="center"/>
        <w:rPr>
          <w:rFonts w:ascii="Arial Narrow" w:hAnsi="Arial Narrow" w:cs="Arial"/>
          <w:b/>
          <w:lang w:val="bg-BG"/>
        </w:rPr>
      </w:pPr>
    </w:p>
    <w:p w:rsidR="00505026" w:rsidRPr="00DC4192" w:rsidRDefault="00505026" w:rsidP="00505026">
      <w:pPr>
        <w:spacing w:after="0" w:line="240" w:lineRule="auto"/>
        <w:jc w:val="center"/>
        <w:rPr>
          <w:rFonts w:ascii="Arial Narrow" w:hAnsi="Arial Narrow" w:cs="Arial"/>
          <w:b/>
          <w:lang w:val="bg-BG"/>
        </w:rPr>
      </w:pPr>
      <w:r w:rsidRPr="00DC4192">
        <w:rPr>
          <w:rFonts w:ascii="Arial Narrow" w:hAnsi="Arial Narrow" w:cs="Arial"/>
          <w:b/>
          <w:lang w:val="bg-BG"/>
        </w:rPr>
        <w:t>ЦЕНОВО ПРЕДЛОЖЕНИЕ</w:t>
      </w:r>
    </w:p>
    <w:p w:rsidR="00505026" w:rsidRPr="00DC4192" w:rsidRDefault="00505026" w:rsidP="00505026">
      <w:pP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 xml:space="preserve">за участие в процедура за избор на доставчик с предмет: </w:t>
      </w:r>
    </w:p>
    <w:p w:rsidR="00505026" w:rsidRDefault="00505026" w:rsidP="00505026">
      <w:pPr>
        <w:spacing w:after="0" w:line="240" w:lineRule="auto"/>
        <w:ind w:firstLine="720"/>
        <w:jc w:val="center"/>
        <w:rPr>
          <w:rFonts w:ascii="Arial Narrow" w:hAnsi="Arial Narrow" w:cs="Arial"/>
          <w:b/>
          <w:lang w:val="bg-BG"/>
        </w:rPr>
      </w:pPr>
      <w:r w:rsidRPr="001858EF">
        <w:rPr>
          <w:rFonts w:ascii="Arial Narrow" w:hAnsi="Arial Narrow" w:cs="Arial"/>
          <w:b/>
          <w:lang w:val="bg-BG"/>
        </w:rPr>
        <w:t>„Закупуване на устройства за балансиране на трафика и защита от атаки на WEB приложно ниво, за нуждите на "Информационно обслужване" АД“</w:t>
      </w:r>
    </w:p>
    <w:p w:rsidR="00505026" w:rsidRPr="00DC4192" w:rsidRDefault="00505026" w:rsidP="00505026">
      <w:pPr>
        <w:spacing w:after="0" w:line="240" w:lineRule="auto"/>
        <w:ind w:firstLine="720"/>
        <w:jc w:val="center"/>
        <w:rPr>
          <w:rFonts w:ascii="Arial Narrow" w:hAnsi="Arial Narrow" w:cs="Arial"/>
          <w:b/>
          <w:lang w:val="bg-BG"/>
        </w:rPr>
      </w:pPr>
    </w:p>
    <w:p w:rsidR="00505026" w:rsidRPr="00DC4192" w:rsidRDefault="00505026" w:rsidP="00505026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След като получихме и проучихме поканата за участие, с настоящото ценово предложение правим следните обвързващи предложения за изпълнение на доставката, съгласно техническото задание.</w:t>
      </w:r>
    </w:p>
    <w:p w:rsidR="00505026" w:rsidRPr="00DC4192" w:rsidRDefault="00505026" w:rsidP="00505026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505026" w:rsidRDefault="00505026" w:rsidP="00505026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Приемаме да изпълним доставката</w:t>
      </w:r>
      <w:r w:rsidRPr="00DC419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bg-BG"/>
        </w:rPr>
        <w:t xml:space="preserve">- </w:t>
      </w:r>
      <w:r w:rsidRPr="00DC4192">
        <w:rPr>
          <w:rFonts w:ascii="Arial Narrow" w:hAnsi="Arial Narrow" w:cs="Arial"/>
          <w:lang w:val="bg-BG"/>
        </w:rPr>
        <w:t xml:space="preserve">предмет на настоящата процедура, за </w:t>
      </w:r>
      <w:r w:rsidRPr="00DC4192">
        <w:rPr>
          <w:rFonts w:ascii="Arial Narrow" w:hAnsi="Arial Narrow" w:cs="Arial"/>
          <w:b/>
          <w:lang w:val="bg-BG"/>
        </w:rPr>
        <w:t>………………(………………………………………………………)  лева без вкл. ДДС</w:t>
      </w:r>
      <w:r w:rsidRPr="00DC4192">
        <w:rPr>
          <w:rFonts w:ascii="Arial Narrow" w:hAnsi="Arial Narrow" w:cs="Arial"/>
          <w:lang w:val="bg-BG"/>
        </w:rPr>
        <w:t>, в това число за:</w:t>
      </w:r>
    </w:p>
    <w:p w:rsidR="00505026" w:rsidRDefault="00505026" w:rsidP="00505026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4111"/>
        <w:gridCol w:w="1134"/>
        <w:gridCol w:w="1134"/>
        <w:gridCol w:w="1134"/>
      </w:tblGrid>
      <w:tr w:rsidR="00505026" w:rsidRPr="00DF5A6D" w:rsidTr="00626C2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Продуктов</w:t>
            </w:r>
            <w:proofErr w:type="spellEnd"/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Кол</w:t>
            </w:r>
            <w:proofErr w:type="spellEnd"/>
            <w:r w:rsidRPr="00DF5A6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Единична</w:t>
            </w:r>
            <w:proofErr w:type="spellEnd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ДДС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Обща </w:t>
            </w:r>
            <w:proofErr w:type="spellStart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3A5BD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ДДС</w:t>
            </w:r>
          </w:p>
        </w:tc>
      </w:tr>
      <w:tr w:rsidR="00505026" w:rsidRPr="00DF5A6D" w:rsidTr="00626C2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26" w:rsidRPr="00DF5A6D" w:rsidRDefault="00505026" w:rsidP="005050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jc w:val="right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1858EF">
              <w:rPr>
                <w:rFonts w:ascii="Arial Narrow" w:hAnsi="Arial Narrow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F5-BIG-LTM-I5800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 xml:space="preserve">BIG-IP i5800 Local Traffic Manager (48 GB Memory, SSD, Max SSL, Max Compression, </w:t>
            </w:r>
            <w:proofErr w:type="spellStart"/>
            <w:r w:rsidRPr="00DF5A6D">
              <w:rPr>
                <w:rFonts w:ascii="Arial Narrow" w:hAnsi="Arial Narrow" w:cs="Segoe UI"/>
                <w:sz w:val="20"/>
                <w:szCs w:val="20"/>
              </w:rPr>
              <w:t>vCMP</w:t>
            </w:r>
            <w:proofErr w:type="spellEnd"/>
            <w:r w:rsidRPr="00DF5A6D">
              <w:rPr>
                <w:rFonts w:ascii="Arial Narrow" w:hAnsi="Arial Narrow" w:cs="Segoe U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</w:tr>
      <w:tr w:rsidR="00505026" w:rsidRPr="00DF5A6D" w:rsidTr="00626C2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26" w:rsidRPr="00DF5A6D" w:rsidRDefault="00505026" w:rsidP="005050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F5-SVC-BIG-STD-L1-3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1Y Level 1-3 Standard Service for BIG-IP (5x10)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</w:tr>
      <w:tr w:rsidR="00505026" w:rsidRPr="00DF5A6D" w:rsidTr="00626C2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26" w:rsidRPr="00DF5A6D" w:rsidRDefault="00505026" w:rsidP="005050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F5-SVC-BIG-RMA-2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1Y Next-Business-Day Hardware Replacement Service (RMA) for BIG-IP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</w:tr>
      <w:tr w:rsidR="00505026" w:rsidRPr="00DF5A6D" w:rsidTr="00626C2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26" w:rsidRPr="00DF5A6D" w:rsidRDefault="00505026" w:rsidP="005050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F5-ADD-BIG-GBT-I58XX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BIG-IP Local Traffic Manager to Best Bundle Upgrade for i5800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</w:tr>
      <w:tr w:rsidR="00505026" w:rsidRPr="00DF5A6D" w:rsidTr="00626C2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26" w:rsidRPr="00DF5A6D" w:rsidRDefault="00505026" w:rsidP="005050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F5-SVC-BIG-STD-L1-3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1Y Level 1-3 Standard Service for BIG-IP (5x10)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</w:tr>
      <w:tr w:rsidR="00505026" w:rsidRPr="00DF5A6D" w:rsidTr="00626C2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26" w:rsidRPr="00DF5A6D" w:rsidRDefault="00505026" w:rsidP="005050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F5-SBS-BIG-IPI-5-3YR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BIG-IP IP Intelligence License for i5X00 (3-Year Subscription)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</w:tr>
      <w:tr w:rsidR="00505026" w:rsidRPr="00DF5A6D" w:rsidTr="00626C2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26" w:rsidRPr="00DF5A6D" w:rsidRDefault="00505026" w:rsidP="005050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F5-UPG-AC-I5XXX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BIG-IP Single AC Power Supply for i5X00 (650 W, Field Upgrade)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</w:tr>
      <w:tr w:rsidR="00505026" w:rsidRPr="00DF5A6D" w:rsidTr="00626C2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26" w:rsidRPr="00DF5A6D" w:rsidRDefault="00505026" w:rsidP="0050502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822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F5-UPG-SFP+-R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</w:rPr>
              <w:t>BIG-IP &amp; VIPRION SFP+ 10GBASE-SR Transceiver (Short Range, 300 m, Field Upgrade)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  <w:r w:rsidRPr="00DF5A6D">
              <w:rPr>
                <w:rFonts w:ascii="Arial Narrow" w:hAnsi="Arial Narrow" w:cs="Segoe UI"/>
                <w:sz w:val="20"/>
                <w:szCs w:val="20"/>
                <w:lang w:val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26" w:rsidRPr="00DF5A6D" w:rsidRDefault="00505026" w:rsidP="00626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Segoe UI"/>
                <w:color w:val="000000"/>
                <w:sz w:val="20"/>
                <w:szCs w:val="20"/>
              </w:rPr>
            </w:pPr>
          </w:p>
        </w:tc>
      </w:tr>
    </w:tbl>
    <w:p w:rsidR="00505026" w:rsidRDefault="00505026" w:rsidP="00505026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505026" w:rsidRPr="00DC4192" w:rsidRDefault="00505026" w:rsidP="00505026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В общата цена са включени всички разходи за изпълнение на доставката и осигуряване на гаранционна поддръжка, съгласно Техническото предложение.</w:t>
      </w:r>
    </w:p>
    <w:p w:rsidR="00505026" w:rsidRPr="00DC4192" w:rsidRDefault="00505026" w:rsidP="00505026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 xml:space="preserve">Начин на плащане  – в ……………………. дневен срок </w:t>
      </w:r>
      <w:r w:rsidRPr="00DC4192">
        <w:rPr>
          <w:rFonts w:ascii="Arial Narrow" w:hAnsi="Arial Narrow" w:cs="Arial"/>
          <w:i/>
          <w:lang w:val="bg-BG"/>
        </w:rPr>
        <w:t>(не по-малко от 30 дни)</w:t>
      </w:r>
      <w:r w:rsidRPr="00DC4192">
        <w:rPr>
          <w:rFonts w:ascii="Arial Narrow" w:hAnsi="Arial Narrow" w:cs="Arial"/>
          <w:lang w:val="bg-BG"/>
        </w:rPr>
        <w:t xml:space="preserve"> след приемане на доставката, предмет на процедурата,</w:t>
      </w:r>
      <w:r w:rsidRPr="00DC4192" w:rsidDel="00915607">
        <w:rPr>
          <w:rFonts w:ascii="Arial Narrow" w:hAnsi="Arial Narrow" w:cs="Arial"/>
          <w:lang w:val="bg-BG"/>
        </w:rPr>
        <w:t xml:space="preserve"> </w:t>
      </w:r>
      <w:r w:rsidRPr="00DC4192">
        <w:rPr>
          <w:rFonts w:ascii="Arial Narrow" w:hAnsi="Arial Narrow" w:cs="Arial"/>
          <w:lang w:val="bg-BG"/>
        </w:rPr>
        <w:t>без възражения и забележки от Възложителя.</w:t>
      </w:r>
    </w:p>
    <w:p w:rsidR="00505026" w:rsidRPr="00DC4192" w:rsidRDefault="00505026" w:rsidP="00505026">
      <w:pPr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 xml:space="preserve"> [дата]</w:t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</w:p>
    <w:p w:rsidR="00505026" w:rsidRPr="00DC4192" w:rsidRDefault="00505026" w:rsidP="00505026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505026" w:rsidRPr="00DC4192" w:rsidRDefault="00505026" w:rsidP="00505026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DC4192">
        <w:rPr>
          <w:rFonts w:ascii="Arial Narrow" w:hAnsi="Arial Narrow" w:cs="Arial"/>
          <w:b/>
          <w:u w:val="single"/>
          <w:lang w:val="bg-BG"/>
        </w:rPr>
        <w:t xml:space="preserve">ПОДПИС </w:t>
      </w:r>
    </w:p>
    <w:p w:rsidR="00505026" w:rsidRPr="00DC4192" w:rsidRDefault="00505026" w:rsidP="00505026">
      <w:pPr>
        <w:spacing w:after="0" w:line="240" w:lineRule="auto"/>
        <w:ind w:left="4248" w:firstLine="708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[име и фамилия]</w:t>
      </w:r>
    </w:p>
    <w:p w:rsidR="00505026" w:rsidRPr="00DC4192" w:rsidRDefault="00505026" w:rsidP="00505026">
      <w:pPr>
        <w:spacing w:after="0" w:line="240" w:lineRule="auto"/>
        <w:ind w:left="4956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[качество на представляващия участника]</w:t>
      </w:r>
    </w:p>
    <w:p w:rsidR="000C2DA9" w:rsidRDefault="000C2DA9">
      <w:bookmarkStart w:id="0" w:name="_GoBack"/>
      <w:bookmarkEnd w:id="0"/>
    </w:p>
    <w:sectPr w:rsidR="000C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94F5B"/>
    <w:multiLevelType w:val="hybridMultilevel"/>
    <w:tmpl w:val="94BA3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26"/>
    <w:rsid w:val="000C2DA9"/>
    <w:rsid w:val="005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20A6A-FF12-4467-8E95-16C398C5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02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Пенка Борисова</dc:creator>
  <cp:keywords/>
  <dc:description/>
  <cp:lastModifiedBy>Пенка Борисова</cp:lastModifiedBy>
  <cp:revision>1</cp:revision>
  <dcterms:created xsi:type="dcterms:W3CDTF">2021-05-19T08:45:00Z</dcterms:created>
  <dcterms:modified xsi:type="dcterms:W3CDTF">2021-05-19T08:46:00Z</dcterms:modified>
</cp:coreProperties>
</file>