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FB5C1F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</w:t>
      </w: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</w:t>
      </w:r>
      <w:r w:rsidR="00FB5C1F">
        <w:rPr>
          <w:rFonts w:ascii="Arial Narrow" w:hAnsi="Arial Narrow" w:cs="Arial"/>
          <w:color w:val="000000"/>
          <w:szCs w:val="24"/>
          <w:lang w:val="bg-BG"/>
        </w:rPr>
        <w:t>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......, </w:t>
      </w:r>
    </w:p>
    <w:p w:rsidR="00A83D98" w:rsidRPr="006C5154" w:rsidRDefault="00A83D98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1D34FA" w:rsidRPr="001D34FA" w:rsidRDefault="0028757B" w:rsidP="001D34F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1D34FA">
        <w:rPr>
          <w:rFonts w:ascii="Arial Narrow" w:hAnsi="Arial Narrow" w:cs="Arial"/>
          <w:color w:val="000000"/>
          <w:szCs w:val="24"/>
          <w:lang w:val="bg-BG"/>
        </w:rPr>
        <w:t xml:space="preserve">конкурс </w:t>
      </w:r>
      <w:r w:rsidR="001D34FA" w:rsidRPr="001D34FA">
        <w:rPr>
          <w:rFonts w:ascii="Arial Narrow" w:hAnsi="Arial Narrow" w:cs="Arial"/>
          <w:color w:val="000000"/>
          <w:szCs w:val="24"/>
          <w:lang w:val="bg-BG"/>
        </w:rPr>
        <w:t>за избор на изпълнител за застраховане на имуществото на „Информационно обслужване“ АД в две обособени позиции:</w:t>
      </w:r>
    </w:p>
    <w:p w:rsidR="001D34FA" w:rsidRPr="001D34FA" w:rsidRDefault="001D34FA" w:rsidP="001D34F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1D34FA">
        <w:rPr>
          <w:rFonts w:ascii="Arial Narrow" w:hAnsi="Arial Narrow" w:cs="Arial"/>
          <w:b/>
          <w:color w:val="000000"/>
          <w:szCs w:val="24"/>
          <w:lang w:val="bg-BG"/>
        </w:rPr>
        <w:t>Позиция 1:</w:t>
      </w:r>
      <w:r w:rsidRPr="001D34FA">
        <w:rPr>
          <w:rFonts w:ascii="Arial Narrow" w:hAnsi="Arial Narrow" w:cs="Arial"/>
          <w:color w:val="000000"/>
          <w:szCs w:val="24"/>
          <w:lang w:val="bg-BG"/>
        </w:rPr>
        <w:t xml:space="preserve"> Застраховка „Гражданска отговорност“ на автомобилистите на моторни превозни средства (МПС), регистрирани в страната и собственост на „Информационно обслужване“ АД, застраховка „Автокаско“ на МПС, собственост на „Информационно обслужване“ АД и застраховка „Злополука на пътуващите в МПС”, собственост на „Информационно обслужване” АД;</w:t>
      </w:r>
    </w:p>
    <w:p w:rsidR="001D34FA" w:rsidRPr="001D34FA" w:rsidRDefault="001D34FA" w:rsidP="001D34F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1D34FA">
        <w:rPr>
          <w:rFonts w:ascii="Arial Narrow" w:hAnsi="Arial Narrow" w:cs="Arial"/>
          <w:b/>
          <w:color w:val="000000"/>
          <w:szCs w:val="24"/>
          <w:lang w:val="bg-BG"/>
        </w:rPr>
        <w:t>Позиция 2:</w:t>
      </w:r>
      <w:r w:rsidRPr="001D34FA">
        <w:rPr>
          <w:rFonts w:ascii="Arial Narrow" w:hAnsi="Arial Narrow" w:cs="Arial"/>
          <w:color w:val="000000"/>
          <w:szCs w:val="24"/>
          <w:lang w:val="bg-BG"/>
        </w:rPr>
        <w:t xml:space="preserve"> Застраховка „Всички рискове на Електронно оборудване“ за стационарна и преносима техника, собственост на „Информационно обслужване” АД и застраховка „Имущество“ на дълготрайни активи (ДА) на „Информационно обслужване“ АД.</w:t>
      </w:r>
    </w:p>
    <w:p w:rsidR="0036260F" w:rsidRPr="0036260F" w:rsidRDefault="0036260F" w:rsidP="00FB5C1F">
      <w:pPr>
        <w:overflowPunct/>
        <w:autoSpaceDE/>
        <w:autoSpaceDN/>
        <w:adjustRightInd/>
        <w:ind w:firstLine="680"/>
        <w:jc w:val="both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FB5C1F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</w:t>
      </w:r>
      <w:r w:rsidR="00FB5C1F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FB5C1F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ind w:firstLine="680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FB5C1F">
      <w:pPr>
        <w:shd w:val="clear" w:color="auto" w:fill="FFFFFF"/>
        <w:spacing w:before="120"/>
        <w:ind w:firstLine="68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FB5C1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FB5C1F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FB5C1F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FB5C1F" w:rsidP="00FB5C1F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="0028757B"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FB5C1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FB5C1F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68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FB5C1F">
      <w:pPr>
        <w:widowControl w:val="0"/>
        <w:shd w:val="clear" w:color="auto" w:fill="FFFFFF"/>
        <w:tabs>
          <w:tab w:val="left" w:pos="370"/>
        </w:tabs>
        <w:overflowPunct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Pr="00FB5C1F" w:rsidRDefault="0028757B" w:rsidP="00FB5C1F">
      <w:pPr>
        <w:shd w:val="clear" w:color="auto" w:fill="FFFFFF"/>
        <w:ind w:left="4320" w:firstLine="720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FB5C1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FB5C1F" w:rsidRDefault="00FB5C1F" w:rsidP="00FB5C1F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99052F" w:rsidRPr="006C5154" w:rsidRDefault="0028757B" w:rsidP="00FB5C1F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1D34FA">
        <w:rPr>
          <w:rFonts w:ascii="Arial Narrow" w:hAnsi="Arial Narrow" w:cs="Arial"/>
          <w:szCs w:val="24"/>
          <w:lang w:val="bg-BG"/>
        </w:rPr>
        <w:t>всички лица, представляващи</w:t>
      </w:r>
      <w:r w:rsidR="00A42E3F"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sectPr w:rsidR="0099052F" w:rsidRPr="006C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77" w:rsidRDefault="007D1A77" w:rsidP="0028757B">
      <w:r>
        <w:separator/>
      </w:r>
    </w:p>
  </w:endnote>
  <w:endnote w:type="continuationSeparator" w:id="0">
    <w:p w:rsidR="007D1A77" w:rsidRDefault="007D1A77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2" w:rsidRDefault="00512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2" w:rsidRDefault="00512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2" w:rsidRDefault="00512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77" w:rsidRDefault="007D1A77" w:rsidP="0028757B">
      <w:r>
        <w:separator/>
      </w:r>
    </w:p>
  </w:footnote>
  <w:footnote w:type="continuationSeparator" w:id="0">
    <w:p w:rsidR="007D1A77" w:rsidRDefault="007D1A77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2" w:rsidRDefault="00512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512052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 xml:space="preserve">Приложение № </w:t>
    </w:r>
    <w:r>
      <w:rPr>
        <w:rFonts w:ascii="Arial Narrow" w:hAnsi="Arial Narrow" w:cs="Arial"/>
        <w:lang w:val="bg-BG"/>
      </w:rPr>
      <w:t>5</w:t>
    </w:r>
    <w:bookmarkStart w:id="0" w:name="_GoBack"/>
    <w:bookmarkEnd w:id="0"/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2" w:rsidRDefault="00512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E3CC9632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1A5AD7"/>
    <w:rsid w:val="001D34FA"/>
    <w:rsid w:val="0028757B"/>
    <w:rsid w:val="0033255C"/>
    <w:rsid w:val="0036260F"/>
    <w:rsid w:val="003875CA"/>
    <w:rsid w:val="003B3483"/>
    <w:rsid w:val="004254C7"/>
    <w:rsid w:val="004A0A14"/>
    <w:rsid w:val="00512052"/>
    <w:rsid w:val="005616D3"/>
    <w:rsid w:val="0059061B"/>
    <w:rsid w:val="005B6939"/>
    <w:rsid w:val="005E1553"/>
    <w:rsid w:val="006C5154"/>
    <w:rsid w:val="006C6FC0"/>
    <w:rsid w:val="00762F50"/>
    <w:rsid w:val="007D1A77"/>
    <w:rsid w:val="007D3BE0"/>
    <w:rsid w:val="007E3B8E"/>
    <w:rsid w:val="007F549C"/>
    <w:rsid w:val="008160C8"/>
    <w:rsid w:val="0085179E"/>
    <w:rsid w:val="008D713E"/>
    <w:rsid w:val="0091788C"/>
    <w:rsid w:val="00942D56"/>
    <w:rsid w:val="009568E9"/>
    <w:rsid w:val="0099052F"/>
    <w:rsid w:val="009C358F"/>
    <w:rsid w:val="009F2C05"/>
    <w:rsid w:val="00A35568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31052"/>
    <w:rsid w:val="00D650D6"/>
    <w:rsid w:val="00D9303F"/>
    <w:rsid w:val="00DB62C0"/>
    <w:rsid w:val="00E251F6"/>
    <w:rsid w:val="00E818F7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8C1A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E4C9-86BC-4E1A-9737-AB2C57C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5</cp:revision>
  <cp:lastPrinted>2018-04-27T08:34:00Z</cp:lastPrinted>
  <dcterms:created xsi:type="dcterms:W3CDTF">2021-10-08T13:12:00Z</dcterms:created>
  <dcterms:modified xsi:type="dcterms:W3CDTF">2021-11-29T15:27:00Z</dcterms:modified>
</cp:coreProperties>
</file>