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C53069"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7B385E5F" w14:textId="76F95127" w:rsidR="00DF1097" w:rsidRDefault="00DF1097" w:rsidP="003844EF">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CE0394">
        <w:rPr>
          <w:rFonts w:ascii="Arial Narrow" w:hAnsi="Arial Narrow"/>
          <w:b/>
          <w:bCs/>
          <w:sz w:val="24"/>
          <w:szCs w:val="24"/>
          <w:lang w:val="bg-BG"/>
        </w:rPr>
        <w:t>Сграда (павилион)</w:t>
      </w:r>
      <w:r w:rsidR="00F6325A" w:rsidRPr="007651BC">
        <w:rPr>
          <w:rFonts w:ascii="Arial Narrow" w:hAnsi="Arial Narrow"/>
          <w:b/>
          <w:bCs/>
          <w:sz w:val="24"/>
          <w:szCs w:val="24"/>
          <w:lang w:val="bg-BG"/>
        </w:rPr>
        <w:t xml:space="preserve"> с площ 94,00 кв.м.</w:t>
      </w:r>
      <w:r w:rsidR="00F6325A" w:rsidRPr="00F6325A">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F6325A" w:rsidRPr="00F6325A">
        <w:rPr>
          <w:rFonts w:ascii="Arial Narrow" w:hAnsi="Arial Narrow"/>
          <w:sz w:val="24"/>
          <w:szCs w:val="24"/>
          <w:lang w:val="bg-BG"/>
        </w:rPr>
        <w:t xml:space="preserve"> се на адрес: гр. Ямбол, ул. „Златен рог“ № 20, с предназначение: търговска дейност</w:t>
      </w:r>
      <w:r w:rsidR="00E96900">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55AB3389"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CE0394">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23E4FE0A"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55688966"/>
      <w:r w:rsidR="00CE0394">
        <w:rPr>
          <w:rFonts w:ascii="Arial Narrow" w:hAnsi="Arial Narrow"/>
          <w:b/>
          <w:bCs/>
          <w:sz w:val="24"/>
          <w:szCs w:val="24"/>
          <w:lang w:val="bg-BG"/>
        </w:rPr>
        <w:t>Сграда (павилион)</w:t>
      </w:r>
      <w:r w:rsidR="00CE0394" w:rsidRPr="007651BC">
        <w:rPr>
          <w:rFonts w:ascii="Arial Narrow" w:hAnsi="Arial Narrow"/>
          <w:b/>
          <w:bCs/>
          <w:sz w:val="24"/>
          <w:szCs w:val="24"/>
          <w:lang w:val="bg-BG"/>
        </w:rPr>
        <w:t xml:space="preserve"> </w:t>
      </w:r>
      <w:r w:rsidR="007651BC" w:rsidRPr="007651BC">
        <w:rPr>
          <w:rFonts w:ascii="Arial Narrow" w:hAnsi="Arial Narrow"/>
          <w:b/>
          <w:bCs/>
          <w:sz w:val="24"/>
          <w:szCs w:val="24"/>
          <w:lang w:val="bg-BG"/>
        </w:rPr>
        <w:t>с площ 94,00 кв.м.</w:t>
      </w:r>
      <w:r w:rsidR="007651BC" w:rsidRPr="007651BC">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7651BC" w:rsidRPr="007651BC">
        <w:rPr>
          <w:rFonts w:ascii="Arial Narrow" w:hAnsi="Arial Narrow"/>
          <w:sz w:val="24"/>
          <w:szCs w:val="24"/>
          <w:lang w:val="bg-BG"/>
        </w:rPr>
        <w:t xml:space="preserve"> се на адрес: гр. Ямбол, ул. „Златен рог“ № 20, с предназначение: търговска дейност</w:t>
      </w:r>
      <w:bookmarkEnd w:id="0"/>
      <w:r w:rsidR="00E96900">
        <w:rPr>
          <w:rFonts w:ascii="Arial Narrow" w:hAnsi="Arial Narrow"/>
          <w:sz w:val="24"/>
          <w:szCs w:val="24"/>
          <w:lang w:val="bg-BG"/>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3844EF" w:rsidRDefault="00FB6544" w:rsidP="003844EF">
      <w:pPr>
        <w:pStyle w:val="ListParagraph"/>
        <w:numPr>
          <w:ilvl w:val="0"/>
          <w:numId w:val="16"/>
        </w:numPr>
        <w:jc w:val="both"/>
        <w:rPr>
          <w:rFonts w:ascii="Arial Narrow" w:hAnsi="Arial Narrow"/>
          <w:b/>
          <w:sz w:val="24"/>
          <w:szCs w:val="24"/>
          <w:lang w:val="bg-BG"/>
        </w:rPr>
      </w:pPr>
      <w:r w:rsidRPr="003844EF">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6D2D91" w14:textId="55DD030F" w:rsidR="00C37F94" w:rsidRPr="003844EF" w:rsidRDefault="006E3B9B" w:rsidP="003844EF">
      <w:pPr>
        <w:ind w:firstLine="708"/>
        <w:jc w:val="both"/>
        <w:rPr>
          <w:rFonts w:ascii="Arial Narrow" w:hAnsi="Arial Narrow"/>
          <w:sz w:val="24"/>
          <w:szCs w:val="24"/>
          <w:lang w:val="bg-BG"/>
        </w:rPr>
      </w:pPr>
      <w:r w:rsidRPr="00EE7958">
        <w:rPr>
          <w:rFonts w:ascii="Arial Narrow" w:hAnsi="Arial Narrow"/>
          <w:sz w:val="24"/>
          <w:szCs w:val="24"/>
          <w:lang w:val="bg-BG"/>
        </w:rPr>
        <w:t>Началната тръжна месечна наемна цена</w:t>
      </w:r>
      <w:r w:rsidR="00EE7958" w:rsidRPr="00EE7958">
        <w:rPr>
          <w:rFonts w:ascii="Arial Narrow" w:hAnsi="Arial Narrow"/>
          <w:sz w:val="24"/>
          <w:szCs w:val="24"/>
          <w:lang w:val="bg-BG"/>
        </w:rPr>
        <w:t xml:space="preserve"> </w:t>
      </w:r>
      <w:r w:rsidR="00B52E91">
        <w:rPr>
          <w:rFonts w:ascii="Arial Narrow" w:hAnsi="Arial Narrow"/>
          <w:sz w:val="24"/>
          <w:szCs w:val="24"/>
        </w:rPr>
        <w:t>376</w:t>
      </w:r>
      <w:r w:rsidR="00EE7958" w:rsidRPr="00EE7958">
        <w:rPr>
          <w:rFonts w:ascii="Arial Narrow" w:hAnsi="Arial Narrow"/>
          <w:sz w:val="24"/>
          <w:szCs w:val="24"/>
          <w:lang w:val="bg-BG"/>
        </w:rPr>
        <w:t>.</w:t>
      </w:r>
      <w:r w:rsidR="00C53069">
        <w:rPr>
          <w:rFonts w:ascii="Arial Narrow" w:hAnsi="Arial Narrow"/>
          <w:sz w:val="24"/>
          <w:szCs w:val="24"/>
        </w:rPr>
        <w:t>00</w:t>
      </w:r>
      <w:r w:rsidR="00CE0394">
        <w:rPr>
          <w:rFonts w:ascii="Arial Narrow" w:hAnsi="Arial Narrow"/>
          <w:sz w:val="24"/>
          <w:szCs w:val="24"/>
          <w:lang w:val="bg-BG"/>
        </w:rPr>
        <w:t xml:space="preserve"> </w:t>
      </w:r>
      <w:r w:rsidR="00CE0394" w:rsidRPr="00241295">
        <w:rPr>
          <w:rFonts w:ascii="Arial Narrow" w:eastAsia="Times New Roman" w:hAnsi="Arial Narrow" w:cs="Arial"/>
          <w:sz w:val="24"/>
          <w:szCs w:val="24"/>
        </w:rPr>
        <w:t>(</w:t>
      </w:r>
      <w:proofErr w:type="spellStart"/>
      <w:r w:rsidR="00CE0394" w:rsidRPr="00241295">
        <w:rPr>
          <w:rFonts w:ascii="Arial Narrow" w:eastAsia="Times New Roman" w:hAnsi="Arial Narrow" w:cs="Arial"/>
          <w:sz w:val="24"/>
          <w:szCs w:val="24"/>
        </w:rPr>
        <w:t>триста</w:t>
      </w:r>
      <w:proofErr w:type="spellEnd"/>
      <w:r w:rsidR="00CE0394" w:rsidRPr="00241295">
        <w:rPr>
          <w:rFonts w:ascii="Arial Narrow" w:eastAsia="Times New Roman" w:hAnsi="Arial Narrow" w:cs="Arial"/>
          <w:sz w:val="24"/>
          <w:szCs w:val="24"/>
        </w:rPr>
        <w:t xml:space="preserve"> </w:t>
      </w:r>
      <w:proofErr w:type="spellStart"/>
      <w:r w:rsidR="00CE0394" w:rsidRPr="00241295">
        <w:rPr>
          <w:rFonts w:ascii="Arial Narrow" w:eastAsia="Times New Roman" w:hAnsi="Arial Narrow" w:cs="Arial"/>
          <w:sz w:val="24"/>
          <w:szCs w:val="24"/>
        </w:rPr>
        <w:t>седемдесет</w:t>
      </w:r>
      <w:proofErr w:type="spellEnd"/>
      <w:r w:rsidR="00CE0394" w:rsidRPr="00241295">
        <w:rPr>
          <w:rFonts w:ascii="Arial Narrow" w:eastAsia="Times New Roman" w:hAnsi="Arial Narrow" w:cs="Arial"/>
          <w:sz w:val="24"/>
          <w:szCs w:val="24"/>
        </w:rPr>
        <w:t xml:space="preserve"> и </w:t>
      </w:r>
      <w:proofErr w:type="spellStart"/>
      <w:r w:rsidR="00CE0394" w:rsidRPr="00241295">
        <w:rPr>
          <w:rFonts w:ascii="Arial Narrow" w:eastAsia="Times New Roman" w:hAnsi="Arial Narrow" w:cs="Arial"/>
          <w:sz w:val="24"/>
          <w:szCs w:val="24"/>
        </w:rPr>
        <w:t>шест</w:t>
      </w:r>
      <w:proofErr w:type="spellEnd"/>
      <w:r w:rsidR="00CE0394" w:rsidRPr="00241295">
        <w:rPr>
          <w:rFonts w:ascii="Arial Narrow" w:eastAsia="Times New Roman" w:hAnsi="Arial Narrow" w:cs="Arial"/>
          <w:sz w:val="24"/>
          <w:szCs w:val="24"/>
        </w:rPr>
        <w:t>)</w:t>
      </w:r>
      <w:r w:rsidR="00EE7958" w:rsidRPr="00EE7958">
        <w:rPr>
          <w:rFonts w:ascii="Arial Narrow" w:hAnsi="Arial Narrow"/>
          <w:sz w:val="24"/>
          <w:szCs w:val="24"/>
          <w:lang w:val="bg-BG"/>
        </w:rPr>
        <w:t xml:space="preserve"> лв. без ДДС, определена на база</w:t>
      </w:r>
      <w:r w:rsidR="00B52E91">
        <w:rPr>
          <w:rFonts w:ascii="Arial Narrow" w:hAnsi="Arial Narrow"/>
          <w:sz w:val="24"/>
          <w:szCs w:val="24"/>
        </w:rPr>
        <w:t xml:space="preserve"> 4</w:t>
      </w:r>
      <w:r w:rsidR="00BC216A" w:rsidRPr="003844EF">
        <w:rPr>
          <w:rFonts w:ascii="Arial Narrow" w:hAnsi="Arial Narrow"/>
          <w:sz w:val="24"/>
          <w:szCs w:val="24"/>
          <w:lang w:val="bg-BG"/>
        </w:rPr>
        <w:t>.</w:t>
      </w:r>
      <w:r w:rsidR="00B52E91">
        <w:rPr>
          <w:rFonts w:ascii="Arial Narrow" w:hAnsi="Arial Narrow"/>
          <w:sz w:val="24"/>
          <w:szCs w:val="24"/>
        </w:rPr>
        <w:t>0</w:t>
      </w:r>
      <w:r w:rsidR="00BC216A" w:rsidRPr="003844EF">
        <w:rPr>
          <w:rFonts w:ascii="Arial Narrow" w:hAnsi="Arial Narrow"/>
          <w:sz w:val="24"/>
          <w:szCs w:val="24"/>
          <w:lang w:val="bg-BG"/>
        </w:rPr>
        <w:t>0</w:t>
      </w:r>
      <w:r w:rsidR="00ED5684" w:rsidRPr="003844EF">
        <w:rPr>
          <w:rFonts w:ascii="Arial Narrow" w:hAnsi="Arial Narrow"/>
          <w:sz w:val="24"/>
          <w:szCs w:val="24"/>
          <w:lang w:val="bg-BG"/>
        </w:rPr>
        <w:t xml:space="preserve"> лв./кв. м</w:t>
      </w:r>
      <w:r w:rsidRPr="003844EF">
        <w:rPr>
          <w:rFonts w:ascii="Arial Narrow" w:hAnsi="Arial Narrow"/>
          <w:sz w:val="24"/>
          <w:szCs w:val="24"/>
          <w:lang w:val="bg-BG"/>
        </w:rPr>
        <w:t>.</w:t>
      </w:r>
      <w:r w:rsidR="0062353F" w:rsidRPr="003844EF">
        <w:rPr>
          <w:rFonts w:ascii="Arial Narrow" w:hAnsi="Arial Narrow"/>
          <w:sz w:val="24"/>
          <w:szCs w:val="24"/>
          <w:lang w:val="bg-BG"/>
        </w:rPr>
        <w:t xml:space="preserve"> без ДДС</w:t>
      </w:r>
      <w:r w:rsidR="00B52E91">
        <w:rPr>
          <w:rFonts w:ascii="Arial Narrow" w:hAnsi="Arial Narrow"/>
          <w:sz w:val="24"/>
          <w:szCs w:val="24"/>
        </w:rPr>
        <w:t>.</w:t>
      </w:r>
    </w:p>
    <w:p w14:paraId="66104E0B" w14:textId="77777777" w:rsidR="00F62A6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5D4F3BC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F4968B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E0394">
        <w:rPr>
          <w:rFonts w:ascii="Arial Narrow" w:hAnsi="Arial Narrow"/>
          <w:sz w:val="24"/>
          <w:szCs w:val="24"/>
          <w:lang w:val="bg-BG"/>
        </w:rPr>
        <w:t>20</w:t>
      </w:r>
      <w:r w:rsidR="00BC216A">
        <w:rPr>
          <w:rFonts w:ascii="Arial Narrow" w:hAnsi="Arial Narrow"/>
          <w:sz w:val="24"/>
          <w:szCs w:val="24"/>
          <w:lang w:val="bg-BG"/>
        </w:rPr>
        <w:t>.00</w:t>
      </w:r>
      <w:r w:rsidR="00F52B3C">
        <w:rPr>
          <w:rFonts w:ascii="Arial Narrow" w:hAnsi="Arial Narrow"/>
          <w:sz w:val="24"/>
          <w:szCs w:val="24"/>
          <w:lang w:val="bg-BG"/>
        </w:rPr>
        <w:t xml:space="preserve"> /</w:t>
      </w:r>
      <w:r w:rsidR="00CE0394">
        <w:rPr>
          <w:rFonts w:ascii="Arial Narrow" w:hAnsi="Arial Narrow"/>
          <w:sz w:val="24"/>
          <w:szCs w:val="24"/>
          <w:lang w:val="bg-BG"/>
        </w:rPr>
        <w:t>двадесет</w:t>
      </w:r>
      <w:r w:rsidR="00F52B3C">
        <w:rPr>
          <w:rFonts w:ascii="Arial Narrow" w:hAnsi="Arial Narrow"/>
          <w:sz w:val="24"/>
          <w:szCs w:val="24"/>
          <w:lang w:val="bg-BG"/>
        </w:rPr>
        <w:t>/</w:t>
      </w:r>
      <w:r w:rsidR="00BC216A">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A0F70D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CE0394">
        <w:rPr>
          <w:rFonts w:ascii="Arial Narrow" w:hAnsi="Arial Narrow" w:cs="Arial"/>
          <w:sz w:val="24"/>
          <w:szCs w:val="24"/>
          <w:lang w:val="bg-BG"/>
        </w:rPr>
        <w:t xml:space="preserve">09.00 часа до 16.00 часа </w:t>
      </w:r>
      <w:r w:rsidR="00A26728">
        <w:rPr>
          <w:rFonts w:ascii="Arial Narrow" w:hAnsi="Arial Narrow" w:cs="Arial"/>
          <w:sz w:val="24"/>
          <w:szCs w:val="24"/>
          <w:lang w:val="bg-BG"/>
        </w:rPr>
        <w:t xml:space="preserve">от </w:t>
      </w:r>
      <w:r w:rsidR="00CE0394">
        <w:rPr>
          <w:rFonts w:ascii="Arial Narrow" w:hAnsi="Arial Narrow" w:cs="Arial"/>
          <w:sz w:val="24"/>
          <w:szCs w:val="24"/>
          <w:lang w:val="bg-BG"/>
        </w:rPr>
        <w:t>22</w:t>
      </w:r>
      <w:r w:rsidR="00BC216A">
        <w:rPr>
          <w:rFonts w:ascii="Arial Narrow" w:hAnsi="Arial Narrow" w:cs="Arial"/>
          <w:sz w:val="24"/>
          <w:szCs w:val="24"/>
          <w:lang w:val="bg-BG"/>
        </w:rPr>
        <w:t>.0</w:t>
      </w:r>
      <w:r w:rsidR="00C37F94">
        <w:rPr>
          <w:rFonts w:ascii="Arial Narrow" w:hAnsi="Arial Narrow" w:cs="Arial"/>
          <w:sz w:val="24"/>
          <w:szCs w:val="24"/>
          <w:lang w:val="bg-BG"/>
        </w:rPr>
        <w:t>1</w:t>
      </w:r>
      <w:r w:rsidR="00BC216A">
        <w:rPr>
          <w:rFonts w:ascii="Arial Narrow" w:hAnsi="Arial Narrow" w:cs="Arial"/>
          <w:sz w:val="24"/>
          <w:szCs w:val="24"/>
          <w:lang w:val="bg-BG"/>
        </w:rPr>
        <w:t>.202</w:t>
      </w:r>
      <w:r w:rsidR="00B52E91">
        <w:rPr>
          <w:rFonts w:ascii="Arial Narrow" w:hAnsi="Arial Narrow" w:cs="Arial"/>
          <w:sz w:val="24"/>
          <w:szCs w:val="24"/>
          <w:lang w:val="bg-BG"/>
        </w:rPr>
        <w:t>4</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CE0394">
        <w:rPr>
          <w:rFonts w:ascii="Arial Narrow" w:hAnsi="Arial Narrow" w:cs="Arial"/>
          <w:sz w:val="24"/>
          <w:szCs w:val="24"/>
          <w:lang w:val="bg-BG"/>
        </w:rPr>
        <w:t>31</w:t>
      </w:r>
      <w:r w:rsidR="00BC216A">
        <w:rPr>
          <w:rFonts w:ascii="Arial Narrow" w:hAnsi="Arial Narrow" w:cs="Arial"/>
          <w:sz w:val="24"/>
          <w:szCs w:val="24"/>
          <w:lang w:val="bg-BG"/>
        </w:rPr>
        <w:t>.0</w:t>
      </w:r>
      <w:r w:rsidR="00B52E91">
        <w:rPr>
          <w:rFonts w:ascii="Arial Narrow" w:hAnsi="Arial Narrow" w:cs="Arial"/>
          <w:sz w:val="24"/>
          <w:szCs w:val="24"/>
          <w:lang w:val="bg-BG"/>
        </w:rPr>
        <w:t>1</w:t>
      </w:r>
      <w:r w:rsidR="00BC216A">
        <w:rPr>
          <w:rFonts w:ascii="Arial Narrow" w:hAnsi="Arial Narrow" w:cs="Arial"/>
          <w:sz w:val="24"/>
          <w:szCs w:val="24"/>
          <w:lang w:val="bg-BG"/>
        </w:rPr>
        <w:t>.202</w:t>
      </w:r>
      <w:r w:rsidR="00B52E91">
        <w:rPr>
          <w:rFonts w:ascii="Arial Narrow" w:hAnsi="Arial Narrow" w:cs="Arial"/>
          <w:sz w:val="24"/>
          <w:szCs w:val="24"/>
          <w:lang w:val="bg-BG"/>
        </w:rPr>
        <w:t>4</w:t>
      </w:r>
      <w:r w:rsidR="00F52B3C">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B52E91">
        <w:rPr>
          <w:rFonts w:ascii="Arial Narrow" w:hAnsi="Arial Narrow" w:cs="Arial"/>
          <w:sz w:val="24"/>
          <w:szCs w:val="24"/>
          <w:lang w:val="bg-BG"/>
        </w:rPr>
        <w:t>0878 202 637</w:t>
      </w:r>
      <w:r w:rsidR="00F52B3C">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15EA377A"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C37F94">
        <w:rPr>
          <w:rFonts w:ascii="Arial Narrow" w:hAnsi="Arial Narrow" w:cs="Arial"/>
          <w:sz w:val="24"/>
          <w:szCs w:val="24"/>
          <w:lang w:val="bg-BG"/>
        </w:rPr>
        <w:t>0</w:t>
      </w:r>
      <w:r w:rsidR="00B52E91">
        <w:rPr>
          <w:rFonts w:ascii="Arial Narrow" w:hAnsi="Arial Narrow" w:cs="Arial"/>
          <w:sz w:val="24"/>
          <w:szCs w:val="24"/>
          <w:lang w:val="bg-BG"/>
        </w:rPr>
        <w:t>1</w:t>
      </w:r>
      <w:r w:rsidR="00BC216A" w:rsidRPr="00C37F94">
        <w:rPr>
          <w:rFonts w:ascii="Arial Narrow" w:hAnsi="Arial Narrow" w:cs="Arial"/>
          <w:sz w:val="24"/>
          <w:szCs w:val="24"/>
          <w:lang w:val="bg-BG"/>
        </w:rPr>
        <w:t>.</w:t>
      </w:r>
      <w:r w:rsidR="00C37F94" w:rsidRPr="00C37F94">
        <w:rPr>
          <w:rFonts w:ascii="Arial Narrow" w:hAnsi="Arial Narrow" w:cs="Arial"/>
          <w:sz w:val="24"/>
          <w:szCs w:val="24"/>
          <w:lang w:val="bg-BG"/>
        </w:rPr>
        <w:t>02</w:t>
      </w:r>
      <w:r w:rsidR="00BC216A" w:rsidRPr="00C37F94">
        <w:rPr>
          <w:rFonts w:ascii="Arial Narrow" w:hAnsi="Arial Narrow" w:cs="Arial"/>
          <w:sz w:val="24"/>
          <w:szCs w:val="24"/>
          <w:lang w:val="bg-BG"/>
        </w:rPr>
        <w:t>.202</w:t>
      </w:r>
      <w:r w:rsidR="00B52E91">
        <w:rPr>
          <w:rFonts w:ascii="Arial Narrow" w:hAnsi="Arial Narrow" w:cs="Arial"/>
          <w:sz w:val="24"/>
          <w:szCs w:val="24"/>
          <w:lang w:val="bg-BG"/>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 xml:space="preserve">г. </w:t>
      </w:r>
      <w:r w:rsidRPr="00C37F94">
        <w:rPr>
          <w:rFonts w:ascii="Arial Narrow" w:hAnsi="Arial Narrow" w:cs="Arial"/>
          <w:sz w:val="24"/>
          <w:szCs w:val="24"/>
          <w:lang w:val="bg-BG"/>
        </w:rPr>
        <w:t xml:space="preserve">от </w:t>
      </w:r>
      <w:r w:rsidR="00BC216A" w:rsidRPr="00C37F94">
        <w:rPr>
          <w:rFonts w:ascii="Arial Narrow" w:hAnsi="Arial Narrow" w:cs="Arial"/>
          <w:sz w:val="24"/>
          <w:szCs w:val="24"/>
          <w:lang w:val="bg-BG"/>
        </w:rPr>
        <w:t>1</w:t>
      </w:r>
      <w:r w:rsidR="00C37F94" w:rsidRPr="00C37F94">
        <w:rPr>
          <w:rFonts w:ascii="Arial Narrow" w:hAnsi="Arial Narrow" w:cs="Arial"/>
          <w:sz w:val="24"/>
          <w:szCs w:val="24"/>
          <w:lang w:val="bg-BG"/>
        </w:rPr>
        <w:t>0</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F52B3C">
        <w:rPr>
          <w:rFonts w:ascii="Arial Narrow" w:hAnsi="Arial Narrow" w:cs="Arial"/>
          <w:sz w:val="24"/>
          <w:szCs w:val="24"/>
          <w:lang w:val="bg-BG"/>
        </w:rPr>
        <w:t xml:space="preserve"> сградата на</w:t>
      </w:r>
      <w:r w:rsidRPr="00515BA5">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„Информационно обслужване“ АД  </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клон Ямбол,</w:t>
      </w:r>
      <w:r w:rsidR="00F52B3C">
        <w:rPr>
          <w:rFonts w:ascii="Arial Narrow" w:hAnsi="Arial Narrow" w:cs="Arial"/>
          <w:sz w:val="24"/>
          <w:szCs w:val="24"/>
          <w:lang w:val="bg-BG"/>
        </w:rPr>
        <w:t xml:space="preserve"> на адрес: </w:t>
      </w:r>
      <w:proofErr w:type="spellStart"/>
      <w:r w:rsidR="00F52B3C">
        <w:rPr>
          <w:rFonts w:ascii="Arial Narrow" w:hAnsi="Arial Narrow" w:cs="Arial"/>
          <w:sz w:val="24"/>
          <w:szCs w:val="24"/>
        </w:rPr>
        <w:t>гр</w:t>
      </w:r>
      <w:proofErr w:type="spellEnd"/>
      <w:r w:rsidR="00F52B3C">
        <w:rPr>
          <w:rFonts w:ascii="Arial Narrow" w:hAnsi="Arial Narrow" w:cs="Arial"/>
          <w:sz w:val="24"/>
          <w:szCs w:val="24"/>
        </w:rPr>
        <w:t xml:space="preserve">. </w:t>
      </w:r>
      <w:proofErr w:type="spellStart"/>
      <w:r w:rsidR="00F52B3C">
        <w:rPr>
          <w:rFonts w:ascii="Arial Narrow" w:hAnsi="Arial Narrow" w:cs="Arial"/>
          <w:sz w:val="24"/>
          <w:szCs w:val="24"/>
        </w:rPr>
        <w:t>Ямбол</w:t>
      </w:r>
      <w:proofErr w:type="spellEnd"/>
      <w:r w:rsidR="00F52B3C">
        <w:rPr>
          <w:rFonts w:ascii="Arial Narrow" w:hAnsi="Arial Narrow" w:cs="Arial"/>
          <w:sz w:val="24"/>
          <w:szCs w:val="24"/>
        </w:rPr>
        <w:t xml:space="preserve">, </w:t>
      </w:r>
      <w:proofErr w:type="spellStart"/>
      <w:r w:rsidR="00F52B3C">
        <w:rPr>
          <w:rFonts w:ascii="Arial Narrow" w:hAnsi="Arial Narrow" w:cs="Arial"/>
          <w:sz w:val="24"/>
          <w:szCs w:val="24"/>
        </w:rPr>
        <w:t>ж.к</w:t>
      </w:r>
      <w:proofErr w:type="spellEnd"/>
      <w:r w:rsidR="00F52B3C">
        <w:rPr>
          <w:rFonts w:ascii="Arial Narrow" w:hAnsi="Arial Narrow" w:cs="Arial"/>
          <w:sz w:val="24"/>
          <w:szCs w:val="24"/>
        </w:rPr>
        <w:t>. „</w:t>
      </w:r>
      <w:proofErr w:type="spellStart"/>
      <w:r w:rsidR="00F52B3C">
        <w:rPr>
          <w:rFonts w:ascii="Arial Narrow" w:hAnsi="Arial Narrow" w:cs="Arial"/>
          <w:sz w:val="24"/>
          <w:szCs w:val="24"/>
        </w:rPr>
        <w:t>Златен</w:t>
      </w:r>
      <w:proofErr w:type="spellEnd"/>
      <w:r w:rsidR="00F52B3C">
        <w:rPr>
          <w:rFonts w:ascii="Arial Narrow" w:hAnsi="Arial Narrow" w:cs="Arial"/>
          <w:sz w:val="24"/>
          <w:szCs w:val="24"/>
        </w:rPr>
        <w:t xml:space="preserve"> </w:t>
      </w:r>
      <w:proofErr w:type="spellStart"/>
      <w:proofErr w:type="gramStart"/>
      <w:r w:rsidR="00F52B3C">
        <w:rPr>
          <w:rFonts w:ascii="Arial Narrow" w:hAnsi="Arial Narrow" w:cs="Arial"/>
          <w:sz w:val="24"/>
          <w:szCs w:val="24"/>
        </w:rPr>
        <w:t>рог</w:t>
      </w:r>
      <w:proofErr w:type="spellEnd"/>
      <w:r w:rsidR="00F52B3C">
        <w:rPr>
          <w:rFonts w:ascii="Arial Narrow" w:hAnsi="Arial Narrow" w:cs="Arial"/>
          <w:sz w:val="24"/>
          <w:szCs w:val="24"/>
        </w:rPr>
        <w:t>“ №</w:t>
      </w:r>
      <w:proofErr w:type="gramEnd"/>
      <w:r w:rsidR="00F52B3C">
        <w:rPr>
          <w:rFonts w:ascii="Arial Narrow" w:hAnsi="Arial Narrow" w:cs="Arial"/>
          <w:sz w:val="24"/>
          <w:szCs w:val="24"/>
        </w:rPr>
        <w:t xml:space="preserve"> 20</w:t>
      </w:r>
      <w:r w:rsidR="00F52B3C">
        <w:rPr>
          <w:rFonts w:ascii="Arial Narrow" w:hAnsi="Arial Narrow" w:cs="Arial"/>
          <w:sz w:val="24"/>
          <w:szCs w:val="24"/>
          <w:lang w:val="bg-BG"/>
        </w:rPr>
        <w:t xml:space="preserve">, </w:t>
      </w:r>
      <w:r w:rsidR="00BC216A" w:rsidRPr="00C560CD">
        <w:rPr>
          <w:rFonts w:ascii="Arial Narrow" w:hAnsi="Arial Narrow" w:cs="Arial"/>
          <w:sz w:val="24"/>
          <w:szCs w:val="24"/>
          <w:lang w:val="bg-BG"/>
        </w:rPr>
        <w:t xml:space="preserve">етаж 2 , стая № </w:t>
      </w:r>
      <w:r w:rsidR="00BC216A" w:rsidRPr="00AE705B">
        <w:rPr>
          <w:rFonts w:ascii="Arial Narrow" w:hAnsi="Arial Narrow" w:cs="Arial"/>
          <w:sz w:val="24"/>
          <w:szCs w:val="24"/>
          <w:lang w:val="bg-BG"/>
        </w:rPr>
        <w:t>20</w:t>
      </w:r>
      <w:r w:rsidR="00D622C6" w:rsidRPr="00AE705B">
        <w:rPr>
          <w:rFonts w:ascii="Arial Narrow" w:hAnsi="Arial Narrow" w:cs="Arial"/>
          <w:sz w:val="24"/>
          <w:szCs w:val="24"/>
          <w:lang w:val="bg-BG"/>
        </w:rPr>
        <w:t>9</w:t>
      </w:r>
      <w:r w:rsidR="00BC216A">
        <w:rPr>
          <w:rFonts w:ascii="Arial Narrow" w:hAnsi="Arial Narrow" w:cs="Arial"/>
          <w:sz w:val="24"/>
          <w:szCs w:val="24"/>
          <w:lang w:val="bg-BG"/>
        </w:rPr>
        <w:t>.</w:t>
      </w:r>
    </w:p>
    <w:p w14:paraId="53256920" w14:textId="45AE58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CC7A77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C37F94">
        <w:rPr>
          <w:rFonts w:ascii="Arial Narrow" w:hAnsi="Arial Narrow" w:cs="Arial"/>
          <w:sz w:val="24"/>
          <w:szCs w:val="24"/>
          <w:lang w:val="bg-BG"/>
        </w:rPr>
        <w:t>16</w:t>
      </w:r>
      <w:r w:rsidR="00F52B3C">
        <w:rPr>
          <w:rFonts w:ascii="Arial Narrow" w:hAnsi="Arial Narrow" w:cs="Arial"/>
          <w:sz w:val="24"/>
          <w:szCs w:val="24"/>
          <w:lang w:val="bg-BG"/>
        </w:rPr>
        <w:t>:</w:t>
      </w:r>
      <w:r w:rsidR="00BC216A" w:rsidRPr="00C37F94">
        <w:rPr>
          <w:rFonts w:ascii="Arial Narrow" w:hAnsi="Arial Narrow" w:cs="Arial"/>
          <w:sz w:val="24"/>
          <w:szCs w:val="24"/>
          <w:lang w:val="bg-BG"/>
        </w:rPr>
        <w:t xml:space="preserve">00 </w:t>
      </w:r>
      <w:r w:rsidRPr="00C37F94">
        <w:rPr>
          <w:rFonts w:ascii="Arial Narrow" w:hAnsi="Arial Narrow" w:cs="Arial"/>
          <w:sz w:val="24"/>
          <w:szCs w:val="24"/>
          <w:lang w:val="bg-BG"/>
        </w:rPr>
        <w:t xml:space="preserve">часа на </w:t>
      </w:r>
      <w:r w:rsidR="00C37F94" w:rsidRPr="00C37F94">
        <w:rPr>
          <w:rFonts w:ascii="Arial Narrow" w:hAnsi="Arial Narrow" w:cs="Arial"/>
          <w:sz w:val="24"/>
          <w:szCs w:val="24"/>
          <w:lang w:val="bg-BG"/>
        </w:rPr>
        <w:t>3</w:t>
      </w:r>
      <w:r w:rsidR="00D622C6">
        <w:rPr>
          <w:rFonts w:ascii="Arial Narrow" w:hAnsi="Arial Narrow" w:cs="Arial"/>
          <w:sz w:val="24"/>
          <w:szCs w:val="24"/>
          <w:lang w:val="bg-BG"/>
        </w:rPr>
        <w:t>1</w:t>
      </w:r>
      <w:r w:rsidR="00BC216A" w:rsidRPr="00C37F94">
        <w:rPr>
          <w:rFonts w:ascii="Arial Narrow" w:hAnsi="Arial Narrow" w:cs="Arial"/>
          <w:sz w:val="24"/>
          <w:szCs w:val="24"/>
          <w:lang w:val="bg-BG"/>
        </w:rPr>
        <w:t>.0</w:t>
      </w:r>
      <w:r w:rsidR="00D622C6">
        <w:rPr>
          <w:rFonts w:ascii="Arial Narrow" w:hAnsi="Arial Narrow" w:cs="Arial"/>
          <w:sz w:val="24"/>
          <w:szCs w:val="24"/>
          <w:lang w:val="bg-BG"/>
        </w:rPr>
        <w:t>1</w:t>
      </w:r>
      <w:r w:rsidR="00BC216A" w:rsidRPr="00C37F94">
        <w:rPr>
          <w:rFonts w:ascii="Arial Narrow" w:hAnsi="Arial Narrow" w:cs="Arial"/>
          <w:sz w:val="24"/>
          <w:szCs w:val="24"/>
          <w:lang w:val="bg-BG"/>
        </w:rPr>
        <w:t>.202</w:t>
      </w:r>
      <w:r w:rsidR="00D622C6">
        <w:rPr>
          <w:rFonts w:ascii="Arial Narrow" w:hAnsi="Arial Narrow" w:cs="Arial"/>
          <w:sz w:val="24"/>
          <w:szCs w:val="24"/>
          <w:lang w:val="bg-BG"/>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00954BFD">
        <w:rPr>
          <w:rFonts w:ascii="Arial Narrow" w:hAnsi="Arial Narrow" w:cs="Arial"/>
          <w:sz w:val="24"/>
          <w:szCs w:val="24"/>
          <w:lang w:val="bg-BG"/>
        </w:rPr>
        <w:t xml:space="preserve"> </w:t>
      </w:r>
      <w:r w:rsidR="00F52B3C">
        <w:rPr>
          <w:rFonts w:ascii="Arial Narrow" w:hAnsi="Arial Narrow" w:cs="Arial"/>
          <w:sz w:val="24"/>
          <w:szCs w:val="24"/>
          <w:lang w:val="bg-BG"/>
        </w:rPr>
        <w:t xml:space="preserve">в сградата на „Информационно обслужване“ АД – клон Ямбол, на адрес: гр. Ямбол, ж.к. „Златен рог“ № 20, етаж 2, стая № 201. </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A0F351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D279F">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ED279F">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D622C6">
        <w:rPr>
          <w:rFonts w:ascii="Arial Narrow" w:hAnsi="Arial Narrow" w:cs="Arial"/>
          <w:sz w:val="24"/>
          <w:szCs w:val="24"/>
          <w:lang w:val="bg-BG"/>
        </w:rPr>
        <w:t>08</w:t>
      </w:r>
      <w:r w:rsidR="00BC216A" w:rsidRPr="00C37F94">
        <w:rPr>
          <w:rFonts w:ascii="Arial Narrow" w:hAnsi="Arial Narrow" w:cs="Arial"/>
          <w:sz w:val="24"/>
          <w:szCs w:val="24"/>
          <w:lang w:val="bg-BG"/>
        </w:rPr>
        <w:t>.0</w:t>
      </w:r>
      <w:r w:rsidR="00C37F94" w:rsidRPr="00C37F94">
        <w:rPr>
          <w:rFonts w:ascii="Arial Narrow" w:hAnsi="Arial Narrow" w:cs="Arial"/>
          <w:sz w:val="24"/>
          <w:szCs w:val="24"/>
          <w:lang w:val="bg-BG"/>
        </w:rPr>
        <w:t>2</w:t>
      </w:r>
      <w:r w:rsidR="00BC216A" w:rsidRPr="00C37F94">
        <w:rPr>
          <w:rFonts w:ascii="Arial Narrow" w:hAnsi="Arial Narrow" w:cs="Arial"/>
          <w:sz w:val="24"/>
          <w:szCs w:val="24"/>
          <w:lang w:val="bg-BG"/>
        </w:rPr>
        <w:t>.202</w:t>
      </w:r>
      <w:r w:rsidR="00D622C6">
        <w:rPr>
          <w:rFonts w:ascii="Arial Narrow" w:hAnsi="Arial Narrow" w:cs="Arial"/>
          <w:sz w:val="24"/>
          <w:szCs w:val="24"/>
          <w:lang w:val="bg-BG"/>
        </w:rPr>
        <w:t>4</w:t>
      </w:r>
      <w:r w:rsidR="00F52B3C">
        <w:rPr>
          <w:rFonts w:ascii="Arial Narrow" w:hAnsi="Arial Narrow" w:cs="Arial"/>
          <w:sz w:val="24"/>
          <w:szCs w:val="24"/>
          <w:lang w:val="bg-BG"/>
        </w:rPr>
        <w:t xml:space="preserve"> </w:t>
      </w:r>
      <w:r w:rsidR="00BC216A" w:rsidRPr="00C37F94">
        <w:rPr>
          <w:rFonts w:ascii="Arial Narrow" w:hAnsi="Arial Narrow" w:cs="Arial"/>
          <w:sz w:val="24"/>
          <w:szCs w:val="24"/>
          <w:lang w:val="bg-BG"/>
        </w:rPr>
        <w:t>г.</w:t>
      </w:r>
      <w:r w:rsidRPr="00C37F94">
        <w:rPr>
          <w:rFonts w:ascii="Arial Narrow" w:hAnsi="Arial Narrow" w:cs="Arial"/>
          <w:sz w:val="24"/>
          <w:szCs w:val="24"/>
          <w:lang w:val="bg-BG"/>
        </w:rPr>
        <w:t xml:space="preserve"> от </w:t>
      </w:r>
      <w:r w:rsidR="00BC216A" w:rsidRPr="00C37F94">
        <w:rPr>
          <w:rFonts w:ascii="Arial Narrow" w:hAnsi="Arial Narrow" w:cs="Arial"/>
          <w:sz w:val="24"/>
          <w:szCs w:val="24"/>
          <w:lang w:val="bg-BG"/>
        </w:rPr>
        <w:t>1</w:t>
      </w:r>
      <w:r w:rsidR="00C37F94" w:rsidRPr="00C37F94">
        <w:rPr>
          <w:rFonts w:ascii="Arial Narrow" w:hAnsi="Arial Narrow" w:cs="Arial"/>
          <w:sz w:val="24"/>
          <w:szCs w:val="24"/>
          <w:lang w:val="bg-BG"/>
        </w:rPr>
        <w:t>0</w:t>
      </w:r>
      <w:r w:rsidR="00F52B3C">
        <w:rPr>
          <w:rFonts w:ascii="Arial Narrow" w:hAnsi="Arial Narrow" w:cs="Arial"/>
          <w:sz w:val="24"/>
          <w:szCs w:val="24"/>
          <w:lang w:val="bg-BG"/>
        </w:rPr>
        <w:t>:</w:t>
      </w:r>
      <w:r w:rsidR="00BC216A" w:rsidRPr="00C37F94">
        <w:rPr>
          <w:rFonts w:ascii="Arial Narrow" w:hAnsi="Arial Narrow" w:cs="Arial"/>
          <w:sz w:val="24"/>
          <w:szCs w:val="24"/>
          <w:lang w:val="bg-BG"/>
        </w:rPr>
        <w:t>00</w:t>
      </w:r>
      <w:r>
        <w:rPr>
          <w:rFonts w:ascii="Arial Narrow" w:hAnsi="Arial Narrow" w:cs="Arial"/>
          <w:sz w:val="24"/>
          <w:szCs w:val="24"/>
          <w:lang w:val="bg-BG"/>
        </w:rPr>
        <w:t xml:space="preserve"> часа</w:t>
      </w:r>
      <w:r w:rsidR="00F52B3C">
        <w:rPr>
          <w:rFonts w:ascii="Arial Narrow" w:hAnsi="Arial Narrow" w:cs="Arial"/>
          <w:sz w:val="24"/>
          <w:szCs w:val="24"/>
          <w:lang w:val="bg-BG"/>
        </w:rPr>
        <w:t xml:space="preserve"> в сградата на „Информационно обслужване“ АД – клон Ямбол, на адрес: гр. Ямбол, ж.к. „Златен рог“ № 20, етаж 2, стая № </w:t>
      </w:r>
      <w:r w:rsidR="00F52B3C" w:rsidRPr="00AE705B">
        <w:rPr>
          <w:rFonts w:ascii="Arial Narrow" w:hAnsi="Arial Narrow" w:cs="Arial"/>
          <w:sz w:val="24"/>
          <w:szCs w:val="24"/>
          <w:lang w:val="bg-BG"/>
        </w:rPr>
        <w:t>20</w:t>
      </w:r>
      <w:r w:rsidR="00D622C6" w:rsidRPr="00AE705B">
        <w:rPr>
          <w:rFonts w:ascii="Arial Narrow" w:hAnsi="Arial Narrow" w:cs="Arial"/>
          <w:sz w:val="24"/>
          <w:szCs w:val="24"/>
          <w:lang w:val="bg-BG"/>
        </w:rPr>
        <w:t>9</w:t>
      </w:r>
      <w:r w:rsidR="00F52B3C">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3B4A903"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E0394">
        <w:rPr>
          <w:rFonts w:ascii="Arial Narrow" w:hAnsi="Arial Narrow"/>
          <w:b/>
          <w:bCs/>
          <w:sz w:val="24"/>
          <w:szCs w:val="24"/>
          <w:lang w:val="bg-BG"/>
        </w:rPr>
        <w:t>Сграда (павилион)</w:t>
      </w:r>
      <w:r w:rsidR="00CE0394" w:rsidRPr="007651BC">
        <w:rPr>
          <w:rFonts w:ascii="Arial Narrow" w:hAnsi="Arial Narrow"/>
          <w:b/>
          <w:bCs/>
          <w:sz w:val="24"/>
          <w:szCs w:val="24"/>
          <w:lang w:val="bg-BG"/>
        </w:rPr>
        <w:t xml:space="preserve"> </w:t>
      </w:r>
      <w:r w:rsidR="00D622C6" w:rsidRPr="00D622C6">
        <w:rPr>
          <w:rFonts w:ascii="Arial Narrow" w:hAnsi="Arial Narrow"/>
          <w:b/>
          <w:bCs/>
          <w:sz w:val="24"/>
          <w:szCs w:val="24"/>
          <w:lang w:val="bg-BG"/>
        </w:rPr>
        <w:t>с площ 94,00 кв.м.</w:t>
      </w:r>
      <w:r w:rsidR="00D622C6" w:rsidRPr="00D622C6">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D622C6" w:rsidRPr="00D622C6">
        <w:rPr>
          <w:rFonts w:ascii="Arial Narrow" w:hAnsi="Arial Narrow"/>
          <w:sz w:val="24"/>
          <w:szCs w:val="24"/>
          <w:lang w:val="bg-BG"/>
        </w:rPr>
        <w:t xml:space="preserve"> се на адрес: гр. Ямбол, ул. „Златен рог“ № 20, с предназначение: търговска дейност</w:t>
      </w:r>
      <w:r w:rsidR="00E96900">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44C48AB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E0394">
        <w:rPr>
          <w:rFonts w:ascii="Arial Narrow" w:hAnsi="Arial Narrow"/>
          <w:b/>
          <w:bCs/>
          <w:sz w:val="24"/>
          <w:szCs w:val="24"/>
          <w:lang w:val="bg-BG"/>
        </w:rPr>
        <w:t>Сграда (павилион)</w:t>
      </w:r>
      <w:r w:rsidR="00CE0394" w:rsidRPr="007651BC">
        <w:rPr>
          <w:rFonts w:ascii="Arial Narrow" w:hAnsi="Arial Narrow"/>
          <w:b/>
          <w:bCs/>
          <w:sz w:val="24"/>
          <w:szCs w:val="24"/>
          <w:lang w:val="bg-BG"/>
        </w:rPr>
        <w:t xml:space="preserve"> </w:t>
      </w:r>
      <w:r w:rsidR="00D622C6" w:rsidRPr="00D622C6">
        <w:rPr>
          <w:rFonts w:ascii="Arial Narrow" w:hAnsi="Arial Narrow"/>
          <w:b/>
          <w:bCs/>
          <w:sz w:val="24"/>
          <w:szCs w:val="24"/>
          <w:lang w:val="bg-BG"/>
        </w:rPr>
        <w:t>с площ 94,00 кв.м.</w:t>
      </w:r>
      <w:r w:rsidR="00D622C6" w:rsidRPr="00D622C6">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D622C6" w:rsidRPr="00D622C6">
        <w:rPr>
          <w:rFonts w:ascii="Arial Narrow" w:hAnsi="Arial Narrow"/>
          <w:sz w:val="24"/>
          <w:szCs w:val="24"/>
          <w:lang w:val="bg-BG"/>
        </w:rPr>
        <w:t xml:space="preserve"> се на адрес: гр. Ямбол, ул. „Златен рог“ № 20, с предназначение: търговска дейност</w:t>
      </w:r>
      <w:r w:rsidR="00E96900">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6221A5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30B83C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E0394">
        <w:rPr>
          <w:rFonts w:ascii="Arial Narrow" w:hAnsi="Arial Narrow"/>
          <w:b/>
          <w:bCs/>
          <w:sz w:val="24"/>
          <w:szCs w:val="24"/>
          <w:lang w:val="bg-BG"/>
        </w:rPr>
        <w:t>Сграда (павилион)</w:t>
      </w:r>
      <w:r w:rsidR="00CE0394" w:rsidRPr="007651BC">
        <w:rPr>
          <w:rFonts w:ascii="Arial Narrow" w:hAnsi="Arial Narrow"/>
          <w:b/>
          <w:bCs/>
          <w:sz w:val="24"/>
          <w:szCs w:val="24"/>
          <w:lang w:val="bg-BG"/>
        </w:rPr>
        <w:t xml:space="preserve"> </w:t>
      </w:r>
      <w:r w:rsidR="00D622C6" w:rsidRPr="00D622C6">
        <w:rPr>
          <w:rFonts w:ascii="Arial Narrow" w:hAnsi="Arial Narrow"/>
          <w:b/>
          <w:bCs/>
          <w:sz w:val="24"/>
          <w:szCs w:val="24"/>
          <w:lang w:val="bg-BG"/>
        </w:rPr>
        <w:t>с площ 94,00 кв.м.</w:t>
      </w:r>
      <w:r w:rsidR="00D622C6" w:rsidRPr="00D622C6">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D622C6" w:rsidRPr="00D622C6">
        <w:rPr>
          <w:rFonts w:ascii="Arial Narrow" w:hAnsi="Arial Narrow"/>
          <w:sz w:val="24"/>
          <w:szCs w:val="24"/>
          <w:lang w:val="bg-BG"/>
        </w:rPr>
        <w:t xml:space="preserve"> се на адрес: гр. Ямбол, ул. „Златен рог“ № 20, с предназначение: търговска дейност</w:t>
      </w:r>
      <w:r w:rsidR="00E96900">
        <w:rPr>
          <w:rFonts w:ascii="Arial Narrow" w:hAnsi="Arial Narrow"/>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B7664F0"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6F437F">
        <w:rPr>
          <w:rFonts w:ascii="Arial Narrow" w:hAnsi="Arial Narrow" w:cs="Arial"/>
          <w:bCs/>
          <w:sz w:val="24"/>
          <w:szCs w:val="24"/>
          <w:lang w:val="bg-BG"/>
        </w:rPr>
        <w:t>гр. Ямбол, ж.к. „Златен рог“ № 20</w:t>
      </w:r>
      <w:r w:rsidRPr="00B122E0">
        <w:rPr>
          <w:rFonts w:ascii="Arial Narrow" w:eastAsia="Times New Roman" w:hAnsi="Arial Narrow" w:cs="Times New Roman"/>
          <w:sz w:val="24"/>
          <w:szCs w:val="24"/>
          <w:lang w:val="bg-BG"/>
        </w:rPr>
        <w:t>, а именно:</w:t>
      </w:r>
    </w:p>
    <w:p w14:paraId="3760140D" w14:textId="0FCA538F"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CE0394">
        <w:rPr>
          <w:rFonts w:ascii="Arial Narrow" w:hAnsi="Arial Narrow"/>
          <w:b/>
          <w:bCs/>
          <w:sz w:val="24"/>
          <w:szCs w:val="24"/>
          <w:lang w:val="bg-BG"/>
        </w:rPr>
        <w:t>Сграда (павилион)</w:t>
      </w:r>
      <w:r w:rsidR="00CE0394" w:rsidRPr="007651BC">
        <w:rPr>
          <w:rFonts w:ascii="Arial Narrow" w:hAnsi="Arial Narrow"/>
          <w:b/>
          <w:bCs/>
          <w:sz w:val="24"/>
          <w:szCs w:val="24"/>
          <w:lang w:val="bg-BG"/>
        </w:rPr>
        <w:t xml:space="preserve"> </w:t>
      </w:r>
      <w:r w:rsidR="00CE0394" w:rsidRPr="00D622C6">
        <w:rPr>
          <w:rFonts w:ascii="Arial Narrow" w:hAnsi="Arial Narrow"/>
          <w:b/>
          <w:bCs/>
          <w:sz w:val="24"/>
          <w:szCs w:val="24"/>
          <w:lang w:val="bg-BG"/>
        </w:rPr>
        <w:t>с площ 94,00 кв.м.</w:t>
      </w:r>
      <w:r w:rsidR="00CE0394" w:rsidRPr="00D622C6">
        <w:rPr>
          <w:rFonts w:ascii="Arial Narrow" w:hAnsi="Arial Narrow"/>
          <w:sz w:val="24"/>
          <w:szCs w:val="24"/>
          <w:lang w:val="bg-BG"/>
        </w:rPr>
        <w:t>, с КИ № 87374.560.16.4  по кадастралната карта на гр. Ямбол, находящ</w:t>
      </w:r>
      <w:r w:rsidR="00CE0394">
        <w:rPr>
          <w:rFonts w:ascii="Arial Narrow" w:hAnsi="Arial Narrow"/>
          <w:sz w:val="24"/>
          <w:szCs w:val="24"/>
          <w:lang w:val="bg-BG"/>
        </w:rPr>
        <w:t>а</w:t>
      </w:r>
      <w:r w:rsidR="00CE0394" w:rsidRPr="00D622C6">
        <w:rPr>
          <w:rFonts w:ascii="Arial Narrow" w:hAnsi="Arial Narrow"/>
          <w:sz w:val="24"/>
          <w:szCs w:val="24"/>
          <w:lang w:val="bg-BG"/>
        </w:rPr>
        <w:t xml:space="preserve"> се на адрес: гр. Ямбол, ул. „Златен рог“ № 20</w:t>
      </w:r>
      <w:r w:rsidR="00CE0394">
        <w:rPr>
          <w:rFonts w:ascii="Arial Narrow" w:hAnsi="Arial Narrow"/>
          <w:sz w:val="24"/>
          <w:szCs w:val="24"/>
          <w:lang w:val="bg-BG"/>
        </w:rPr>
        <w:t>.</w:t>
      </w:r>
    </w:p>
    <w:p w14:paraId="7BEE186D" w14:textId="2816A49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w:t>
      </w:r>
      <w:r w:rsidR="006F437F">
        <w:rPr>
          <w:rFonts w:ascii="Arial Narrow" w:eastAsia="Times New Roman" w:hAnsi="Arial Narrow" w:cs="Times New Roman"/>
          <w:sz w:val="24"/>
          <w:szCs w:val="24"/>
          <w:lang w:val="bg-BG"/>
        </w:rPr>
        <w:t xml:space="preserve"> </w:t>
      </w:r>
      <w:r w:rsidR="006F437F">
        <w:rPr>
          <w:rFonts w:ascii="Arial Narrow" w:hAnsi="Arial Narrow"/>
          <w:sz w:val="24"/>
          <w:szCs w:val="24"/>
          <w:lang w:val="bg-BG"/>
        </w:rPr>
        <w:t>с предназначение</w:t>
      </w:r>
      <w:r w:rsidR="00F62A64">
        <w:rPr>
          <w:rFonts w:ascii="Arial Narrow" w:hAnsi="Arial Narrow"/>
          <w:sz w:val="24"/>
          <w:szCs w:val="24"/>
          <w:lang w:val="bg-BG"/>
        </w:rPr>
        <w:t>:</w:t>
      </w:r>
      <w:r w:rsidR="006F437F">
        <w:rPr>
          <w:rFonts w:ascii="Arial Narrow" w:hAnsi="Arial Narrow"/>
          <w:sz w:val="24"/>
          <w:szCs w:val="24"/>
          <w:lang w:val="bg-BG"/>
        </w:rPr>
        <w:t xml:space="preserve"> </w:t>
      </w:r>
      <w:r w:rsidR="00CE0394" w:rsidRPr="00D622C6">
        <w:rPr>
          <w:rFonts w:ascii="Arial Narrow" w:hAnsi="Arial Narrow"/>
          <w:sz w:val="24"/>
          <w:szCs w:val="24"/>
          <w:lang w:val="bg-BG"/>
        </w:rPr>
        <w:t>търговска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A963F7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CE0394">
        <w:rPr>
          <w:rFonts w:ascii="Arial Narrow" w:eastAsia="Times New Roman" w:hAnsi="Arial Narrow" w:cs="Times New Roman"/>
          <w:sz w:val="24"/>
          <w:szCs w:val="24"/>
          <w:lang w:val="bg-BG"/>
        </w:rPr>
        <w:t>4</w:t>
      </w:r>
      <w:r w:rsidR="00CE039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2DF21B3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Pr="00B509F4">
        <w:rPr>
          <w:rFonts w:ascii="Arial Narrow" w:eastAsia="Times New Roman" w:hAnsi="Arial Narrow" w:cs="Times New Roman"/>
          <w:sz w:val="24"/>
          <w:szCs w:val="24"/>
          <w:lang w:val="bg-BG"/>
        </w:rPr>
        <w:t>предоставения под наем имот с грижата</w:t>
      </w:r>
      <w:r w:rsidRPr="00B122E0">
        <w:rPr>
          <w:rFonts w:ascii="Arial Narrow" w:eastAsia="Times New Roman" w:hAnsi="Arial Narrow" w:cs="Times New Roman"/>
          <w:sz w:val="24"/>
          <w:szCs w:val="24"/>
          <w:lang w:val="bg-BG"/>
        </w:rPr>
        <w:t xml:space="preserve">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2FA3FE0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12A1B13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7F8102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2EE6CB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w:t>
      </w:r>
      <w:r w:rsidR="00AE705B">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lang w:val="bg-BG"/>
        </w:rPr>
        <w:t>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02E2E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663C069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5C117E6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262AE59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433746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08B906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6A5CFF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w:t>
      </w:r>
      <w:r w:rsidR="00AE705B" w:rsidRPr="00B122E0">
        <w:rPr>
          <w:rFonts w:ascii="Arial Narrow" w:eastAsia="Times New Roman" w:hAnsi="Arial Narrow" w:cs="Times New Roman"/>
          <w:sz w:val="24"/>
          <w:szCs w:val="24"/>
          <w:lang w:val="bg-BG"/>
        </w:rPr>
        <w:t>отдавани</w:t>
      </w:r>
      <w:r w:rsidR="00AE705B">
        <w:rPr>
          <w:rFonts w:ascii="Arial Narrow" w:eastAsia="Times New Roman" w:hAnsi="Arial Narrow" w:cs="Times New Roman"/>
          <w:sz w:val="24"/>
          <w:szCs w:val="24"/>
          <w:lang w:val="bg-BG"/>
        </w:rPr>
        <w:t>я</w:t>
      </w:r>
      <w:r w:rsidR="00AE705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02BAC9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A13832"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w:t>
      </w:r>
      <w:r w:rsidR="00AE705B" w:rsidRPr="00B122E0">
        <w:rPr>
          <w:rFonts w:ascii="Arial Narrow" w:eastAsia="Times New Roman" w:hAnsi="Arial Narrow" w:cs="Times New Roman"/>
          <w:sz w:val="24"/>
          <w:szCs w:val="24"/>
          <w:lang w:val="bg-BG"/>
        </w:rPr>
        <w:t>наети</w:t>
      </w:r>
      <w:r w:rsidR="00AE705B">
        <w:rPr>
          <w:rFonts w:ascii="Arial Narrow" w:eastAsia="Times New Roman" w:hAnsi="Arial Narrow" w:cs="Times New Roman"/>
          <w:sz w:val="24"/>
          <w:szCs w:val="24"/>
          <w:lang w:val="bg-BG"/>
        </w:rPr>
        <w:t>я</w:t>
      </w:r>
      <w:r w:rsidR="00AE705B" w:rsidRPr="00B122E0">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и ползван от Наемателя имот,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55F5AD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10.2. При прекратяване на договора да получи </w:t>
      </w:r>
      <w:r w:rsidR="00A00883" w:rsidRPr="00B122E0">
        <w:rPr>
          <w:rFonts w:ascii="Arial Narrow" w:eastAsia="Times New Roman" w:hAnsi="Arial Narrow" w:cs="Times New Roman"/>
          <w:sz w:val="24"/>
          <w:szCs w:val="24"/>
          <w:lang w:val="bg-BG"/>
        </w:rPr>
        <w:t>имот</w:t>
      </w:r>
      <w:r w:rsidR="00A00883">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7116A6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AE705B" w:rsidRPr="00B122E0">
        <w:rPr>
          <w:rFonts w:ascii="Arial Narrow" w:eastAsia="Times New Roman" w:hAnsi="Arial Narrow" w:cs="Times New Roman"/>
          <w:sz w:val="24"/>
          <w:szCs w:val="24"/>
          <w:lang w:val="bg-BG"/>
        </w:rPr>
        <w:t>наети</w:t>
      </w:r>
      <w:r w:rsidR="00AE705B">
        <w:rPr>
          <w:rFonts w:ascii="Arial Narrow" w:eastAsia="Times New Roman" w:hAnsi="Arial Narrow" w:cs="Times New Roman"/>
          <w:sz w:val="24"/>
          <w:szCs w:val="24"/>
          <w:lang w:val="bg-BG"/>
        </w:rPr>
        <w:t>я</w:t>
      </w:r>
      <w:r w:rsidR="00AE705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2329BF1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12. При влизане в сила на нормативни актове, включително и с местно значение, по силата на които за Наемодателя възниква задължение за отдаване под наем на </w:t>
      </w:r>
      <w:r w:rsidR="00E51908" w:rsidRPr="00B122E0">
        <w:rPr>
          <w:rFonts w:ascii="Arial Narrow" w:eastAsia="Times New Roman" w:hAnsi="Arial Narrow" w:cs="Times New Roman"/>
          <w:sz w:val="24"/>
          <w:szCs w:val="24"/>
          <w:lang w:val="bg-BG"/>
        </w:rPr>
        <w:t>собствен</w:t>
      </w:r>
      <w:r w:rsidR="00E51908">
        <w:rPr>
          <w:rFonts w:ascii="Arial Narrow" w:eastAsia="Times New Roman" w:hAnsi="Arial Narrow" w:cs="Times New Roman"/>
          <w:sz w:val="24"/>
          <w:szCs w:val="24"/>
          <w:lang w:val="bg-BG"/>
        </w:rPr>
        <w:t>ия</w:t>
      </w:r>
      <w:r w:rsidR="00E5190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му </w:t>
      </w:r>
      <w:r w:rsidR="00A00883" w:rsidRPr="00B122E0">
        <w:rPr>
          <w:rFonts w:ascii="Arial Narrow" w:eastAsia="Times New Roman" w:hAnsi="Arial Narrow" w:cs="Times New Roman"/>
          <w:sz w:val="24"/>
          <w:szCs w:val="24"/>
          <w:lang w:val="bg-BG"/>
        </w:rPr>
        <w:t xml:space="preserve">недвижим </w:t>
      </w:r>
      <w:r w:rsidRPr="00B122E0">
        <w:rPr>
          <w:rFonts w:ascii="Arial Narrow" w:eastAsia="Times New Roman" w:hAnsi="Arial Narrow" w:cs="Times New Roman"/>
          <w:sz w:val="24"/>
          <w:szCs w:val="24"/>
          <w:lang w:val="bg-BG"/>
        </w:rPr>
        <w:t>имот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1395831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B0AE6CD" w14:textId="2A9411AD" w:rsidR="008D270E" w:rsidRPr="008D270E" w:rsidRDefault="008D270E" w:rsidP="008D270E">
      <w:pPr>
        <w:spacing w:after="120" w:line="240" w:lineRule="auto"/>
        <w:ind w:firstLine="720"/>
        <w:jc w:val="both"/>
        <w:rPr>
          <w:rFonts w:ascii="Arial Narrow" w:eastAsia="Times New Roman" w:hAnsi="Arial Narrow" w:cs="Times New Roman"/>
          <w:b/>
          <w:bCs/>
          <w:i/>
          <w:iCs/>
          <w:sz w:val="24"/>
          <w:szCs w:val="24"/>
          <w:lang w:val="ru-RU"/>
        </w:rPr>
      </w:pPr>
      <w:r w:rsidRPr="008D270E">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AE705B">
        <w:rPr>
          <w:rFonts w:ascii="Arial Narrow" w:eastAsia="Times New Roman" w:hAnsi="Arial Narrow" w:cs="Times New Roman"/>
          <w:sz w:val="24"/>
          <w:szCs w:val="24"/>
          <w:lang w:val="bg-BG"/>
        </w:rPr>
        <w:t xml:space="preserve"> </w:t>
      </w:r>
      <w:r w:rsidRPr="008D270E">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8D270E">
        <w:rPr>
          <w:rFonts w:ascii="Arial Narrow" w:eastAsia="Times New Roman" w:hAnsi="Arial Narrow" w:cs="Times New Roman"/>
          <w:sz w:val="24"/>
          <w:szCs w:val="24"/>
          <w:lang w:val="bg-BG"/>
        </w:rPr>
        <w:t>неполучаването</w:t>
      </w:r>
      <w:proofErr w:type="spellEnd"/>
      <w:r w:rsidRPr="008D270E">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69D2F51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0E2FB5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69E578E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00AE705B" w:rsidRPr="00B122E0">
        <w:rPr>
          <w:rFonts w:ascii="Arial Narrow" w:eastAsia="Times New Roman" w:hAnsi="Arial Narrow" w:cs="Times New Roman"/>
          <w:sz w:val="24"/>
          <w:szCs w:val="24"/>
          <w:lang w:val="bg-BG"/>
        </w:rPr>
        <w:t>отдадени</w:t>
      </w:r>
      <w:r w:rsidR="00AE705B">
        <w:rPr>
          <w:rFonts w:ascii="Arial Narrow" w:eastAsia="Times New Roman" w:hAnsi="Arial Narrow" w:cs="Times New Roman"/>
          <w:sz w:val="24"/>
          <w:szCs w:val="24"/>
          <w:lang w:val="bg-BG"/>
        </w:rPr>
        <w:t>я</w:t>
      </w:r>
      <w:r w:rsidR="00AE705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AFBAF2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55D6D9B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C613" w14:textId="77777777" w:rsidR="00C201F8" w:rsidRDefault="00C201F8" w:rsidP="00334921">
      <w:pPr>
        <w:spacing w:after="0" w:line="240" w:lineRule="auto"/>
      </w:pPr>
      <w:r>
        <w:separator/>
      </w:r>
    </w:p>
  </w:endnote>
  <w:endnote w:type="continuationSeparator" w:id="0">
    <w:p w14:paraId="7EDBF7AE" w14:textId="77777777" w:rsidR="00C201F8" w:rsidRDefault="00C201F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3F3B2CD"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D66FE">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6F0BA74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B6F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7170" w14:textId="77777777" w:rsidR="00C201F8" w:rsidRDefault="00C201F8" w:rsidP="00334921">
      <w:pPr>
        <w:spacing w:after="0" w:line="240" w:lineRule="auto"/>
      </w:pPr>
      <w:r>
        <w:separator/>
      </w:r>
    </w:p>
  </w:footnote>
  <w:footnote w:type="continuationSeparator" w:id="0">
    <w:p w14:paraId="32F3EE96" w14:textId="77777777" w:rsidR="00C201F8" w:rsidRDefault="00C201F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4FED853"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74FC4" w:rsidRPr="00674FC4">
          <w:rPr>
            <w:b/>
            <w:color w:val="7F7F7F" w:themeColor="text1" w:themeTint="80"/>
            <w:sz w:val="16"/>
          </w:rPr>
          <w:t>ЕИК: 831641791</w:t>
        </w:r>
      </w:p>
      <w:p w14:paraId="0C7EFE30" w14:textId="393C8DF4" w:rsidR="00ED5684" w:rsidRPr="00C477D7" w:rsidRDefault="00674FC4" w:rsidP="00E35F4B">
        <w:pPr>
          <w:pStyle w:val="Header"/>
          <w:tabs>
            <w:tab w:val="clear" w:pos="9072"/>
            <w:tab w:val="right" w:pos="9923"/>
          </w:tabs>
          <w:ind w:left="6663" w:right="-853"/>
          <w:rPr>
            <w:b/>
            <w:color w:val="7F7F7F" w:themeColor="text1" w:themeTint="80"/>
            <w:sz w:val="16"/>
          </w:rPr>
        </w:pPr>
        <w:hyperlink r:id="rId2" w:history="1">
          <w:r w:rsidRPr="002D3149">
            <w:rPr>
              <w:rStyle w:val="Hyperlink"/>
              <w:b/>
              <w:sz w:val="16"/>
            </w:rPr>
            <w:t>office@is-bg.net</w:t>
          </w:r>
        </w:hyperlink>
        <w:r>
          <w:rPr>
            <w:b/>
            <w:color w:val="7F7F7F" w:themeColor="text1" w:themeTint="80"/>
            <w:sz w:val="16"/>
          </w:rPr>
          <w:t xml:space="preserve"> </w:t>
        </w:r>
        <w:r w:rsidR="00ED5684" w:rsidRPr="00C477D7">
          <w:rPr>
            <w:b/>
            <w:color w:val="7F7F7F" w:themeColor="text1" w:themeTint="80"/>
            <w:sz w:val="16"/>
          </w:rPr>
          <w:t xml:space="preserve">        </w:t>
        </w:r>
        <w:hyperlink r:id="rId3" w:history="1">
          <w:r w:rsidRPr="002D3149">
            <w:rPr>
              <w:rStyle w:val="Hyperlink"/>
              <w:b/>
              <w:sz w:val="16"/>
            </w:rPr>
            <w:t>www.is-bg.net</w:t>
          </w:r>
        </w:hyperlink>
        <w:r>
          <w:rPr>
            <w:b/>
            <w:color w:val="7F7F7F" w:themeColor="text1" w:themeTint="80"/>
            <w:sz w:val="16"/>
          </w:rPr>
          <w:t xml:space="preserve"> </w:t>
        </w:r>
      </w:p>
      <w:p w14:paraId="7B20A649" w14:textId="77777777" w:rsidR="00ED5684" w:rsidRDefault="00C201F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CDF4EB9"/>
    <w:multiLevelType w:val="hybridMultilevel"/>
    <w:tmpl w:val="8E22155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49472FC"/>
    <w:multiLevelType w:val="hybridMultilevel"/>
    <w:tmpl w:val="81E80816"/>
    <w:lvl w:ilvl="0" w:tplc="9F4833CC">
      <w:numFmt w:val="bullet"/>
      <w:lvlText w:val="-"/>
      <w:lvlJc w:val="left"/>
      <w:pPr>
        <w:ind w:left="1068" w:hanging="360"/>
      </w:pPr>
      <w:rPr>
        <w:rFonts w:ascii="Arial Narrow" w:eastAsiaTheme="minorEastAsia" w:hAnsi="Arial Narrow"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6287"/>
    <w:rsid w:val="000435BF"/>
    <w:rsid w:val="00045073"/>
    <w:rsid w:val="00052C90"/>
    <w:rsid w:val="0005400F"/>
    <w:rsid w:val="000603A3"/>
    <w:rsid w:val="00065F9F"/>
    <w:rsid w:val="00070A59"/>
    <w:rsid w:val="000768C5"/>
    <w:rsid w:val="0008472D"/>
    <w:rsid w:val="000A7E34"/>
    <w:rsid w:val="000B2B87"/>
    <w:rsid w:val="000C3AFD"/>
    <w:rsid w:val="000C7228"/>
    <w:rsid w:val="000D22D7"/>
    <w:rsid w:val="000D4817"/>
    <w:rsid w:val="000F7ECA"/>
    <w:rsid w:val="001041FC"/>
    <w:rsid w:val="00106137"/>
    <w:rsid w:val="00122DC0"/>
    <w:rsid w:val="00123134"/>
    <w:rsid w:val="001254B4"/>
    <w:rsid w:val="00134695"/>
    <w:rsid w:val="0016452C"/>
    <w:rsid w:val="001724F0"/>
    <w:rsid w:val="00185F59"/>
    <w:rsid w:val="001A35CE"/>
    <w:rsid w:val="001B2081"/>
    <w:rsid w:val="001B26FC"/>
    <w:rsid w:val="001B2C97"/>
    <w:rsid w:val="001B6FB8"/>
    <w:rsid w:val="001C07D0"/>
    <w:rsid w:val="001C503E"/>
    <w:rsid w:val="001D66FE"/>
    <w:rsid w:val="001D6ED3"/>
    <w:rsid w:val="001F170E"/>
    <w:rsid w:val="001F3064"/>
    <w:rsid w:val="001F7CD0"/>
    <w:rsid w:val="0020159D"/>
    <w:rsid w:val="00212B58"/>
    <w:rsid w:val="00216F9C"/>
    <w:rsid w:val="002221AF"/>
    <w:rsid w:val="00242A8E"/>
    <w:rsid w:val="002449A8"/>
    <w:rsid w:val="00264BAE"/>
    <w:rsid w:val="00266CC0"/>
    <w:rsid w:val="00275FD8"/>
    <w:rsid w:val="0028083F"/>
    <w:rsid w:val="00281909"/>
    <w:rsid w:val="00282D09"/>
    <w:rsid w:val="002905EF"/>
    <w:rsid w:val="002A4549"/>
    <w:rsid w:val="002A56E7"/>
    <w:rsid w:val="002A66EE"/>
    <w:rsid w:val="002C32FA"/>
    <w:rsid w:val="002D5B8C"/>
    <w:rsid w:val="002D6CBD"/>
    <w:rsid w:val="002E4215"/>
    <w:rsid w:val="002F121C"/>
    <w:rsid w:val="002F2735"/>
    <w:rsid w:val="0030712A"/>
    <w:rsid w:val="00317544"/>
    <w:rsid w:val="00334921"/>
    <w:rsid w:val="003515B9"/>
    <w:rsid w:val="00374F1C"/>
    <w:rsid w:val="00376D4F"/>
    <w:rsid w:val="00380FAE"/>
    <w:rsid w:val="003844EF"/>
    <w:rsid w:val="00387A1E"/>
    <w:rsid w:val="003A12FB"/>
    <w:rsid w:val="003A2126"/>
    <w:rsid w:val="003A5236"/>
    <w:rsid w:val="003A7B8B"/>
    <w:rsid w:val="003B7ACB"/>
    <w:rsid w:val="003C305C"/>
    <w:rsid w:val="003C665D"/>
    <w:rsid w:val="003C6BC3"/>
    <w:rsid w:val="003E7763"/>
    <w:rsid w:val="003F483A"/>
    <w:rsid w:val="003F5859"/>
    <w:rsid w:val="003F5C07"/>
    <w:rsid w:val="00410E74"/>
    <w:rsid w:val="00420D2C"/>
    <w:rsid w:val="00423849"/>
    <w:rsid w:val="00426F73"/>
    <w:rsid w:val="00431716"/>
    <w:rsid w:val="00441555"/>
    <w:rsid w:val="004425A2"/>
    <w:rsid w:val="00451712"/>
    <w:rsid w:val="00470129"/>
    <w:rsid w:val="00470AFD"/>
    <w:rsid w:val="004939E1"/>
    <w:rsid w:val="004A4B03"/>
    <w:rsid w:val="004A5FB8"/>
    <w:rsid w:val="004B1B88"/>
    <w:rsid w:val="004C3738"/>
    <w:rsid w:val="004C40AE"/>
    <w:rsid w:val="004D3F51"/>
    <w:rsid w:val="004F3A52"/>
    <w:rsid w:val="004F6621"/>
    <w:rsid w:val="00500C68"/>
    <w:rsid w:val="005129FA"/>
    <w:rsid w:val="00515BA5"/>
    <w:rsid w:val="00520D92"/>
    <w:rsid w:val="00522C70"/>
    <w:rsid w:val="00540B7A"/>
    <w:rsid w:val="005445BA"/>
    <w:rsid w:val="00545C72"/>
    <w:rsid w:val="00550B95"/>
    <w:rsid w:val="00563A9A"/>
    <w:rsid w:val="00570506"/>
    <w:rsid w:val="00575051"/>
    <w:rsid w:val="00576EA4"/>
    <w:rsid w:val="005771E5"/>
    <w:rsid w:val="00577982"/>
    <w:rsid w:val="00593DC2"/>
    <w:rsid w:val="00593F65"/>
    <w:rsid w:val="005A41D4"/>
    <w:rsid w:val="005A563C"/>
    <w:rsid w:val="005B5F63"/>
    <w:rsid w:val="005B7C26"/>
    <w:rsid w:val="005D1B32"/>
    <w:rsid w:val="005D29CF"/>
    <w:rsid w:val="005F0066"/>
    <w:rsid w:val="005F1FFA"/>
    <w:rsid w:val="005F380B"/>
    <w:rsid w:val="005F44FC"/>
    <w:rsid w:val="00611D53"/>
    <w:rsid w:val="0062353F"/>
    <w:rsid w:val="00635E97"/>
    <w:rsid w:val="0063733E"/>
    <w:rsid w:val="00647A0E"/>
    <w:rsid w:val="00662863"/>
    <w:rsid w:val="00666324"/>
    <w:rsid w:val="00674FC4"/>
    <w:rsid w:val="006817FF"/>
    <w:rsid w:val="00681E05"/>
    <w:rsid w:val="006855B0"/>
    <w:rsid w:val="00686569"/>
    <w:rsid w:val="00692585"/>
    <w:rsid w:val="006977C8"/>
    <w:rsid w:val="006C7337"/>
    <w:rsid w:val="006E3B9B"/>
    <w:rsid w:val="006F1B47"/>
    <w:rsid w:val="006F437F"/>
    <w:rsid w:val="006F5AE0"/>
    <w:rsid w:val="0070368C"/>
    <w:rsid w:val="00707E18"/>
    <w:rsid w:val="007125B9"/>
    <w:rsid w:val="00720CE6"/>
    <w:rsid w:val="00721C46"/>
    <w:rsid w:val="007651BC"/>
    <w:rsid w:val="00782500"/>
    <w:rsid w:val="007935F8"/>
    <w:rsid w:val="007A5E71"/>
    <w:rsid w:val="007C1B6F"/>
    <w:rsid w:val="007C3CFB"/>
    <w:rsid w:val="007C4E16"/>
    <w:rsid w:val="007D26E0"/>
    <w:rsid w:val="007D49AE"/>
    <w:rsid w:val="007D5F4C"/>
    <w:rsid w:val="007E3D12"/>
    <w:rsid w:val="007F636C"/>
    <w:rsid w:val="00827501"/>
    <w:rsid w:val="0084205B"/>
    <w:rsid w:val="00855408"/>
    <w:rsid w:val="00855BB9"/>
    <w:rsid w:val="008710AE"/>
    <w:rsid w:val="00881BE6"/>
    <w:rsid w:val="00883DF7"/>
    <w:rsid w:val="008A6196"/>
    <w:rsid w:val="008B7716"/>
    <w:rsid w:val="008B7871"/>
    <w:rsid w:val="008D270E"/>
    <w:rsid w:val="008D337A"/>
    <w:rsid w:val="008D3889"/>
    <w:rsid w:val="008E5048"/>
    <w:rsid w:val="009020F3"/>
    <w:rsid w:val="00916F6A"/>
    <w:rsid w:val="00927047"/>
    <w:rsid w:val="009275AA"/>
    <w:rsid w:val="009413F3"/>
    <w:rsid w:val="00954BFD"/>
    <w:rsid w:val="009559EA"/>
    <w:rsid w:val="00963C50"/>
    <w:rsid w:val="00963ECB"/>
    <w:rsid w:val="00966806"/>
    <w:rsid w:val="009A52A3"/>
    <w:rsid w:val="009C01CB"/>
    <w:rsid w:val="009C16C2"/>
    <w:rsid w:val="009C1D72"/>
    <w:rsid w:val="009D2911"/>
    <w:rsid w:val="009D5E4D"/>
    <w:rsid w:val="009F3177"/>
    <w:rsid w:val="009F59E6"/>
    <w:rsid w:val="00A00883"/>
    <w:rsid w:val="00A1578B"/>
    <w:rsid w:val="00A2095A"/>
    <w:rsid w:val="00A2508D"/>
    <w:rsid w:val="00A26728"/>
    <w:rsid w:val="00A27B89"/>
    <w:rsid w:val="00A42107"/>
    <w:rsid w:val="00A434F0"/>
    <w:rsid w:val="00A5476A"/>
    <w:rsid w:val="00A5513C"/>
    <w:rsid w:val="00A55344"/>
    <w:rsid w:val="00A72F2F"/>
    <w:rsid w:val="00A946C0"/>
    <w:rsid w:val="00A95CE9"/>
    <w:rsid w:val="00AA03F5"/>
    <w:rsid w:val="00AA3606"/>
    <w:rsid w:val="00AA4304"/>
    <w:rsid w:val="00AA663B"/>
    <w:rsid w:val="00AB6A2A"/>
    <w:rsid w:val="00AB791B"/>
    <w:rsid w:val="00AE3DFB"/>
    <w:rsid w:val="00AE705B"/>
    <w:rsid w:val="00AF258D"/>
    <w:rsid w:val="00AF56A0"/>
    <w:rsid w:val="00B10469"/>
    <w:rsid w:val="00B122E0"/>
    <w:rsid w:val="00B14A64"/>
    <w:rsid w:val="00B300EE"/>
    <w:rsid w:val="00B42D12"/>
    <w:rsid w:val="00B43CF4"/>
    <w:rsid w:val="00B509F4"/>
    <w:rsid w:val="00B52E91"/>
    <w:rsid w:val="00B64814"/>
    <w:rsid w:val="00B6748B"/>
    <w:rsid w:val="00B67593"/>
    <w:rsid w:val="00B841A1"/>
    <w:rsid w:val="00B85E3B"/>
    <w:rsid w:val="00B92758"/>
    <w:rsid w:val="00B94497"/>
    <w:rsid w:val="00B94D12"/>
    <w:rsid w:val="00BA06C1"/>
    <w:rsid w:val="00BA241A"/>
    <w:rsid w:val="00BC216A"/>
    <w:rsid w:val="00BC617F"/>
    <w:rsid w:val="00BE44D5"/>
    <w:rsid w:val="00BF46B6"/>
    <w:rsid w:val="00BF5CF0"/>
    <w:rsid w:val="00BF70C4"/>
    <w:rsid w:val="00BF7738"/>
    <w:rsid w:val="00C201F8"/>
    <w:rsid w:val="00C2238F"/>
    <w:rsid w:val="00C23C6B"/>
    <w:rsid w:val="00C32FF4"/>
    <w:rsid w:val="00C3536D"/>
    <w:rsid w:val="00C37F94"/>
    <w:rsid w:val="00C477D7"/>
    <w:rsid w:val="00C53069"/>
    <w:rsid w:val="00C53678"/>
    <w:rsid w:val="00C73187"/>
    <w:rsid w:val="00CA08AF"/>
    <w:rsid w:val="00CA2A74"/>
    <w:rsid w:val="00CB71B8"/>
    <w:rsid w:val="00CC36F3"/>
    <w:rsid w:val="00CC60ED"/>
    <w:rsid w:val="00CD6693"/>
    <w:rsid w:val="00CD7C14"/>
    <w:rsid w:val="00CE0394"/>
    <w:rsid w:val="00CE097D"/>
    <w:rsid w:val="00CF7A36"/>
    <w:rsid w:val="00D130F1"/>
    <w:rsid w:val="00D16D85"/>
    <w:rsid w:val="00D23B1F"/>
    <w:rsid w:val="00D331C7"/>
    <w:rsid w:val="00D4420D"/>
    <w:rsid w:val="00D446AF"/>
    <w:rsid w:val="00D57F06"/>
    <w:rsid w:val="00D62059"/>
    <w:rsid w:val="00D622C6"/>
    <w:rsid w:val="00D753E4"/>
    <w:rsid w:val="00D81AB9"/>
    <w:rsid w:val="00DA0996"/>
    <w:rsid w:val="00DB426E"/>
    <w:rsid w:val="00DC1A64"/>
    <w:rsid w:val="00DC1DBA"/>
    <w:rsid w:val="00DD65B2"/>
    <w:rsid w:val="00DE5637"/>
    <w:rsid w:val="00DE6B81"/>
    <w:rsid w:val="00DE7FB3"/>
    <w:rsid w:val="00DF1097"/>
    <w:rsid w:val="00DF21C0"/>
    <w:rsid w:val="00DF2CAB"/>
    <w:rsid w:val="00DF39BA"/>
    <w:rsid w:val="00E01F4D"/>
    <w:rsid w:val="00E05477"/>
    <w:rsid w:val="00E25AD6"/>
    <w:rsid w:val="00E30088"/>
    <w:rsid w:val="00E330AB"/>
    <w:rsid w:val="00E35F4B"/>
    <w:rsid w:val="00E51908"/>
    <w:rsid w:val="00E551A2"/>
    <w:rsid w:val="00E55D7C"/>
    <w:rsid w:val="00E56BBF"/>
    <w:rsid w:val="00E63AAE"/>
    <w:rsid w:val="00E65F87"/>
    <w:rsid w:val="00E71D02"/>
    <w:rsid w:val="00E722EB"/>
    <w:rsid w:val="00E91114"/>
    <w:rsid w:val="00E9392D"/>
    <w:rsid w:val="00E94262"/>
    <w:rsid w:val="00E96900"/>
    <w:rsid w:val="00E96B34"/>
    <w:rsid w:val="00ED279F"/>
    <w:rsid w:val="00ED2C9B"/>
    <w:rsid w:val="00ED3833"/>
    <w:rsid w:val="00ED5684"/>
    <w:rsid w:val="00EE22D6"/>
    <w:rsid w:val="00EE58F4"/>
    <w:rsid w:val="00EE6E6F"/>
    <w:rsid w:val="00EE7958"/>
    <w:rsid w:val="00F005EC"/>
    <w:rsid w:val="00F01522"/>
    <w:rsid w:val="00F116A8"/>
    <w:rsid w:val="00F137BD"/>
    <w:rsid w:val="00F2513D"/>
    <w:rsid w:val="00F3468D"/>
    <w:rsid w:val="00F52B3C"/>
    <w:rsid w:val="00F55416"/>
    <w:rsid w:val="00F62A64"/>
    <w:rsid w:val="00F6325A"/>
    <w:rsid w:val="00F6518B"/>
    <w:rsid w:val="00F67A3D"/>
    <w:rsid w:val="00F70064"/>
    <w:rsid w:val="00F70156"/>
    <w:rsid w:val="00F77788"/>
    <w:rsid w:val="00F77D2C"/>
    <w:rsid w:val="00F806D6"/>
    <w:rsid w:val="00F876C9"/>
    <w:rsid w:val="00F92A5F"/>
    <w:rsid w:val="00F97627"/>
    <w:rsid w:val="00FA2208"/>
    <w:rsid w:val="00FB6544"/>
    <w:rsid w:val="00FB7816"/>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7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76">
      <w:bodyDiv w:val="1"/>
      <w:marLeft w:val="0"/>
      <w:marRight w:val="0"/>
      <w:marTop w:val="0"/>
      <w:marBottom w:val="0"/>
      <w:divBdr>
        <w:top w:val="none" w:sz="0" w:space="0" w:color="auto"/>
        <w:left w:val="none" w:sz="0" w:space="0" w:color="auto"/>
        <w:bottom w:val="none" w:sz="0" w:space="0" w:color="auto"/>
        <w:right w:val="none" w:sz="0" w:space="0" w:color="auto"/>
      </w:divBdr>
    </w:div>
    <w:div w:id="801312232">
      <w:bodyDiv w:val="1"/>
      <w:marLeft w:val="0"/>
      <w:marRight w:val="0"/>
      <w:marTop w:val="0"/>
      <w:marBottom w:val="0"/>
      <w:divBdr>
        <w:top w:val="none" w:sz="0" w:space="0" w:color="auto"/>
        <w:left w:val="none" w:sz="0" w:space="0" w:color="auto"/>
        <w:bottom w:val="none" w:sz="0" w:space="0" w:color="auto"/>
        <w:right w:val="none" w:sz="0" w:space="0" w:color="auto"/>
      </w:divBdr>
    </w:div>
    <w:div w:id="981302991">
      <w:bodyDiv w:val="1"/>
      <w:marLeft w:val="0"/>
      <w:marRight w:val="0"/>
      <w:marTop w:val="0"/>
      <w:marBottom w:val="0"/>
      <w:divBdr>
        <w:top w:val="none" w:sz="0" w:space="0" w:color="auto"/>
        <w:left w:val="none" w:sz="0" w:space="0" w:color="auto"/>
        <w:bottom w:val="none" w:sz="0" w:space="0" w:color="auto"/>
        <w:right w:val="none" w:sz="0" w:space="0" w:color="auto"/>
      </w:divBdr>
    </w:div>
    <w:div w:id="1179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E6C2-9DFA-4AE0-AC69-D0CE8867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4460</Words>
  <Characters>25425</Characters>
  <Application>Microsoft Office Word</Application>
  <DocSecurity>0</DocSecurity>
  <Lines>211</Lines>
  <Paragraphs>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16</cp:revision>
  <cp:lastPrinted>2024-01-15T14:15:00Z</cp:lastPrinted>
  <dcterms:created xsi:type="dcterms:W3CDTF">2024-01-08T12:33:00Z</dcterms:created>
  <dcterms:modified xsi:type="dcterms:W3CDTF">2024-01-15T14:15:00Z</dcterms:modified>
</cp:coreProperties>
</file>