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EDBD2A" w14:textId="77777777" w:rsidR="00893A47" w:rsidRPr="005370EE" w:rsidRDefault="00893A47" w:rsidP="005370EE">
      <w:pPr>
        <w:tabs>
          <w:tab w:val="left" w:pos="4395"/>
        </w:tabs>
        <w:spacing w:after="0" w:line="360" w:lineRule="auto"/>
        <w:ind w:firstLine="4395"/>
        <w:jc w:val="both"/>
        <w:rPr>
          <w:rFonts w:ascii="Arial Narrow" w:hAnsi="Arial Narrow"/>
          <w:b/>
          <w:bCs/>
          <w:i/>
          <w:iCs/>
          <w:sz w:val="24"/>
          <w:szCs w:val="24"/>
        </w:rPr>
      </w:pPr>
      <w:bookmarkStart w:id="0" w:name="_GoBack"/>
      <w:bookmarkEnd w:id="0"/>
    </w:p>
    <w:p w14:paraId="7B7ECDB8" w14:textId="77777777" w:rsidR="00893A47" w:rsidRPr="005370EE" w:rsidRDefault="00893A47" w:rsidP="005370EE">
      <w:pPr>
        <w:tabs>
          <w:tab w:val="left" w:pos="4395"/>
        </w:tabs>
        <w:spacing w:after="0" w:line="360" w:lineRule="auto"/>
        <w:ind w:firstLine="4395"/>
        <w:jc w:val="both"/>
        <w:rPr>
          <w:rFonts w:ascii="Arial Narrow" w:hAnsi="Arial Narrow"/>
          <w:b/>
          <w:bCs/>
          <w:i/>
          <w:iCs/>
          <w:sz w:val="24"/>
          <w:szCs w:val="24"/>
        </w:rPr>
      </w:pPr>
      <w:r w:rsidRPr="005370EE">
        <w:rPr>
          <w:rFonts w:ascii="Arial Narrow" w:hAnsi="Arial Narrow"/>
          <w:b/>
          <w:bCs/>
          <w:i/>
          <w:iCs/>
          <w:sz w:val="24"/>
          <w:szCs w:val="24"/>
        </w:rPr>
        <w:t>ДО</w:t>
      </w:r>
    </w:p>
    <w:p w14:paraId="4AA70766" w14:textId="77777777" w:rsidR="00893A47" w:rsidRPr="005370EE" w:rsidRDefault="00893A47" w:rsidP="005370EE">
      <w:pPr>
        <w:tabs>
          <w:tab w:val="left" w:pos="4395"/>
        </w:tabs>
        <w:spacing w:after="0" w:line="360" w:lineRule="auto"/>
        <w:ind w:firstLine="4395"/>
        <w:rPr>
          <w:rFonts w:ascii="Arial Narrow" w:hAnsi="Arial Narrow"/>
          <w:b/>
          <w:bCs/>
          <w:i/>
          <w:iCs/>
          <w:sz w:val="24"/>
          <w:szCs w:val="24"/>
        </w:rPr>
      </w:pPr>
      <w:r w:rsidRPr="005370EE">
        <w:rPr>
          <w:rFonts w:ascii="Arial Narrow" w:hAnsi="Arial Narrow"/>
          <w:b/>
          <w:bCs/>
          <w:i/>
          <w:iCs/>
          <w:sz w:val="24"/>
          <w:szCs w:val="24"/>
        </w:rPr>
        <w:t>„ИНФОРМАЦИОННО ОБСЛУЖВАНЕ“ АД</w:t>
      </w:r>
    </w:p>
    <w:p w14:paraId="04D3C221" w14:textId="77777777" w:rsidR="00893A47" w:rsidRPr="005370EE" w:rsidRDefault="00893A47" w:rsidP="005370EE">
      <w:pPr>
        <w:tabs>
          <w:tab w:val="left" w:pos="4395"/>
        </w:tabs>
        <w:spacing w:after="0" w:line="360" w:lineRule="auto"/>
        <w:ind w:firstLine="4395"/>
        <w:rPr>
          <w:rFonts w:ascii="Arial Narrow" w:hAnsi="Arial Narrow"/>
          <w:b/>
          <w:bCs/>
          <w:i/>
          <w:iCs/>
          <w:sz w:val="24"/>
          <w:szCs w:val="24"/>
        </w:rPr>
      </w:pPr>
      <w:r w:rsidRPr="005370EE">
        <w:rPr>
          <w:rFonts w:ascii="Arial Narrow" w:hAnsi="Arial Narrow"/>
          <w:b/>
          <w:bCs/>
          <w:i/>
          <w:iCs/>
          <w:sz w:val="24"/>
          <w:szCs w:val="24"/>
        </w:rPr>
        <w:t>ГР. СОФИЯ, УЛИЦА „ПАНАЙОТ ВОЛОВ“ № 2</w:t>
      </w:r>
    </w:p>
    <w:p w14:paraId="4ACB18F2" w14:textId="77777777" w:rsidR="00893A47" w:rsidRPr="005370EE" w:rsidRDefault="00893A47" w:rsidP="005370EE">
      <w:pPr>
        <w:spacing w:after="0" w:line="360" w:lineRule="auto"/>
        <w:rPr>
          <w:rFonts w:ascii="Arial Narrow" w:hAnsi="Arial Narrow"/>
          <w:b/>
          <w:bCs/>
          <w:i/>
          <w:iCs/>
          <w:sz w:val="24"/>
          <w:szCs w:val="24"/>
        </w:rPr>
      </w:pPr>
    </w:p>
    <w:p w14:paraId="6C88D527" w14:textId="77777777" w:rsidR="0037089D" w:rsidRPr="00700020" w:rsidRDefault="00B36BDB" w:rsidP="005370EE">
      <w:pPr>
        <w:spacing w:after="0" w:line="360" w:lineRule="auto"/>
        <w:jc w:val="center"/>
        <w:rPr>
          <w:rFonts w:ascii="Arial Narrow" w:hAnsi="Arial Narrow"/>
          <w:b/>
          <w:bCs/>
          <w:i/>
          <w:iCs/>
          <w:sz w:val="36"/>
          <w:szCs w:val="36"/>
        </w:rPr>
      </w:pPr>
      <w:r w:rsidRPr="00700020">
        <w:rPr>
          <w:rFonts w:ascii="Arial Narrow" w:hAnsi="Arial Narrow"/>
          <w:b/>
          <w:bCs/>
          <w:i/>
          <w:iCs/>
          <w:sz w:val="36"/>
          <w:szCs w:val="36"/>
        </w:rPr>
        <w:t>Т</w:t>
      </w:r>
      <w:r w:rsidR="00893A47" w:rsidRPr="00700020">
        <w:rPr>
          <w:rFonts w:ascii="Arial Narrow" w:hAnsi="Arial Narrow"/>
          <w:b/>
          <w:bCs/>
          <w:i/>
          <w:iCs/>
          <w:sz w:val="36"/>
          <w:szCs w:val="36"/>
        </w:rPr>
        <w:t xml:space="preserve"> </w:t>
      </w:r>
      <w:r w:rsidRPr="00700020">
        <w:rPr>
          <w:rFonts w:ascii="Arial Narrow" w:hAnsi="Arial Narrow"/>
          <w:b/>
          <w:bCs/>
          <w:i/>
          <w:iCs/>
          <w:sz w:val="36"/>
          <w:szCs w:val="36"/>
        </w:rPr>
        <w:t>Е</w:t>
      </w:r>
      <w:r w:rsidR="00893A47" w:rsidRPr="00700020">
        <w:rPr>
          <w:rFonts w:ascii="Arial Narrow" w:hAnsi="Arial Narrow"/>
          <w:b/>
          <w:bCs/>
          <w:i/>
          <w:iCs/>
          <w:sz w:val="36"/>
          <w:szCs w:val="36"/>
        </w:rPr>
        <w:t xml:space="preserve"> </w:t>
      </w:r>
      <w:r w:rsidRPr="00700020">
        <w:rPr>
          <w:rFonts w:ascii="Arial Narrow" w:hAnsi="Arial Narrow"/>
          <w:b/>
          <w:bCs/>
          <w:i/>
          <w:iCs/>
          <w:sz w:val="36"/>
          <w:szCs w:val="36"/>
        </w:rPr>
        <w:t>Х</w:t>
      </w:r>
      <w:r w:rsidR="00893A47" w:rsidRPr="00700020">
        <w:rPr>
          <w:rFonts w:ascii="Arial Narrow" w:hAnsi="Arial Narrow"/>
          <w:b/>
          <w:bCs/>
          <w:i/>
          <w:iCs/>
          <w:sz w:val="36"/>
          <w:szCs w:val="36"/>
        </w:rPr>
        <w:t xml:space="preserve"> </w:t>
      </w:r>
      <w:r w:rsidRPr="00700020">
        <w:rPr>
          <w:rFonts w:ascii="Arial Narrow" w:hAnsi="Arial Narrow"/>
          <w:b/>
          <w:bCs/>
          <w:i/>
          <w:iCs/>
          <w:sz w:val="36"/>
          <w:szCs w:val="36"/>
        </w:rPr>
        <w:t>Н</w:t>
      </w:r>
      <w:r w:rsidR="00893A47" w:rsidRPr="00700020">
        <w:rPr>
          <w:rFonts w:ascii="Arial Narrow" w:hAnsi="Arial Narrow"/>
          <w:b/>
          <w:bCs/>
          <w:i/>
          <w:iCs/>
          <w:sz w:val="36"/>
          <w:szCs w:val="36"/>
        </w:rPr>
        <w:t xml:space="preserve"> </w:t>
      </w:r>
      <w:r w:rsidRPr="00700020">
        <w:rPr>
          <w:rFonts w:ascii="Arial Narrow" w:hAnsi="Arial Narrow"/>
          <w:b/>
          <w:bCs/>
          <w:i/>
          <w:iCs/>
          <w:sz w:val="36"/>
          <w:szCs w:val="36"/>
        </w:rPr>
        <w:t>И</w:t>
      </w:r>
      <w:r w:rsidR="00893A47" w:rsidRPr="00700020">
        <w:rPr>
          <w:rFonts w:ascii="Arial Narrow" w:hAnsi="Arial Narrow"/>
          <w:b/>
          <w:bCs/>
          <w:i/>
          <w:iCs/>
          <w:sz w:val="36"/>
          <w:szCs w:val="36"/>
        </w:rPr>
        <w:t xml:space="preserve"> </w:t>
      </w:r>
      <w:r w:rsidRPr="00700020">
        <w:rPr>
          <w:rFonts w:ascii="Arial Narrow" w:hAnsi="Arial Narrow"/>
          <w:b/>
          <w:bCs/>
          <w:i/>
          <w:iCs/>
          <w:sz w:val="36"/>
          <w:szCs w:val="36"/>
        </w:rPr>
        <w:t>Ч</w:t>
      </w:r>
      <w:r w:rsidR="00893A47" w:rsidRPr="00700020">
        <w:rPr>
          <w:rFonts w:ascii="Arial Narrow" w:hAnsi="Arial Narrow"/>
          <w:b/>
          <w:bCs/>
          <w:i/>
          <w:iCs/>
          <w:sz w:val="36"/>
          <w:szCs w:val="36"/>
        </w:rPr>
        <w:t xml:space="preserve"> </w:t>
      </w:r>
      <w:r w:rsidRPr="00700020">
        <w:rPr>
          <w:rFonts w:ascii="Arial Narrow" w:hAnsi="Arial Narrow"/>
          <w:b/>
          <w:bCs/>
          <w:i/>
          <w:iCs/>
          <w:sz w:val="36"/>
          <w:szCs w:val="36"/>
        </w:rPr>
        <w:t>Е</w:t>
      </w:r>
      <w:r w:rsidR="00893A47" w:rsidRPr="00700020">
        <w:rPr>
          <w:rFonts w:ascii="Arial Narrow" w:hAnsi="Arial Narrow"/>
          <w:b/>
          <w:bCs/>
          <w:i/>
          <w:iCs/>
          <w:sz w:val="36"/>
          <w:szCs w:val="36"/>
        </w:rPr>
        <w:t xml:space="preserve"> </w:t>
      </w:r>
      <w:r w:rsidRPr="00700020">
        <w:rPr>
          <w:rFonts w:ascii="Arial Narrow" w:hAnsi="Arial Narrow"/>
          <w:b/>
          <w:bCs/>
          <w:i/>
          <w:iCs/>
          <w:sz w:val="36"/>
          <w:szCs w:val="36"/>
        </w:rPr>
        <w:t>С</w:t>
      </w:r>
      <w:r w:rsidR="00893A47" w:rsidRPr="00700020">
        <w:rPr>
          <w:rFonts w:ascii="Arial Narrow" w:hAnsi="Arial Narrow"/>
          <w:b/>
          <w:bCs/>
          <w:i/>
          <w:iCs/>
          <w:sz w:val="36"/>
          <w:szCs w:val="36"/>
        </w:rPr>
        <w:t xml:space="preserve"> </w:t>
      </w:r>
      <w:r w:rsidRPr="00700020">
        <w:rPr>
          <w:rFonts w:ascii="Arial Narrow" w:hAnsi="Arial Narrow"/>
          <w:b/>
          <w:bCs/>
          <w:i/>
          <w:iCs/>
          <w:sz w:val="36"/>
          <w:szCs w:val="36"/>
        </w:rPr>
        <w:t>К</w:t>
      </w:r>
      <w:r w:rsidR="00893A47" w:rsidRPr="00700020">
        <w:rPr>
          <w:rFonts w:ascii="Arial Narrow" w:hAnsi="Arial Narrow"/>
          <w:b/>
          <w:bCs/>
          <w:i/>
          <w:iCs/>
          <w:sz w:val="36"/>
          <w:szCs w:val="36"/>
        </w:rPr>
        <w:t xml:space="preserve"> </w:t>
      </w:r>
      <w:r w:rsidRPr="00700020">
        <w:rPr>
          <w:rFonts w:ascii="Arial Narrow" w:hAnsi="Arial Narrow"/>
          <w:b/>
          <w:bCs/>
          <w:i/>
          <w:iCs/>
          <w:sz w:val="36"/>
          <w:szCs w:val="36"/>
        </w:rPr>
        <w:t xml:space="preserve">О </w:t>
      </w:r>
      <w:r w:rsidR="00893A47" w:rsidRPr="00700020">
        <w:rPr>
          <w:rFonts w:ascii="Arial Narrow" w:hAnsi="Arial Narrow"/>
          <w:b/>
          <w:bCs/>
          <w:i/>
          <w:iCs/>
          <w:sz w:val="36"/>
          <w:szCs w:val="36"/>
        </w:rPr>
        <w:t xml:space="preserve"> </w:t>
      </w:r>
      <w:r w:rsidRPr="00700020">
        <w:rPr>
          <w:rFonts w:ascii="Arial Narrow" w:hAnsi="Arial Narrow"/>
          <w:b/>
          <w:bCs/>
          <w:i/>
          <w:iCs/>
          <w:sz w:val="36"/>
          <w:szCs w:val="36"/>
        </w:rPr>
        <w:t>П</w:t>
      </w:r>
      <w:r w:rsidR="00893A47" w:rsidRPr="00700020">
        <w:rPr>
          <w:rFonts w:ascii="Arial Narrow" w:hAnsi="Arial Narrow"/>
          <w:b/>
          <w:bCs/>
          <w:i/>
          <w:iCs/>
          <w:sz w:val="36"/>
          <w:szCs w:val="36"/>
        </w:rPr>
        <w:t xml:space="preserve"> </w:t>
      </w:r>
      <w:r w:rsidRPr="00700020">
        <w:rPr>
          <w:rFonts w:ascii="Arial Narrow" w:hAnsi="Arial Narrow"/>
          <w:b/>
          <w:bCs/>
          <w:i/>
          <w:iCs/>
          <w:sz w:val="36"/>
          <w:szCs w:val="36"/>
        </w:rPr>
        <w:t>Р</w:t>
      </w:r>
      <w:r w:rsidR="00893A47" w:rsidRPr="00700020">
        <w:rPr>
          <w:rFonts w:ascii="Arial Narrow" w:hAnsi="Arial Narrow"/>
          <w:b/>
          <w:bCs/>
          <w:i/>
          <w:iCs/>
          <w:sz w:val="36"/>
          <w:szCs w:val="36"/>
        </w:rPr>
        <w:t xml:space="preserve"> </w:t>
      </w:r>
      <w:r w:rsidRPr="00700020">
        <w:rPr>
          <w:rFonts w:ascii="Arial Narrow" w:hAnsi="Arial Narrow"/>
          <w:b/>
          <w:bCs/>
          <w:i/>
          <w:iCs/>
          <w:sz w:val="36"/>
          <w:szCs w:val="36"/>
        </w:rPr>
        <w:t>Е</w:t>
      </w:r>
      <w:r w:rsidR="00893A47" w:rsidRPr="00700020">
        <w:rPr>
          <w:rFonts w:ascii="Arial Narrow" w:hAnsi="Arial Narrow"/>
          <w:b/>
          <w:bCs/>
          <w:i/>
          <w:iCs/>
          <w:sz w:val="36"/>
          <w:szCs w:val="36"/>
        </w:rPr>
        <w:t xml:space="preserve"> </w:t>
      </w:r>
      <w:r w:rsidRPr="00700020">
        <w:rPr>
          <w:rFonts w:ascii="Arial Narrow" w:hAnsi="Arial Narrow"/>
          <w:b/>
          <w:bCs/>
          <w:i/>
          <w:iCs/>
          <w:sz w:val="36"/>
          <w:szCs w:val="36"/>
        </w:rPr>
        <w:t>Д</w:t>
      </w:r>
      <w:r w:rsidR="00893A47" w:rsidRPr="00700020">
        <w:rPr>
          <w:rFonts w:ascii="Arial Narrow" w:hAnsi="Arial Narrow"/>
          <w:b/>
          <w:bCs/>
          <w:i/>
          <w:iCs/>
          <w:sz w:val="36"/>
          <w:szCs w:val="36"/>
        </w:rPr>
        <w:t xml:space="preserve"> </w:t>
      </w:r>
      <w:r w:rsidRPr="00700020">
        <w:rPr>
          <w:rFonts w:ascii="Arial Narrow" w:hAnsi="Arial Narrow"/>
          <w:b/>
          <w:bCs/>
          <w:i/>
          <w:iCs/>
          <w:sz w:val="36"/>
          <w:szCs w:val="36"/>
        </w:rPr>
        <w:t>Л</w:t>
      </w:r>
      <w:r w:rsidR="00893A47" w:rsidRPr="00700020">
        <w:rPr>
          <w:rFonts w:ascii="Arial Narrow" w:hAnsi="Arial Narrow"/>
          <w:b/>
          <w:bCs/>
          <w:i/>
          <w:iCs/>
          <w:sz w:val="36"/>
          <w:szCs w:val="36"/>
        </w:rPr>
        <w:t xml:space="preserve"> </w:t>
      </w:r>
      <w:r w:rsidRPr="00700020">
        <w:rPr>
          <w:rFonts w:ascii="Arial Narrow" w:hAnsi="Arial Narrow"/>
          <w:b/>
          <w:bCs/>
          <w:i/>
          <w:iCs/>
          <w:sz w:val="36"/>
          <w:szCs w:val="36"/>
        </w:rPr>
        <w:t>О</w:t>
      </w:r>
      <w:r w:rsidR="00893A47" w:rsidRPr="00700020">
        <w:rPr>
          <w:rFonts w:ascii="Arial Narrow" w:hAnsi="Arial Narrow"/>
          <w:b/>
          <w:bCs/>
          <w:i/>
          <w:iCs/>
          <w:sz w:val="36"/>
          <w:szCs w:val="36"/>
        </w:rPr>
        <w:t xml:space="preserve"> </w:t>
      </w:r>
      <w:r w:rsidRPr="00700020">
        <w:rPr>
          <w:rFonts w:ascii="Arial Narrow" w:hAnsi="Arial Narrow"/>
          <w:b/>
          <w:bCs/>
          <w:i/>
          <w:iCs/>
          <w:sz w:val="36"/>
          <w:szCs w:val="36"/>
        </w:rPr>
        <w:t>Ж</w:t>
      </w:r>
      <w:r w:rsidR="00893A47" w:rsidRPr="00700020">
        <w:rPr>
          <w:rFonts w:ascii="Arial Narrow" w:hAnsi="Arial Narrow"/>
          <w:b/>
          <w:bCs/>
          <w:i/>
          <w:iCs/>
          <w:sz w:val="36"/>
          <w:szCs w:val="36"/>
        </w:rPr>
        <w:t xml:space="preserve"> </w:t>
      </w:r>
      <w:r w:rsidRPr="00700020">
        <w:rPr>
          <w:rFonts w:ascii="Arial Narrow" w:hAnsi="Arial Narrow"/>
          <w:b/>
          <w:bCs/>
          <w:i/>
          <w:iCs/>
          <w:sz w:val="36"/>
          <w:szCs w:val="36"/>
        </w:rPr>
        <w:t>Е</w:t>
      </w:r>
      <w:r w:rsidR="00893A47" w:rsidRPr="00700020">
        <w:rPr>
          <w:rFonts w:ascii="Arial Narrow" w:hAnsi="Arial Narrow"/>
          <w:b/>
          <w:bCs/>
          <w:i/>
          <w:iCs/>
          <w:sz w:val="36"/>
          <w:szCs w:val="36"/>
        </w:rPr>
        <w:t xml:space="preserve"> </w:t>
      </w:r>
      <w:r w:rsidRPr="00700020">
        <w:rPr>
          <w:rFonts w:ascii="Arial Narrow" w:hAnsi="Arial Narrow"/>
          <w:b/>
          <w:bCs/>
          <w:i/>
          <w:iCs/>
          <w:sz w:val="36"/>
          <w:szCs w:val="36"/>
        </w:rPr>
        <w:t>Н</w:t>
      </w:r>
      <w:r w:rsidR="00893A47" w:rsidRPr="00700020">
        <w:rPr>
          <w:rFonts w:ascii="Arial Narrow" w:hAnsi="Arial Narrow"/>
          <w:b/>
          <w:bCs/>
          <w:i/>
          <w:iCs/>
          <w:sz w:val="36"/>
          <w:szCs w:val="36"/>
        </w:rPr>
        <w:t xml:space="preserve"> </w:t>
      </w:r>
      <w:r w:rsidRPr="00700020">
        <w:rPr>
          <w:rFonts w:ascii="Arial Narrow" w:hAnsi="Arial Narrow"/>
          <w:b/>
          <w:bCs/>
          <w:i/>
          <w:iCs/>
          <w:sz w:val="36"/>
          <w:szCs w:val="36"/>
        </w:rPr>
        <w:t>И</w:t>
      </w:r>
      <w:r w:rsidR="00893A47" w:rsidRPr="00700020">
        <w:rPr>
          <w:rFonts w:ascii="Arial Narrow" w:hAnsi="Arial Narrow"/>
          <w:b/>
          <w:bCs/>
          <w:i/>
          <w:iCs/>
          <w:sz w:val="36"/>
          <w:szCs w:val="36"/>
        </w:rPr>
        <w:t xml:space="preserve"> </w:t>
      </w:r>
      <w:r w:rsidRPr="00700020">
        <w:rPr>
          <w:rFonts w:ascii="Arial Narrow" w:hAnsi="Arial Narrow"/>
          <w:b/>
          <w:bCs/>
          <w:i/>
          <w:iCs/>
          <w:sz w:val="36"/>
          <w:szCs w:val="36"/>
        </w:rPr>
        <w:t>Е</w:t>
      </w:r>
    </w:p>
    <w:tbl>
      <w:tblPr>
        <w:tblW w:w="9468" w:type="dxa"/>
        <w:tblLayout w:type="fixed"/>
        <w:tblLook w:val="0000" w:firstRow="0" w:lastRow="0" w:firstColumn="0" w:lastColumn="0" w:noHBand="0" w:noVBand="0"/>
      </w:tblPr>
      <w:tblGrid>
        <w:gridCol w:w="3105"/>
        <w:gridCol w:w="6363"/>
      </w:tblGrid>
      <w:tr w:rsidR="00893A47" w:rsidRPr="005370EE" w14:paraId="7B8E6E7C" w14:textId="77777777" w:rsidTr="004C184C">
        <w:tc>
          <w:tcPr>
            <w:tcW w:w="3105" w:type="dxa"/>
            <w:vMerge w:val="restart"/>
            <w:shd w:val="clear" w:color="auto" w:fill="auto"/>
            <w:vAlign w:val="center"/>
          </w:tcPr>
          <w:p w14:paraId="58661FD2" w14:textId="77777777" w:rsidR="00893A47" w:rsidRPr="005370EE" w:rsidRDefault="00893A47" w:rsidP="005370EE">
            <w:pPr>
              <w:spacing w:after="0" w:line="360" w:lineRule="auto"/>
              <w:rPr>
                <w:rFonts w:ascii="Arial Narrow" w:hAnsi="Arial Narrow"/>
                <w:b/>
                <w:i/>
                <w:iCs/>
                <w:sz w:val="24"/>
                <w:szCs w:val="24"/>
                <w:lang w:eastAsia="bg-BG"/>
              </w:rPr>
            </w:pPr>
            <w:r w:rsidRPr="005370EE">
              <w:rPr>
                <w:rFonts w:ascii="Arial Narrow" w:hAnsi="Arial Narrow"/>
                <w:b/>
                <w:bCs/>
                <w:sz w:val="24"/>
                <w:szCs w:val="24"/>
                <w:lang w:eastAsia="bg-BG"/>
              </w:rPr>
              <w:t>Наименование на обществената поръчка:</w:t>
            </w:r>
          </w:p>
        </w:tc>
        <w:tc>
          <w:tcPr>
            <w:tcW w:w="6363" w:type="dxa"/>
            <w:shd w:val="clear" w:color="auto" w:fill="auto"/>
            <w:vAlign w:val="center"/>
          </w:tcPr>
          <w:p w14:paraId="60DF8F6F" w14:textId="77777777" w:rsidR="00893A47" w:rsidRPr="005370EE" w:rsidRDefault="00893A47" w:rsidP="005370EE">
            <w:pPr>
              <w:snapToGrid w:val="0"/>
              <w:spacing w:after="0" w:line="360" w:lineRule="auto"/>
              <w:jc w:val="both"/>
              <w:rPr>
                <w:rFonts w:ascii="Arial Narrow" w:hAnsi="Arial Narrow"/>
                <w:iCs/>
                <w:sz w:val="24"/>
                <w:szCs w:val="24"/>
                <w:lang w:eastAsia="bg-BG"/>
              </w:rPr>
            </w:pPr>
          </w:p>
        </w:tc>
      </w:tr>
      <w:tr w:rsidR="00893A47" w:rsidRPr="005370EE" w14:paraId="00C04578" w14:textId="77777777" w:rsidTr="008824E0">
        <w:trPr>
          <w:trHeight w:val="1856"/>
        </w:trPr>
        <w:tc>
          <w:tcPr>
            <w:tcW w:w="3105" w:type="dxa"/>
            <w:vMerge/>
            <w:tcBorders>
              <w:bottom w:val="single" w:sz="4" w:space="0" w:color="auto"/>
            </w:tcBorders>
            <w:shd w:val="clear" w:color="auto" w:fill="auto"/>
            <w:vAlign w:val="center"/>
          </w:tcPr>
          <w:p w14:paraId="22319119" w14:textId="77777777" w:rsidR="00893A47" w:rsidRPr="005370EE" w:rsidRDefault="00893A47" w:rsidP="005370EE">
            <w:pPr>
              <w:spacing w:after="0" w:line="360" w:lineRule="auto"/>
              <w:rPr>
                <w:rFonts w:ascii="Arial Narrow" w:hAnsi="Arial Narrow"/>
                <w:bCs/>
                <w:sz w:val="24"/>
                <w:szCs w:val="24"/>
                <w:lang w:val="en-US" w:eastAsia="bg-BG"/>
              </w:rPr>
            </w:pPr>
          </w:p>
        </w:tc>
        <w:tc>
          <w:tcPr>
            <w:tcW w:w="6363" w:type="dxa"/>
            <w:tcBorders>
              <w:bottom w:val="single" w:sz="4" w:space="0" w:color="auto"/>
            </w:tcBorders>
            <w:shd w:val="clear" w:color="auto" w:fill="auto"/>
            <w:vAlign w:val="center"/>
          </w:tcPr>
          <w:p w14:paraId="62981DE8" w14:textId="77777777" w:rsidR="00893A47" w:rsidRPr="005370EE" w:rsidRDefault="00992484" w:rsidP="005370EE">
            <w:pPr>
              <w:snapToGrid w:val="0"/>
              <w:spacing w:after="0" w:line="360" w:lineRule="auto"/>
              <w:jc w:val="both"/>
              <w:rPr>
                <w:rFonts w:ascii="Arial Narrow" w:hAnsi="Arial Narrow"/>
                <w:b/>
                <w:i/>
                <w:sz w:val="24"/>
                <w:szCs w:val="24"/>
              </w:rPr>
            </w:pPr>
            <w:r w:rsidRPr="00992484">
              <w:rPr>
                <w:rFonts w:ascii="Arial Narrow" w:hAnsi="Arial Narrow"/>
                <w:b/>
                <w:i/>
                <w:sz w:val="24"/>
                <w:szCs w:val="24"/>
                <w:lang w:val="en-US"/>
              </w:rPr>
              <w:t>,,</w:t>
            </w:r>
            <w:r w:rsidRPr="00992484">
              <w:rPr>
                <w:rFonts w:ascii="Arial Narrow" w:hAnsi="Arial Narrow"/>
                <w:b/>
                <w:i/>
                <w:sz w:val="24"/>
                <w:szCs w:val="24"/>
              </w:rPr>
              <w:t>Доставка на комуникационно оборудване, хардуер и софтуер, необходими за обновяване на информационни и комуникационни системи на Национална агенция за приходите</w:t>
            </w:r>
            <w:r w:rsidRPr="00992484">
              <w:rPr>
                <w:rFonts w:ascii="Arial Narrow" w:hAnsi="Arial Narrow"/>
                <w:b/>
                <w:i/>
                <w:sz w:val="24"/>
                <w:szCs w:val="24"/>
                <w:lang w:val="en-US"/>
              </w:rPr>
              <w:t>’’</w:t>
            </w:r>
          </w:p>
        </w:tc>
      </w:tr>
      <w:tr w:rsidR="00893A47" w:rsidRPr="005370EE" w14:paraId="62C624DD" w14:textId="77777777" w:rsidTr="008824E0">
        <w:trPr>
          <w:trHeight w:val="1418"/>
        </w:trPr>
        <w:tc>
          <w:tcPr>
            <w:tcW w:w="3105" w:type="dxa"/>
            <w:tcBorders>
              <w:top w:val="single" w:sz="4" w:space="0" w:color="auto"/>
              <w:bottom w:val="single" w:sz="4" w:space="0" w:color="000000"/>
            </w:tcBorders>
            <w:shd w:val="clear" w:color="auto" w:fill="auto"/>
            <w:vAlign w:val="center"/>
          </w:tcPr>
          <w:p w14:paraId="6B35CD8E" w14:textId="77777777" w:rsidR="00893A47" w:rsidRPr="005370EE" w:rsidRDefault="00893A47" w:rsidP="005370EE">
            <w:pPr>
              <w:spacing w:after="0" w:line="360" w:lineRule="auto"/>
              <w:jc w:val="both"/>
              <w:rPr>
                <w:rFonts w:ascii="Arial Narrow" w:hAnsi="Arial Narrow"/>
                <w:b/>
                <w:bCs/>
                <w:sz w:val="24"/>
                <w:szCs w:val="24"/>
                <w:lang w:eastAsia="bg-BG"/>
              </w:rPr>
            </w:pPr>
            <w:r w:rsidRPr="005370EE">
              <w:rPr>
                <w:rFonts w:ascii="Arial Narrow" w:hAnsi="Arial Narrow"/>
                <w:b/>
                <w:bCs/>
                <w:sz w:val="24"/>
                <w:szCs w:val="24"/>
                <w:lang w:eastAsia="bg-BG"/>
              </w:rPr>
              <w:t>Наименование на обособена позиция</w:t>
            </w:r>
            <w:r w:rsidR="00B64611" w:rsidRPr="005370EE">
              <w:rPr>
                <w:rFonts w:ascii="Arial Narrow" w:hAnsi="Arial Narrow"/>
                <w:b/>
                <w:bCs/>
                <w:sz w:val="24"/>
                <w:szCs w:val="24"/>
                <w:lang w:eastAsia="bg-BG"/>
              </w:rPr>
              <w:t>, за която участникът подава оферта</w:t>
            </w:r>
          </w:p>
        </w:tc>
        <w:tc>
          <w:tcPr>
            <w:tcW w:w="6363" w:type="dxa"/>
            <w:tcBorders>
              <w:top w:val="single" w:sz="4" w:space="0" w:color="auto"/>
              <w:bottom w:val="single" w:sz="4" w:space="0" w:color="000000"/>
            </w:tcBorders>
            <w:shd w:val="clear" w:color="auto" w:fill="auto"/>
            <w:vAlign w:val="center"/>
          </w:tcPr>
          <w:p w14:paraId="0A1BACF0" w14:textId="44DA5103" w:rsidR="00893A47" w:rsidRPr="005370EE" w:rsidRDefault="00A364E8" w:rsidP="00A364E8">
            <w:pPr>
              <w:snapToGrid w:val="0"/>
              <w:spacing w:after="0" w:line="360" w:lineRule="auto"/>
              <w:jc w:val="both"/>
              <w:rPr>
                <w:rFonts w:ascii="Arial Narrow" w:hAnsi="Arial Narrow"/>
                <w:b/>
                <w:i/>
                <w:sz w:val="24"/>
                <w:szCs w:val="24"/>
              </w:rPr>
            </w:pPr>
            <w:r w:rsidRPr="00A364E8">
              <w:rPr>
                <w:rFonts w:ascii="Arial Narrow" w:hAnsi="Arial Narrow"/>
                <w:b/>
                <w:bCs/>
                <w:i/>
                <w:sz w:val="24"/>
                <w:szCs w:val="24"/>
              </w:rPr>
              <w:t>Обособена позиция №</w:t>
            </w:r>
            <w:r w:rsidRPr="00A364E8">
              <w:rPr>
                <w:rFonts w:ascii="Arial Narrow" w:hAnsi="Arial Narrow"/>
                <w:b/>
                <w:i/>
                <w:sz w:val="24"/>
                <w:szCs w:val="24"/>
              </w:rPr>
              <w:t xml:space="preserve"> </w:t>
            </w:r>
            <w:r>
              <w:rPr>
                <w:rFonts w:ascii="Arial Narrow" w:hAnsi="Arial Narrow"/>
                <w:b/>
                <w:i/>
                <w:sz w:val="24"/>
                <w:szCs w:val="24"/>
              </w:rPr>
              <w:t>6:</w:t>
            </w:r>
            <w:r w:rsidRPr="00A364E8">
              <w:rPr>
                <w:rFonts w:ascii="Arial Narrow" w:hAnsi="Arial Narrow"/>
                <w:b/>
                <w:i/>
                <w:sz w:val="24"/>
                <w:szCs w:val="24"/>
              </w:rPr>
              <w:t xml:space="preserve"> </w:t>
            </w:r>
            <w:r w:rsidR="001B2B18" w:rsidRPr="001B2B18">
              <w:rPr>
                <w:rFonts w:ascii="Arial Narrow" w:hAnsi="Arial Narrow"/>
                <w:b/>
                <w:i/>
                <w:sz w:val="24"/>
                <w:szCs w:val="24"/>
              </w:rPr>
              <w:t>„Доставка на хардуерни устройства и софтуерни пакети за платформа за защита от съществуващи и новооткрити кибер заплахи“</w:t>
            </w:r>
          </w:p>
        </w:tc>
      </w:tr>
    </w:tbl>
    <w:p w14:paraId="66811C88" w14:textId="77777777" w:rsidR="00B36BDB" w:rsidRPr="005370EE" w:rsidRDefault="00B36BDB" w:rsidP="005370EE">
      <w:pPr>
        <w:spacing w:after="0" w:line="360" w:lineRule="auto"/>
        <w:rPr>
          <w:rFonts w:ascii="Arial Narrow" w:hAnsi="Arial Narrow"/>
          <w:b/>
          <w:bCs/>
          <w:i/>
          <w:iCs/>
          <w:sz w:val="24"/>
          <w:szCs w:val="24"/>
        </w:rPr>
      </w:pPr>
    </w:p>
    <w:tbl>
      <w:tblPr>
        <w:tblW w:w="9468" w:type="dxa"/>
        <w:tblLayout w:type="fixed"/>
        <w:tblLook w:val="0000" w:firstRow="0" w:lastRow="0" w:firstColumn="0" w:lastColumn="0" w:noHBand="0" w:noVBand="0"/>
      </w:tblPr>
      <w:tblGrid>
        <w:gridCol w:w="3105"/>
        <w:gridCol w:w="6363"/>
      </w:tblGrid>
      <w:tr w:rsidR="00B36BDB" w:rsidRPr="005370EE" w14:paraId="78D414A1" w14:textId="77777777" w:rsidTr="004C184C">
        <w:tc>
          <w:tcPr>
            <w:tcW w:w="3105" w:type="dxa"/>
            <w:tcBorders>
              <w:bottom w:val="single" w:sz="4" w:space="0" w:color="000000"/>
            </w:tcBorders>
            <w:shd w:val="clear" w:color="auto" w:fill="auto"/>
            <w:vAlign w:val="center"/>
          </w:tcPr>
          <w:p w14:paraId="02307CFB" w14:textId="77777777" w:rsidR="00B36BDB" w:rsidRPr="005370EE" w:rsidRDefault="00B36BDB" w:rsidP="005370EE">
            <w:pPr>
              <w:spacing w:after="0" w:line="360" w:lineRule="auto"/>
              <w:rPr>
                <w:rFonts w:ascii="Arial Narrow" w:hAnsi="Arial Narrow"/>
                <w:b/>
                <w:i/>
                <w:iCs/>
                <w:sz w:val="24"/>
                <w:szCs w:val="24"/>
                <w:lang w:eastAsia="bg-BG"/>
              </w:rPr>
            </w:pPr>
            <w:r w:rsidRPr="005370EE">
              <w:rPr>
                <w:rFonts w:ascii="Arial Narrow" w:hAnsi="Arial Narrow"/>
                <w:b/>
                <w:bCs/>
                <w:sz w:val="24"/>
                <w:szCs w:val="24"/>
                <w:lang w:eastAsia="bg-BG"/>
              </w:rPr>
              <w:t>Наименование на участника:</w:t>
            </w:r>
          </w:p>
        </w:tc>
        <w:tc>
          <w:tcPr>
            <w:tcW w:w="6363" w:type="dxa"/>
            <w:tcBorders>
              <w:bottom w:val="single" w:sz="4" w:space="0" w:color="000000"/>
            </w:tcBorders>
            <w:shd w:val="clear" w:color="auto" w:fill="auto"/>
            <w:vAlign w:val="center"/>
          </w:tcPr>
          <w:p w14:paraId="1937480F" w14:textId="77777777" w:rsidR="00B36BDB" w:rsidRPr="005370EE" w:rsidRDefault="00B36BDB" w:rsidP="005370EE">
            <w:pPr>
              <w:spacing w:after="0" w:line="360" w:lineRule="auto"/>
              <w:jc w:val="both"/>
              <w:rPr>
                <w:rFonts w:ascii="Arial Narrow" w:hAnsi="Arial Narrow"/>
                <w:i/>
                <w:iCs/>
                <w:sz w:val="24"/>
                <w:szCs w:val="24"/>
                <w:lang w:eastAsia="bg-BG"/>
              </w:rPr>
            </w:pPr>
          </w:p>
        </w:tc>
      </w:tr>
      <w:tr w:rsidR="00B36BDB" w:rsidRPr="005370EE" w14:paraId="5E7A7233" w14:textId="77777777" w:rsidTr="004C184C">
        <w:trPr>
          <w:trHeight w:val="1410"/>
        </w:trPr>
        <w:tc>
          <w:tcPr>
            <w:tcW w:w="3105" w:type="dxa"/>
            <w:tcBorders>
              <w:top w:val="single" w:sz="4" w:space="0" w:color="000000"/>
              <w:bottom w:val="single" w:sz="4" w:space="0" w:color="000000"/>
            </w:tcBorders>
            <w:shd w:val="clear" w:color="auto" w:fill="auto"/>
            <w:vAlign w:val="center"/>
          </w:tcPr>
          <w:p w14:paraId="7B2869A2" w14:textId="77777777" w:rsidR="00B36BDB" w:rsidRPr="005370EE" w:rsidRDefault="00B36BDB" w:rsidP="005370EE">
            <w:pPr>
              <w:spacing w:after="0" w:line="360" w:lineRule="auto"/>
              <w:jc w:val="both"/>
              <w:rPr>
                <w:rFonts w:ascii="Arial Narrow" w:hAnsi="Arial Narrow"/>
                <w:b/>
                <w:i/>
                <w:iCs/>
                <w:sz w:val="24"/>
                <w:szCs w:val="24"/>
                <w:lang w:eastAsia="bg-BG"/>
              </w:rPr>
            </w:pPr>
            <w:r w:rsidRPr="005370EE">
              <w:rPr>
                <w:rFonts w:ascii="Arial Narrow" w:hAnsi="Arial Narrow"/>
                <w:b/>
                <w:bCs/>
                <w:sz w:val="24"/>
                <w:szCs w:val="24"/>
                <w:lang w:eastAsia="bg-BG"/>
              </w:rPr>
              <w:t>Правно-организационна форма на участника:</w:t>
            </w:r>
          </w:p>
        </w:tc>
        <w:tc>
          <w:tcPr>
            <w:tcW w:w="6363" w:type="dxa"/>
            <w:tcBorders>
              <w:top w:val="single" w:sz="4" w:space="0" w:color="000000"/>
              <w:bottom w:val="single" w:sz="4" w:space="0" w:color="000000"/>
            </w:tcBorders>
            <w:shd w:val="clear" w:color="auto" w:fill="auto"/>
            <w:vAlign w:val="center"/>
          </w:tcPr>
          <w:p w14:paraId="58696383" w14:textId="77777777" w:rsidR="00B36BDB" w:rsidRPr="005370EE" w:rsidRDefault="00B36BDB" w:rsidP="005370EE">
            <w:pPr>
              <w:snapToGrid w:val="0"/>
              <w:spacing w:after="0" w:line="360" w:lineRule="auto"/>
              <w:ind w:left="252" w:hanging="360"/>
              <w:jc w:val="both"/>
              <w:rPr>
                <w:rFonts w:ascii="Arial Narrow" w:hAnsi="Arial Narrow"/>
                <w:i/>
                <w:iCs/>
                <w:sz w:val="24"/>
                <w:szCs w:val="24"/>
                <w:lang w:eastAsia="bg-BG"/>
              </w:rPr>
            </w:pPr>
          </w:p>
          <w:p w14:paraId="5E1B7593" w14:textId="77777777" w:rsidR="00B36BDB" w:rsidRPr="005370EE" w:rsidRDefault="00B36BDB" w:rsidP="005370EE">
            <w:pPr>
              <w:spacing w:after="0" w:line="360" w:lineRule="auto"/>
              <w:jc w:val="both"/>
              <w:rPr>
                <w:rFonts w:ascii="Arial Narrow" w:hAnsi="Arial Narrow"/>
                <w:sz w:val="24"/>
                <w:szCs w:val="24"/>
              </w:rPr>
            </w:pPr>
            <w:r w:rsidRPr="005370EE">
              <w:rPr>
                <w:rFonts w:ascii="Arial Narrow" w:hAnsi="Arial Narrow"/>
                <w:i/>
                <w:iCs/>
                <w:sz w:val="24"/>
                <w:szCs w:val="24"/>
                <w:lang w:eastAsia="bg-BG"/>
              </w:rPr>
              <w:t>(физическо или юридическо лице, обединение или друго образувание, което има право да изпълнява доставки съгласно законодателството на държавата, в която е установено)</w:t>
            </w:r>
          </w:p>
        </w:tc>
      </w:tr>
      <w:tr w:rsidR="00B36BDB" w:rsidRPr="005370EE" w14:paraId="6AEA51FF" w14:textId="77777777" w:rsidTr="004C184C">
        <w:tc>
          <w:tcPr>
            <w:tcW w:w="3105" w:type="dxa"/>
            <w:tcBorders>
              <w:top w:val="single" w:sz="4" w:space="0" w:color="000000"/>
              <w:bottom w:val="single" w:sz="4" w:space="0" w:color="000000"/>
            </w:tcBorders>
            <w:shd w:val="clear" w:color="auto" w:fill="auto"/>
            <w:vAlign w:val="center"/>
          </w:tcPr>
          <w:p w14:paraId="1A7BFAA7" w14:textId="77777777" w:rsidR="00B36BDB" w:rsidRPr="005370EE" w:rsidRDefault="00B36BDB" w:rsidP="005370EE">
            <w:pPr>
              <w:spacing w:after="0" w:line="360" w:lineRule="auto"/>
              <w:rPr>
                <w:rFonts w:ascii="Arial Narrow" w:hAnsi="Arial Narrow"/>
                <w:b/>
                <w:i/>
                <w:iCs/>
                <w:sz w:val="24"/>
                <w:szCs w:val="24"/>
                <w:lang w:eastAsia="bg-BG"/>
              </w:rPr>
            </w:pPr>
            <w:r w:rsidRPr="005370EE">
              <w:rPr>
                <w:rFonts w:ascii="Arial Narrow" w:hAnsi="Arial Narrow"/>
                <w:b/>
                <w:bCs/>
                <w:sz w:val="24"/>
                <w:szCs w:val="24"/>
                <w:lang w:eastAsia="bg-BG"/>
              </w:rPr>
              <w:t>Седалище по регистрация</w:t>
            </w:r>
            <w:r w:rsidR="00BD5BB6" w:rsidRPr="005370EE">
              <w:rPr>
                <w:rFonts w:ascii="Arial Narrow" w:hAnsi="Arial Narrow"/>
                <w:b/>
                <w:bCs/>
                <w:sz w:val="24"/>
                <w:szCs w:val="24"/>
                <w:lang w:eastAsia="bg-BG"/>
              </w:rPr>
              <w:t xml:space="preserve"> и адрес на управление</w:t>
            </w:r>
            <w:r w:rsidRPr="005370EE">
              <w:rPr>
                <w:rFonts w:ascii="Arial Narrow" w:hAnsi="Arial Narrow"/>
                <w:b/>
                <w:bCs/>
                <w:sz w:val="24"/>
                <w:szCs w:val="24"/>
                <w:lang w:eastAsia="bg-BG"/>
              </w:rPr>
              <w:t>:</w:t>
            </w:r>
          </w:p>
        </w:tc>
        <w:tc>
          <w:tcPr>
            <w:tcW w:w="6363" w:type="dxa"/>
            <w:tcBorders>
              <w:top w:val="single" w:sz="4" w:space="0" w:color="000000"/>
              <w:bottom w:val="single" w:sz="4" w:space="0" w:color="000000"/>
            </w:tcBorders>
            <w:shd w:val="clear" w:color="auto" w:fill="auto"/>
            <w:vAlign w:val="center"/>
          </w:tcPr>
          <w:p w14:paraId="214B9044" w14:textId="77777777" w:rsidR="00B36BDB" w:rsidRPr="005370EE" w:rsidRDefault="00B36BDB" w:rsidP="005370EE">
            <w:pPr>
              <w:snapToGrid w:val="0"/>
              <w:spacing w:after="0" w:line="360" w:lineRule="auto"/>
              <w:jc w:val="both"/>
              <w:rPr>
                <w:rFonts w:ascii="Arial Narrow" w:hAnsi="Arial Narrow"/>
                <w:iCs/>
                <w:sz w:val="24"/>
                <w:szCs w:val="24"/>
                <w:lang w:eastAsia="bg-BG"/>
              </w:rPr>
            </w:pPr>
          </w:p>
        </w:tc>
      </w:tr>
      <w:tr w:rsidR="00B36BDB" w:rsidRPr="005370EE" w14:paraId="3012E133" w14:textId="77777777" w:rsidTr="004C184C">
        <w:tc>
          <w:tcPr>
            <w:tcW w:w="3105" w:type="dxa"/>
            <w:tcBorders>
              <w:top w:val="single" w:sz="4" w:space="0" w:color="000000"/>
              <w:bottom w:val="single" w:sz="4" w:space="0" w:color="000000"/>
            </w:tcBorders>
            <w:shd w:val="clear" w:color="auto" w:fill="auto"/>
            <w:vAlign w:val="center"/>
          </w:tcPr>
          <w:p w14:paraId="3A58A6E9" w14:textId="77777777" w:rsidR="00B36BDB" w:rsidRPr="005370EE" w:rsidRDefault="00B36BDB" w:rsidP="005370EE">
            <w:pPr>
              <w:spacing w:after="0" w:line="360" w:lineRule="auto"/>
              <w:rPr>
                <w:rFonts w:ascii="Arial Narrow" w:hAnsi="Arial Narrow"/>
                <w:b/>
                <w:i/>
                <w:iCs/>
                <w:sz w:val="24"/>
                <w:szCs w:val="24"/>
                <w:lang w:eastAsia="bg-BG"/>
              </w:rPr>
            </w:pPr>
            <w:r w:rsidRPr="005370EE">
              <w:rPr>
                <w:rFonts w:ascii="Arial Narrow" w:hAnsi="Arial Narrow"/>
                <w:b/>
                <w:bCs/>
                <w:sz w:val="24"/>
                <w:szCs w:val="24"/>
                <w:lang w:eastAsia="bg-BG"/>
              </w:rPr>
              <w:t xml:space="preserve">ЕИК / Код по регистър БУЛСТАТ/ </w:t>
            </w:r>
            <w:r w:rsidRPr="005370EE">
              <w:rPr>
                <w:rFonts w:ascii="Arial Narrow" w:hAnsi="Arial Narrow"/>
                <w:b/>
                <w:sz w:val="24"/>
                <w:szCs w:val="24"/>
              </w:rPr>
              <w:t>регистрационен номер или друг идентификационен код</w:t>
            </w:r>
            <w:r w:rsidRPr="005370EE">
              <w:rPr>
                <w:rFonts w:ascii="Arial Narrow" w:hAnsi="Arial Narrow"/>
                <w:b/>
                <w:bCs/>
                <w:sz w:val="24"/>
                <w:szCs w:val="24"/>
                <w:lang w:eastAsia="bg-BG"/>
              </w:rPr>
              <w:t>:</w:t>
            </w:r>
          </w:p>
        </w:tc>
        <w:tc>
          <w:tcPr>
            <w:tcW w:w="6363" w:type="dxa"/>
            <w:tcBorders>
              <w:top w:val="single" w:sz="4" w:space="0" w:color="000000"/>
              <w:bottom w:val="single" w:sz="4" w:space="0" w:color="000000"/>
            </w:tcBorders>
            <w:shd w:val="clear" w:color="auto" w:fill="auto"/>
            <w:vAlign w:val="center"/>
          </w:tcPr>
          <w:p w14:paraId="76081B79" w14:textId="77777777" w:rsidR="00B36BDB" w:rsidRPr="005370EE" w:rsidRDefault="00B36BDB" w:rsidP="005370EE">
            <w:pPr>
              <w:snapToGrid w:val="0"/>
              <w:spacing w:after="0" w:line="360" w:lineRule="auto"/>
              <w:jc w:val="both"/>
              <w:rPr>
                <w:rFonts w:ascii="Arial Narrow" w:hAnsi="Arial Narrow"/>
                <w:iCs/>
                <w:sz w:val="24"/>
                <w:szCs w:val="24"/>
                <w:lang w:eastAsia="bg-BG"/>
              </w:rPr>
            </w:pPr>
          </w:p>
        </w:tc>
      </w:tr>
      <w:tr w:rsidR="00B36BDB" w:rsidRPr="005370EE" w14:paraId="60738A29" w14:textId="77777777" w:rsidTr="004C184C">
        <w:tc>
          <w:tcPr>
            <w:tcW w:w="3105" w:type="dxa"/>
            <w:tcBorders>
              <w:top w:val="single" w:sz="4" w:space="0" w:color="000000"/>
              <w:bottom w:val="single" w:sz="4" w:space="0" w:color="000000"/>
            </w:tcBorders>
            <w:shd w:val="clear" w:color="auto" w:fill="auto"/>
            <w:vAlign w:val="center"/>
          </w:tcPr>
          <w:p w14:paraId="5F563F43" w14:textId="77777777" w:rsidR="00B36BDB" w:rsidRPr="005370EE" w:rsidRDefault="00B36BDB" w:rsidP="005370EE">
            <w:pPr>
              <w:spacing w:after="0" w:line="360" w:lineRule="auto"/>
              <w:rPr>
                <w:rFonts w:ascii="Arial Narrow" w:hAnsi="Arial Narrow"/>
                <w:b/>
                <w:bCs/>
                <w:sz w:val="24"/>
                <w:szCs w:val="24"/>
                <w:lang w:eastAsia="bg-BG"/>
              </w:rPr>
            </w:pPr>
            <w:r w:rsidRPr="005370EE">
              <w:rPr>
                <w:rFonts w:ascii="Arial Narrow" w:hAnsi="Arial Narrow"/>
                <w:b/>
                <w:bCs/>
                <w:sz w:val="24"/>
                <w:szCs w:val="24"/>
                <w:lang w:eastAsia="bg-BG"/>
              </w:rPr>
              <w:t>Представляващ</w:t>
            </w:r>
          </w:p>
        </w:tc>
        <w:tc>
          <w:tcPr>
            <w:tcW w:w="6363" w:type="dxa"/>
            <w:tcBorders>
              <w:top w:val="single" w:sz="4" w:space="0" w:color="000000"/>
              <w:bottom w:val="single" w:sz="4" w:space="0" w:color="000000"/>
            </w:tcBorders>
            <w:shd w:val="clear" w:color="auto" w:fill="auto"/>
            <w:vAlign w:val="center"/>
          </w:tcPr>
          <w:p w14:paraId="0AC5D019" w14:textId="77777777" w:rsidR="00B36BDB" w:rsidRPr="005370EE" w:rsidRDefault="00B36BDB" w:rsidP="005370EE">
            <w:pPr>
              <w:snapToGrid w:val="0"/>
              <w:spacing w:after="0" w:line="360" w:lineRule="auto"/>
              <w:jc w:val="both"/>
              <w:rPr>
                <w:rFonts w:ascii="Arial Narrow" w:hAnsi="Arial Narrow"/>
                <w:sz w:val="24"/>
                <w:szCs w:val="24"/>
              </w:rPr>
            </w:pPr>
          </w:p>
          <w:p w14:paraId="61CD11FE" w14:textId="77777777" w:rsidR="00B36BDB" w:rsidRPr="005370EE" w:rsidRDefault="00B36BDB" w:rsidP="005370EE">
            <w:pPr>
              <w:snapToGrid w:val="0"/>
              <w:spacing w:after="0" w:line="360" w:lineRule="auto"/>
              <w:jc w:val="both"/>
              <w:rPr>
                <w:rFonts w:ascii="Arial Narrow" w:hAnsi="Arial Narrow"/>
                <w:i/>
                <w:iCs/>
                <w:sz w:val="24"/>
                <w:szCs w:val="24"/>
                <w:lang w:eastAsia="bg-BG"/>
              </w:rPr>
            </w:pPr>
            <w:r w:rsidRPr="005370EE">
              <w:rPr>
                <w:rFonts w:ascii="Arial Narrow" w:hAnsi="Arial Narrow"/>
                <w:i/>
                <w:sz w:val="24"/>
                <w:szCs w:val="24"/>
              </w:rPr>
              <w:t>(законен представител или лице, специално упълномощено за участие в процедурата</w:t>
            </w:r>
            <w:r w:rsidR="00893A47" w:rsidRPr="005370EE">
              <w:rPr>
                <w:rStyle w:val="FootnoteReference"/>
                <w:rFonts w:ascii="Arial Narrow" w:hAnsi="Arial Narrow"/>
                <w:i/>
                <w:sz w:val="24"/>
                <w:szCs w:val="24"/>
              </w:rPr>
              <w:footnoteReference w:id="1"/>
            </w:r>
          </w:p>
        </w:tc>
      </w:tr>
    </w:tbl>
    <w:p w14:paraId="4B883C9B" w14:textId="77777777" w:rsidR="009A0CB2" w:rsidRPr="005370EE" w:rsidRDefault="009A0CB2" w:rsidP="005370EE">
      <w:pPr>
        <w:spacing w:after="0" w:line="360" w:lineRule="auto"/>
        <w:ind w:firstLine="284"/>
        <w:rPr>
          <w:rFonts w:ascii="Arial Narrow" w:hAnsi="Arial Narrow"/>
          <w:b/>
          <w:bCs/>
          <w:iCs/>
          <w:sz w:val="24"/>
          <w:szCs w:val="24"/>
        </w:rPr>
      </w:pPr>
      <w:r w:rsidRPr="005370EE">
        <w:rPr>
          <w:rFonts w:ascii="Arial Narrow" w:hAnsi="Arial Narrow"/>
          <w:b/>
          <w:bCs/>
          <w:iCs/>
          <w:sz w:val="24"/>
          <w:szCs w:val="24"/>
        </w:rPr>
        <w:lastRenderedPageBreak/>
        <w:t>УВАЖАЕМИ ГОСПОЖИ И ГОСПОДА,</w:t>
      </w:r>
    </w:p>
    <w:p w14:paraId="4489EDDC" w14:textId="77777777" w:rsidR="00B36BDB" w:rsidRPr="005370EE" w:rsidRDefault="009A0CB2" w:rsidP="005370EE">
      <w:pPr>
        <w:spacing w:after="0" w:line="360" w:lineRule="auto"/>
        <w:ind w:firstLine="284"/>
        <w:jc w:val="both"/>
        <w:rPr>
          <w:rFonts w:ascii="Arial Narrow" w:hAnsi="Arial Narrow"/>
          <w:bCs/>
          <w:iCs/>
          <w:sz w:val="24"/>
          <w:szCs w:val="24"/>
        </w:rPr>
      </w:pPr>
      <w:r w:rsidRPr="005370EE">
        <w:rPr>
          <w:rFonts w:ascii="Arial Narrow" w:hAnsi="Arial Narrow"/>
          <w:bCs/>
          <w:iCs/>
          <w:sz w:val="24"/>
          <w:szCs w:val="24"/>
        </w:rPr>
        <w:t>След запознаване с документацията за участие в обществената поръчка с горепосочения предмет, ние предоставяме следното техническо предлож</w:t>
      </w:r>
      <w:r w:rsidR="00B64611" w:rsidRPr="005370EE">
        <w:rPr>
          <w:rFonts w:ascii="Arial Narrow" w:hAnsi="Arial Narrow"/>
          <w:bCs/>
          <w:iCs/>
          <w:sz w:val="24"/>
          <w:szCs w:val="24"/>
        </w:rPr>
        <w:t xml:space="preserve">ение по </w:t>
      </w:r>
      <w:r w:rsidR="00CA1D95" w:rsidRPr="005370EE">
        <w:rPr>
          <w:rFonts w:ascii="Arial Narrow" w:hAnsi="Arial Narrow"/>
          <w:bCs/>
          <w:iCs/>
          <w:sz w:val="24"/>
          <w:szCs w:val="24"/>
        </w:rPr>
        <w:t>горецитираната обособена позиция</w:t>
      </w:r>
      <w:r w:rsidR="00B64611" w:rsidRPr="005370EE">
        <w:rPr>
          <w:rFonts w:ascii="Arial Narrow" w:hAnsi="Arial Narrow"/>
          <w:bCs/>
          <w:i/>
          <w:iCs/>
          <w:sz w:val="24"/>
          <w:szCs w:val="24"/>
        </w:rPr>
        <w:t>,</w:t>
      </w:r>
      <w:r w:rsidRPr="005370EE">
        <w:rPr>
          <w:rFonts w:ascii="Arial Narrow" w:hAnsi="Arial Narrow"/>
          <w:bCs/>
          <w:iCs/>
          <w:sz w:val="24"/>
          <w:szCs w:val="24"/>
        </w:rPr>
        <w:t xml:space="preserve"> съдържащо:</w:t>
      </w:r>
    </w:p>
    <w:p w14:paraId="7A76EBCF" w14:textId="77777777" w:rsidR="009A0CB2" w:rsidRPr="005370EE" w:rsidRDefault="009A0CB2" w:rsidP="005370EE">
      <w:pPr>
        <w:spacing w:after="0" w:line="360" w:lineRule="auto"/>
        <w:ind w:firstLine="284"/>
        <w:jc w:val="both"/>
        <w:rPr>
          <w:rFonts w:ascii="Arial Narrow" w:hAnsi="Arial Narrow"/>
          <w:bCs/>
          <w:iCs/>
          <w:sz w:val="24"/>
          <w:szCs w:val="24"/>
        </w:rPr>
      </w:pPr>
    </w:p>
    <w:p w14:paraId="3F414AB4" w14:textId="77777777" w:rsidR="009A0CB2" w:rsidRPr="005370EE" w:rsidRDefault="009A0CB2" w:rsidP="005370EE">
      <w:pPr>
        <w:pStyle w:val="ListParagraph"/>
        <w:widowControl w:val="0"/>
        <w:numPr>
          <w:ilvl w:val="0"/>
          <w:numId w:val="15"/>
        </w:numPr>
        <w:shd w:val="clear" w:color="auto" w:fill="FFFFFF"/>
        <w:tabs>
          <w:tab w:val="left" w:pos="709"/>
          <w:tab w:val="left" w:pos="4678"/>
        </w:tabs>
        <w:spacing w:after="0" w:line="360" w:lineRule="auto"/>
        <w:ind w:left="0" w:firstLine="0"/>
        <w:jc w:val="center"/>
        <w:rPr>
          <w:rFonts w:ascii="Arial Narrow" w:eastAsia="Times New Roman" w:hAnsi="Arial Narrow"/>
          <w:b/>
          <w:sz w:val="24"/>
          <w:szCs w:val="24"/>
        </w:rPr>
      </w:pPr>
      <w:r w:rsidRPr="005370EE">
        <w:rPr>
          <w:rFonts w:ascii="Arial Narrow" w:eastAsia="Times New Roman" w:hAnsi="Arial Narrow"/>
          <w:b/>
          <w:sz w:val="24"/>
          <w:szCs w:val="24"/>
        </w:rPr>
        <w:t>ПРЕДЛОЖЕНИЕ ЗА ИЗПЪЛЕНИЕ НА ПОРЪЧКАТА</w:t>
      </w:r>
    </w:p>
    <w:p w14:paraId="46DBA173" w14:textId="77777777" w:rsidR="00965D43" w:rsidRPr="005370EE" w:rsidRDefault="009A0CB2" w:rsidP="005370EE">
      <w:pPr>
        <w:tabs>
          <w:tab w:val="left" w:pos="426"/>
          <w:tab w:val="left" w:pos="1134"/>
        </w:tabs>
        <w:spacing w:after="0" w:line="360" w:lineRule="auto"/>
        <w:ind w:firstLine="284"/>
        <w:jc w:val="both"/>
        <w:rPr>
          <w:rFonts w:ascii="Arial Narrow" w:eastAsia="Times New Roman" w:hAnsi="Arial Narrow" w:cs="Times New Roman"/>
          <w:sz w:val="24"/>
          <w:szCs w:val="24"/>
          <w:lang w:eastAsia="bg-BG"/>
        </w:rPr>
      </w:pPr>
      <w:r w:rsidRPr="005370EE">
        <w:rPr>
          <w:rFonts w:ascii="Arial Narrow" w:eastAsia="Times New Roman" w:hAnsi="Arial Narrow" w:cs="Times New Roman"/>
          <w:sz w:val="24"/>
          <w:szCs w:val="24"/>
          <w:lang w:eastAsia="bg-BG"/>
        </w:rPr>
        <w:t>В качеството си на представляващ участника, декларирам, че сме запознати с условията на поръчката и с подаването на настоящото предложение удостоверявам следното:</w:t>
      </w:r>
    </w:p>
    <w:p w14:paraId="72CD8C3F" w14:textId="77777777" w:rsidR="00910F79" w:rsidRPr="005370EE" w:rsidRDefault="00910F79" w:rsidP="005370EE">
      <w:pPr>
        <w:pStyle w:val="ListParagraph"/>
        <w:widowControl w:val="0"/>
        <w:numPr>
          <w:ilvl w:val="0"/>
          <w:numId w:val="16"/>
        </w:numPr>
        <w:shd w:val="clear" w:color="auto" w:fill="FFFFFF"/>
        <w:tabs>
          <w:tab w:val="left" w:pos="709"/>
          <w:tab w:val="left" w:pos="993"/>
          <w:tab w:val="left" w:pos="1276"/>
          <w:tab w:val="left" w:pos="4678"/>
        </w:tabs>
        <w:spacing w:after="0" w:line="360" w:lineRule="auto"/>
        <w:ind w:left="0" w:firstLine="284"/>
        <w:jc w:val="both"/>
        <w:rPr>
          <w:rFonts w:ascii="Arial Narrow" w:eastAsia="Times New Roman" w:hAnsi="Arial Narrow"/>
          <w:b/>
          <w:sz w:val="24"/>
          <w:szCs w:val="24"/>
        </w:rPr>
      </w:pPr>
      <w:r w:rsidRPr="005370EE">
        <w:rPr>
          <w:rFonts w:ascii="Arial Narrow" w:eastAsia="Times New Roman" w:hAnsi="Arial Narrow"/>
          <w:b/>
          <w:sz w:val="24"/>
          <w:szCs w:val="24"/>
        </w:rPr>
        <w:t>Предмет на обществената поръчка:</w:t>
      </w:r>
    </w:p>
    <w:p w14:paraId="528A3410" w14:textId="77777777" w:rsidR="001D5668" w:rsidRPr="005370EE" w:rsidRDefault="009A0CB2" w:rsidP="005370EE">
      <w:pPr>
        <w:pStyle w:val="ListParagraph"/>
        <w:widowControl w:val="0"/>
        <w:numPr>
          <w:ilvl w:val="1"/>
          <w:numId w:val="16"/>
        </w:numPr>
        <w:shd w:val="clear" w:color="auto" w:fill="FFFFFF"/>
        <w:tabs>
          <w:tab w:val="left" w:pos="360"/>
          <w:tab w:val="left" w:pos="709"/>
          <w:tab w:val="left" w:pos="1276"/>
          <w:tab w:val="left" w:pos="4678"/>
        </w:tabs>
        <w:spacing w:after="0" w:line="360" w:lineRule="auto"/>
        <w:ind w:left="0" w:firstLine="284"/>
        <w:jc w:val="both"/>
        <w:rPr>
          <w:rFonts w:ascii="Arial Narrow" w:eastAsia="Times New Roman" w:hAnsi="Arial Narrow"/>
          <w:sz w:val="24"/>
          <w:szCs w:val="24"/>
        </w:rPr>
      </w:pPr>
      <w:r w:rsidRPr="005370EE">
        <w:rPr>
          <w:rFonts w:ascii="Arial Narrow" w:eastAsia="Times New Roman" w:hAnsi="Arial Narrow"/>
          <w:sz w:val="24"/>
          <w:szCs w:val="24"/>
        </w:rPr>
        <w:t>Декларирам, че представляваният от мен участник ще изпълни поръчката, съобразявайки се с условията по изпълнение, посочени от възложителя в документацията за обществената поръчка.</w:t>
      </w:r>
    </w:p>
    <w:p w14:paraId="1AFC284D" w14:textId="77777777" w:rsidR="00963CED" w:rsidRPr="005370EE" w:rsidRDefault="001D5668" w:rsidP="005370EE">
      <w:pPr>
        <w:pStyle w:val="ListParagraph"/>
        <w:widowControl w:val="0"/>
        <w:numPr>
          <w:ilvl w:val="1"/>
          <w:numId w:val="16"/>
        </w:numPr>
        <w:shd w:val="clear" w:color="auto" w:fill="FFFFFF"/>
        <w:tabs>
          <w:tab w:val="left" w:pos="360"/>
          <w:tab w:val="left" w:pos="709"/>
          <w:tab w:val="left" w:pos="1276"/>
          <w:tab w:val="left" w:pos="4678"/>
        </w:tabs>
        <w:spacing w:after="0" w:line="360" w:lineRule="auto"/>
        <w:ind w:left="0" w:firstLine="284"/>
        <w:jc w:val="both"/>
        <w:rPr>
          <w:rFonts w:ascii="Arial Narrow" w:eastAsia="Times New Roman" w:hAnsi="Arial Narrow"/>
          <w:sz w:val="24"/>
          <w:szCs w:val="24"/>
        </w:rPr>
      </w:pPr>
      <w:r w:rsidRPr="005370EE">
        <w:rPr>
          <w:rFonts w:ascii="Arial Narrow" w:eastAsia="Times New Roman" w:hAnsi="Arial Narrow"/>
          <w:sz w:val="24"/>
          <w:szCs w:val="24"/>
        </w:rPr>
        <w:t>Запознати сме, че съгласно чл. 39, ал. 1 от Правилника за прилагане на Закона за обществените поръчки (ППЗОП) с подаването на офертата по настоящата обществена поръчка се счита, че се съгласяваме с всички условия на възложителя, в т.ч. с определения срок за валидност на офертата и с проекта на договор, неразделна част от документацията за обществената поръчка.</w:t>
      </w:r>
    </w:p>
    <w:p w14:paraId="56A2C752" w14:textId="77777777" w:rsidR="00910F79" w:rsidRPr="005370EE" w:rsidRDefault="009A0CB2" w:rsidP="005370EE">
      <w:pPr>
        <w:pStyle w:val="ListParagraph"/>
        <w:widowControl w:val="0"/>
        <w:numPr>
          <w:ilvl w:val="1"/>
          <w:numId w:val="16"/>
        </w:numPr>
        <w:shd w:val="clear" w:color="auto" w:fill="FFFFFF"/>
        <w:tabs>
          <w:tab w:val="left" w:pos="360"/>
          <w:tab w:val="left" w:pos="709"/>
          <w:tab w:val="left" w:pos="1276"/>
          <w:tab w:val="left" w:pos="4678"/>
        </w:tabs>
        <w:spacing w:after="0" w:line="360" w:lineRule="auto"/>
        <w:ind w:left="0" w:firstLine="284"/>
        <w:jc w:val="both"/>
        <w:rPr>
          <w:rFonts w:ascii="Arial Narrow" w:eastAsia="Times New Roman" w:hAnsi="Arial Narrow"/>
          <w:sz w:val="24"/>
          <w:szCs w:val="24"/>
        </w:rPr>
      </w:pPr>
      <w:r w:rsidRPr="005370EE">
        <w:rPr>
          <w:rFonts w:ascii="Arial Narrow" w:eastAsia="Times New Roman" w:hAnsi="Arial Narrow"/>
          <w:sz w:val="24"/>
          <w:szCs w:val="24"/>
        </w:rPr>
        <w:t xml:space="preserve">Задължаваме се да </w:t>
      </w:r>
      <w:r w:rsidR="00910F79" w:rsidRPr="005370EE">
        <w:rPr>
          <w:rFonts w:ascii="Arial Narrow" w:eastAsia="Times New Roman" w:hAnsi="Arial Narrow"/>
          <w:sz w:val="24"/>
          <w:szCs w:val="24"/>
        </w:rPr>
        <w:t>извършим следните дейности:</w:t>
      </w:r>
    </w:p>
    <w:p w14:paraId="3DC57B37" w14:textId="77777777" w:rsidR="00910F79" w:rsidRPr="005370EE" w:rsidRDefault="00910F79" w:rsidP="002D5A96">
      <w:pPr>
        <w:pStyle w:val="ListParagraph"/>
        <w:numPr>
          <w:ilvl w:val="2"/>
          <w:numId w:val="16"/>
        </w:numPr>
        <w:tabs>
          <w:tab w:val="left" w:pos="993"/>
        </w:tabs>
        <w:spacing w:after="0" w:line="360" w:lineRule="auto"/>
        <w:ind w:left="0" w:firstLine="284"/>
        <w:jc w:val="both"/>
        <w:rPr>
          <w:rFonts w:ascii="Arial Narrow" w:hAnsi="Arial Narrow" w:cs="Times New Roman"/>
          <w:sz w:val="24"/>
          <w:szCs w:val="24"/>
        </w:rPr>
      </w:pPr>
      <w:r w:rsidRPr="005370EE">
        <w:rPr>
          <w:rFonts w:ascii="Arial Narrow" w:hAnsi="Arial Narrow" w:cs="Times New Roman"/>
          <w:sz w:val="24"/>
          <w:szCs w:val="24"/>
        </w:rPr>
        <w:t xml:space="preserve">доставка на </w:t>
      </w:r>
      <w:r w:rsidR="000F5B0C">
        <w:rPr>
          <w:rFonts w:ascii="Arial Narrow" w:hAnsi="Arial Narrow" w:cs="Times New Roman"/>
          <w:sz w:val="24"/>
          <w:szCs w:val="24"/>
        </w:rPr>
        <w:t>комуникационно оборудване, хардуер и софтуер</w:t>
      </w:r>
      <w:r w:rsidRPr="005370EE">
        <w:rPr>
          <w:rFonts w:ascii="Arial Narrow" w:hAnsi="Arial Narrow" w:cs="Times New Roman"/>
          <w:sz w:val="24"/>
          <w:szCs w:val="24"/>
        </w:rPr>
        <w:t>, необходими за обновяване на информационни и комуникационни системи на Национална агенция по приходите (наричано по-нататък за краткост „оборудването“), подробно описано по вид, количество и технически характеристики в Техническата спецификация</w:t>
      </w:r>
      <w:r w:rsidR="00D978D9" w:rsidRPr="005370EE">
        <w:rPr>
          <w:rFonts w:ascii="Arial Narrow" w:hAnsi="Arial Narrow" w:cs="Times New Roman"/>
          <w:sz w:val="24"/>
          <w:szCs w:val="24"/>
        </w:rPr>
        <w:t>, П</w:t>
      </w:r>
      <w:r w:rsidR="00195ECE">
        <w:rPr>
          <w:rFonts w:ascii="Arial Narrow" w:hAnsi="Arial Narrow" w:cs="Times New Roman"/>
          <w:sz w:val="24"/>
          <w:szCs w:val="24"/>
        </w:rPr>
        <w:t>риложение  1.6</w:t>
      </w:r>
      <w:r w:rsidR="008824E0" w:rsidRPr="005370EE">
        <w:rPr>
          <w:rFonts w:ascii="Arial Narrow" w:hAnsi="Arial Narrow" w:cs="Times New Roman"/>
          <w:sz w:val="24"/>
          <w:szCs w:val="24"/>
        </w:rPr>
        <w:t>.</w:t>
      </w:r>
      <w:r w:rsidR="00B03993" w:rsidRPr="005370EE">
        <w:rPr>
          <w:rFonts w:ascii="Arial Narrow" w:hAnsi="Arial Narrow" w:cs="Times New Roman"/>
          <w:sz w:val="24"/>
          <w:szCs w:val="24"/>
        </w:rPr>
        <w:t xml:space="preserve"> към нея, относимо към настоящата обособена позиция</w:t>
      </w:r>
      <w:r w:rsidR="00E322DE" w:rsidRPr="005370EE">
        <w:rPr>
          <w:rFonts w:ascii="Arial Narrow" w:hAnsi="Arial Narrow" w:cs="Times New Roman"/>
          <w:sz w:val="24"/>
          <w:szCs w:val="24"/>
        </w:rPr>
        <w:t>, за която подаваме оферта</w:t>
      </w:r>
      <w:r w:rsidRPr="005370EE">
        <w:rPr>
          <w:rFonts w:ascii="Arial Narrow" w:hAnsi="Arial Narrow" w:cs="Times New Roman"/>
          <w:sz w:val="24"/>
          <w:szCs w:val="24"/>
        </w:rPr>
        <w:t xml:space="preserve"> и настоящето</w:t>
      </w:r>
      <w:r w:rsidR="008824E0" w:rsidRPr="005370EE">
        <w:rPr>
          <w:rFonts w:ascii="Arial Narrow" w:hAnsi="Arial Narrow" w:cs="Times New Roman"/>
          <w:sz w:val="24"/>
          <w:szCs w:val="24"/>
        </w:rPr>
        <w:t xml:space="preserve"> Техническо </w:t>
      </w:r>
      <w:r w:rsidRPr="005370EE">
        <w:rPr>
          <w:rFonts w:ascii="Arial Narrow" w:hAnsi="Arial Narrow" w:cs="Times New Roman"/>
          <w:sz w:val="24"/>
          <w:szCs w:val="24"/>
        </w:rPr>
        <w:t>предложение.</w:t>
      </w:r>
    </w:p>
    <w:p w14:paraId="5C14D26F" w14:textId="77777777" w:rsidR="00910F79" w:rsidRPr="005370EE" w:rsidRDefault="00910F79" w:rsidP="005370EE">
      <w:pPr>
        <w:pStyle w:val="ListParagraph"/>
        <w:numPr>
          <w:ilvl w:val="2"/>
          <w:numId w:val="16"/>
        </w:numPr>
        <w:tabs>
          <w:tab w:val="left" w:pos="993"/>
        </w:tabs>
        <w:spacing w:after="0" w:line="360" w:lineRule="auto"/>
        <w:ind w:left="0" w:firstLine="284"/>
        <w:jc w:val="both"/>
        <w:rPr>
          <w:rFonts w:ascii="Arial Narrow" w:hAnsi="Arial Narrow" w:cs="Times New Roman"/>
          <w:sz w:val="24"/>
          <w:szCs w:val="24"/>
        </w:rPr>
      </w:pPr>
      <w:r w:rsidRPr="005370EE">
        <w:rPr>
          <w:rFonts w:ascii="Arial Narrow" w:hAnsi="Arial Narrow" w:cs="Times New Roman"/>
          <w:sz w:val="24"/>
          <w:szCs w:val="24"/>
        </w:rPr>
        <w:t>гаранционно обслужване на доставеното по т.</w:t>
      </w:r>
      <w:r w:rsidRPr="005370EE">
        <w:rPr>
          <w:rFonts w:ascii="Arial Narrow" w:hAnsi="Arial Narrow" w:cs="Times New Roman"/>
          <w:sz w:val="24"/>
          <w:szCs w:val="24"/>
          <w:lang w:val="en-US"/>
        </w:rPr>
        <w:t> </w:t>
      </w:r>
      <w:r w:rsidRPr="005370EE">
        <w:rPr>
          <w:rFonts w:ascii="Arial Narrow" w:hAnsi="Arial Narrow" w:cs="Times New Roman"/>
          <w:sz w:val="24"/>
          <w:szCs w:val="24"/>
        </w:rPr>
        <w:t>1</w:t>
      </w:r>
      <w:r w:rsidR="00BF336A" w:rsidRPr="005370EE">
        <w:rPr>
          <w:rFonts w:ascii="Arial Narrow" w:hAnsi="Arial Narrow" w:cs="Times New Roman"/>
          <w:sz w:val="24"/>
          <w:szCs w:val="24"/>
        </w:rPr>
        <w:t>.3.1.</w:t>
      </w:r>
      <w:r w:rsidRPr="005370EE">
        <w:rPr>
          <w:rFonts w:ascii="Arial Narrow" w:hAnsi="Arial Narrow" w:cs="Times New Roman"/>
          <w:sz w:val="24"/>
          <w:szCs w:val="24"/>
        </w:rPr>
        <w:t xml:space="preserve"> оборудване</w:t>
      </w:r>
      <w:r w:rsidR="00674E4A" w:rsidRPr="005370EE">
        <w:rPr>
          <w:rFonts w:ascii="Arial Narrow" w:hAnsi="Arial Narrow" w:cs="Times New Roman"/>
          <w:sz w:val="24"/>
          <w:szCs w:val="24"/>
        </w:rPr>
        <w:t xml:space="preserve"> (наричано по-нататък алтернативно „гаранция и поддръжка“)</w:t>
      </w:r>
      <w:r w:rsidRPr="005370EE">
        <w:rPr>
          <w:rFonts w:ascii="Arial Narrow" w:hAnsi="Arial Narrow" w:cs="Times New Roman"/>
          <w:sz w:val="24"/>
          <w:szCs w:val="24"/>
        </w:rPr>
        <w:t xml:space="preserve">, осигурено в рамките на </w:t>
      </w:r>
      <w:r w:rsidR="00963CED" w:rsidRPr="005370EE">
        <w:rPr>
          <w:rFonts w:ascii="Arial Narrow" w:hAnsi="Arial Narrow" w:cs="Times New Roman"/>
          <w:sz w:val="24"/>
          <w:szCs w:val="24"/>
        </w:rPr>
        <w:t>срока по т.</w:t>
      </w:r>
      <w:r w:rsidR="00CC3710" w:rsidRPr="005370EE">
        <w:rPr>
          <w:rFonts w:ascii="Arial Narrow" w:hAnsi="Arial Narrow" w:cs="Times New Roman"/>
          <w:sz w:val="24"/>
          <w:szCs w:val="24"/>
        </w:rPr>
        <w:t> </w:t>
      </w:r>
      <w:r w:rsidR="00963CED" w:rsidRPr="005370EE">
        <w:rPr>
          <w:rFonts w:ascii="Arial Narrow" w:hAnsi="Arial Narrow" w:cs="Times New Roman"/>
          <w:sz w:val="24"/>
          <w:szCs w:val="24"/>
        </w:rPr>
        <w:t>5.2.</w:t>
      </w:r>
      <w:r w:rsidRPr="005370EE">
        <w:rPr>
          <w:rFonts w:ascii="Arial Narrow" w:hAnsi="Arial Narrow" w:cs="Times New Roman"/>
          <w:sz w:val="24"/>
          <w:szCs w:val="24"/>
        </w:rPr>
        <w:t xml:space="preserve"> в съответствие с предписанията на производителя, изискванията на договора за обществена поръчка и приложенията към него.</w:t>
      </w:r>
    </w:p>
    <w:p w14:paraId="25D9C3EB" w14:textId="77777777" w:rsidR="008A7989" w:rsidRDefault="00E75991" w:rsidP="008A7989">
      <w:pPr>
        <w:pStyle w:val="ListParagraph"/>
        <w:widowControl w:val="0"/>
        <w:numPr>
          <w:ilvl w:val="1"/>
          <w:numId w:val="16"/>
        </w:numPr>
        <w:shd w:val="clear" w:color="auto" w:fill="FFFFFF"/>
        <w:tabs>
          <w:tab w:val="left" w:pos="709"/>
          <w:tab w:val="left" w:pos="993"/>
          <w:tab w:val="left" w:pos="1276"/>
          <w:tab w:val="left" w:pos="4678"/>
        </w:tabs>
        <w:spacing w:after="0" w:line="360" w:lineRule="auto"/>
        <w:ind w:left="0" w:firstLine="284"/>
        <w:jc w:val="both"/>
        <w:rPr>
          <w:rFonts w:ascii="Arial Narrow" w:hAnsi="Arial Narrow" w:cs="Times New Roman"/>
          <w:sz w:val="24"/>
          <w:szCs w:val="24"/>
        </w:rPr>
      </w:pPr>
      <w:r w:rsidRPr="005370EE">
        <w:rPr>
          <w:rFonts w:ascii="Arial Narrow" w:hAnsi="Arial Narrow" w:cs="Times New Roman"/>
          <w:sz w:val="24"/>
          <w:szCs w:val="24"/>
        </w:rPr>
        <w:t>Подробно описание на вида, количеството и техническите характеристики на доставеното от нас оборудване</w:t>
      </w:r>
      <w:r w:rsidR="00700020">
        <w:rPr>
          <w:rFonts w:ascii="Arial Narrow" w:hAnsi="Arial Narrow" w:cs="Times New Roman"/>
          <w:sz w:val="24"/>
          <w:szCs w:val="24"/>
        </w:rPr>
        <w:t xml:space="preserve">, хардуер и софтуер, </w:t>
      </w:r>
      <w:r w:rsidR="0085274F" w:rsidRPr="005370EE">
        <w:rPr>
          <w:rFonts w:ascii="Arial Narrow" w:hAnsi="Arial Narrow" w:cs="Times New Roman"/>
          <w:sz w:val="24"/>
          <w:szCs w:val="24"/>
        </w:rPr>
        <w:t xml:space="preserve">е описано, както следва: </w:t>
      </w:r>
    </w:p>
    <w:p w14:paraId="2E3DCED0" w14:textId="77777777" w:rsidR="008A7989" w:rsidRPr="008A7989" w:rsidRDefault="008A7989" w:rsidP="00700020">
      <w:pPr>
        <w:pStyle w:val="ListParagraph"/>
        <w:widowControl w:val="0"/>
        <w:numPr>
          <w:ilvl w:val="2"/>
          <w:numId w:val="16"/>
        </w:numPr>
        <w:shd w:val="clear" w:color="auto" w:fill="FFFFFF"/>
        <w:tabs>
          <w:tab w:val="left" w:pos="720"/>
        </w:tabs>
        <w:spacing w:after="0" w:line="360" w:lineRule="auto"/>
        <w:ind w:left="0" w:firstLine="720"/>
        <w:jc w:val="both"/>
        <w:rPr>
          <w:rFonts w:ascii="Arial Narrow" w:hAnsi="Arial Narrow" w:cs="Times New Roman"/>
          <w:sz w:val="24"/>
          <w:szCs w:val="24"/>
        </w:rPr>
      </w:pPr>
      <w:r w:rsidRPr="008A7989">
        <w:rPr>
          <w:rFonts w:ascii="Arial Narrow" w:hAnsi="Arial Narrow" w:cs="Times New Roman"/>
          <w:b/>
          <w:color w:val="000000" w:themeColor="text1"/>
          <w:sz w:val="24"/>
          <w:szCs w:val="24"/>
          <w:shd w:val="clear" w:color="auto" w:fill="FFFFFF"/>
        </w:rPr>
        <w:t>Подсистема за засичане, разследвания и защита от познати и непознати заплахи на ниво крайна точка</w:t>
      </w:r>
    </w:p>
    <w:p w14:paraId="1433BD22" w14:textId="77777777" w:rsidR="002D5A96" w:rsidRPr="005370EE" w:rsidRDefault="002D5A96" w:rsidP="00700020">
      <w:pPr>
        <w:spacing w:after="0" w:line="360" w:lineRule="auto"/>
        <w:jc w:val="both"/>
        <w:rPr>
          <w:rFonts w:ascii="Arial Narrow" w:hAnsi="Arial Narrow"/>
          <w:sz w:val="24"/>
          <w:szCs w:val="24"/>
        </w:rPr>
      </w:pPr>
    </w:p>
    <w:tbl>
      <w:tblPr>
        <w:tblpPr w:leftFromText="141" w:rightFromText="141" w:vertAnchor="text" w:tblpX="-319" w:tblpY="1"/>
        <w:tblOverlap w:val="never"/>
        <w:tblW w:w="559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1C0" w:firstRow="0" w:lastRow="1" w:firstColumn="1" w:lastColumn="1" w:noHBand="0" w:noVBand="0"/>
      </w:tblPr>
      <w:tblGrid>
        <w:gridCol w:w="849"/>
        <w:gridCol w:w="4536"/>
        <w:gridCol w:w="12"/>
        <w:gridCol w:w="4857"/>
        <w:gridCol w:w="37"/>
      </w:tblGrid>
      <w:tr w:rsidR="002D5A96" w:rsidRPr="005370EE" w14:paraId="340F6AB2" w14:textId="77777777" w:rsidTr="61082F42">
        <w:trPr>
          <w:trHeight w:val="20"/>
        </w:trPr>
        <w:tc>
          <w:tcPr>
            <w:tcW w:w="2622" w:type="pct"/>
            <w:gridSpan w:val="3"/>
            <w:shd w:val="clear" w:color="auto" w:fill="DEEAF6" w:themeFill="accent1" w:themeFillTint="33"/>
            <w:tcMar>
              <w:top w:w="0" w:type="dxa"/>
              <w:left w:w="57" w:type="dxa"/>
              <w:bottom w:w="0" w:type="dxa"/>
              <w:right w:w="57" w:type="dxa"/>
            </w:tcMar>
            <w:vAlign w:val="center"/>
          </w:tcPr>
          <w:p w14:paraId="1FEB8457" w14:textId="77777777" w:rsidR="002D5A96" w:rsidRPr="005370EE" w:rsidRDefault="002D5A96" w:rsidP="005370EE">
            <w:pPr>
              <w:spacing w:after="0" w:line="360" w:lineRule="auto"/>
              <w:jc w:val="center"/>
              <w:rPr>
                <w:rFonts w:ascii="Arial Narrow" w:hAnsi="Arial Narrow"/>
                <w:b/>
                <w:sz w:val="24"/>
                <w:szCs w:val="24"/>
              </w:rPr>
            </w:pPr>
            <w:r>
              <w:rPr>
                <w:rFonts w:ascii="Arial Narrow" w:hAnsi="Arial Narrow"/>
                <w:b/>
                <w:sz w:val="24"/>
                <w:szCs w:val="24"/>
              </w:rPr>
              <w:t>Изискано от Възложителя</w:t>
            </w:r>
          </w:p>
        </w:tc>
        <w:tc>
          <w:tcPr>
            <w:tcW w:w="2378" w:type="pct"/>
            <w:gridSpan w:val="2"/>
            <w:shd w:val="clear" w:color="auto" w:fill="DEEAF6" w:themeFill="accent1" w:themeFillTint="33"/>
          </w:tcPr>
          <w:p w14:paraId="2940BFEB" w14:textId="77777777" w:rsidR="002D5A96" w:rsidRPr="005370EE" w:rsidRDefault="002D5A96" w:rsidP="005370EE">
            <w:pPr>
              <w:spacing w:after="0" w:line="360" w:lineRule="auto"/>
              <w:jc w:val="center"/>
              <w:rPr>
                <w:rFonts w:ascii="Arial Narrow" w:hAnsi="Arial Narrow"/>
                <w:b/>
                <w:sz w:val="24"/>
                <w:szCs w:val="24"/>
              </w:rPr>
            </w:pPr>
            <w:r>
              <w:rPr>
                <w:rFonts w:ascii="Arial Narrow" w:hAnsi="Arial Narrow"/>
                <w:b/>
                <w:sz w:val="24"/>
                <w:szCs w:val="24"/>
              </w:rPr>
              <w:t>Предложено от участника</w:t>
            </w:r>
          </w:p>
        </w:tc>
      </w:tr>
      <w:tr w:rsidR="002D5A96" w:rsidRPr="005370EE" w14:paraId="1AEAE6E8" w14:textId="77777777" w:rsidTr="61082F42">
        <w:trPr>
          <w:trHeight w:val="20"/>
        </w:trPr>
        <w:tc>
          <w:tcPr>
            <w:tcW w:w="2622" w:type="pct"/>
            <w:gridSpan w:val="3"/>
            <w:shd w:val="clear" w:color="auto" w:fill="FFFFFF" w:themeFill="background1"/>
            <w:tcMar>
              <w:top w:w="0" w:type="dxa"/>
              <w:left w:w="57" w:type="dxa"/>
              <w:bottom w:w="0" w:type="dxa"/>
              <w:right w:w="57" w:type="dxa"/>
            </w:tcMar>
            <w:vAlign w:val="center"/>
          </w:tcPr>
          <w:p w14:paraId="4E7CFDB6" w14:textId="77777777" w:rsidR="002D5A96" w:rsidRPr="005370EE" w:rsidRDefault="002D5A96" w:rsidP="005370EE">
            <w:pPr>
              <w:spacing w:after="0" w:line="360" w:lineRule="auto"/>
              <w:jc w:val="center"/>
              <w:rPr>
                <w:rFonts w:ascii="Arial Narrow" w:hAnsi="Arial Narrow"/>
                <w:b/>
                <w:sz w:val="24"/>
                <w:szCs w:val="24"/>
              </w:rPr>
            </w:pPr>
            <w:r>
              <w:rPr>
                <w:rFonts w:ascii="Arial Narrow" w:hAnsi="Arial Narrow"/>
                <w:b/>
                <w:sz w:val="24"/>
                <w:szCs w:val="24"/>
              </w:rPr>
              <w:t>А.</w:t>
            </w:r>
          </w:p>
        </w:tc>
        <w:tc>
          <w:tcPr>
            <w:tcW w:w="2378" w:type="pct"/>
            <w:gridSpan w:val="2"/>
            <w:shd w:val="clear" w:color="auto" w:fill="FFFFFF" w:themeFill="background1"/>
          </w:tcPr>
          <w:p w14:paraId="2C1E2129" w14:textId="77777777" w:rsidR="002D5A96" w:rsidRPr="005370EE" w:rsidRDefault="002D5A96" w:rsidP="005370EE">
            <w:pPr>
              <w:spacing w:after="0" w:line="360" w:lineRule="auto"/>
              <w:jc w:val="center"/>
              <w:rPr>
                <w:rFonts w:ascii="Arial Narrow" w:hAnsi="Arial Narrow"/>
                <w:b/>
                <w:sz w:val="24"/>
                <w:szCs w:val="24"/>
              </w:rPr>
            </w:pPr>
            <w:r>
              <w:rPr>
                <w:rFonts w:ascii="Arial Narrow" w:hAnsi="Arial Narrow"/>
                <w:b/>
                <w:sz w:val="24"/>
                <w:szCs w:val="24"/>
              </w:rPr>
              <w:t>Б.</w:t>
            </w:r>
          </w:p>
        </w:tc>
      </w:tr>
      <w:tr w:rsidR="002D5A96" w:rsidRPr="005370EE" w14:paraId="30FB01E1" w14:textId="77777777" w:rsidTr="61082F42">
        <w:trPr>
          <w:trHeight w:val="20"/>
        </w:trPr>
        <w:tc>
          <w:tcPr>
            <w:tcW w:w="5000" w:type="pct"/>
            <w:gridSpan w:val="5"/>
            <w:shd w:val="clear" w:color="auto" w:fill="DEEAF6" w:themeFill="accent1" w:themeFillTint="33"/>
            <w:tcMar>
              <w:top w:w="0" w:type="dxa"/>
              <w:left w:w="57" w:type="dxa"/>
              <w:bottom w:w="0" w:type="dxa"/>
              <w:right w:w="57" w:type="dxa"/>
            </w:tcMar>
            <w:vAlign w:val="center"/>
          </w:tcPr>
          <w:p w14:paraId="40A910EC" w14:textId="77777777" w:rsidR="002D5A96" w:rsidRPr="005370EE" w:rsidRDefault="00BB6D12" w:rsidP="005370EE">
            <w:pPr>
              <w:spacing w:after="0" w:line="360" w:lineRule="auto"/>
              <w:jc w:val="center"/>
              <w:rPr>
                <w:rFonts w:ascii="Arial Narrow" w:hAnsi="Arial Narrow"/>
                <w:b/>
                <w:sz w:val="24"/>
                <w:szCs w:val="24"/>
              </w:rPr>
            </w:pPr>
            <w:r w:rsidRPr="00BB6D12">
              <w:rPr>
                <w:rFonts w:ascii="Arial Narrow" w:hAnsi="Arial Narrow"/>
                <w:b/>
                <w:sz w:val="24"/>
                <w:szCs w:val="24"/>
              </w:rPr>
              <w:lastRenderedPageBreak/>
              <w:t>Общи изисквания</w:t>
            </w:r>
          </w:p>
        </w:tc>
      </w:tr>
      <w:tr w:rsidR="00BB6D12" w:rsidRPr="005370EE" w14:paraId="2971B2AB" w14:textId="77777777" w:rsidTr="61082F42">
        <w:trPr>
          <w:gridAfter w:val="1"/>
          <w:wAfter w:w="18" w:type="pct"/>
          <w:trHeight w:val="304"/>
        </w:trPr>
        <w:tc>
          <w:tcPr>
            <w:tcW w:w="412" w:type="pct"/>
            <w:tcMar>
              <w:top w:w="0" w:type="dxa"/>
              <w:left w:w="57" w:type="dxa"/>
              <w:bottom w:w="0" w:type="dxa"/>
              <w:right w:w="57" w:type="dxa"/>
            </w:tcMar>
            <w:vAlign w:val="center"/>
          </w:tcPr>
          <w:p w14:paraId="2883EDE8" w14:textId="77777777" w:rsidR="00BB6D12" w:rsidRPr="005370EE" w:rsidRDefault="00BB6D12" w:rsidP="00BB6D12">
            <w:pPr>
              <w:pStyle w:val="Index1"/>
              <w:framePr w:hSpace="0" w:wrap="auto" w:vAnchor="margin" w:xAlign="left" w:yAlign="inline"/>
              <w:suppressOverlap w:val="0"/>
            </w:pPr>
          </w:p>
        </w:tc>
        <w:tc>
          <w:tcPr>
            <w:tcW w:w="2204" w:type="pct"/>
            <w:tcMar>
              <w:left w:w="57" w:type="dxa"/>
              <w:right w:w="57" w:type="dxa"/>
            </w:tcMar>
          </w:tcPr>
          <w:p w14:paraId="684A9699" w14:textId="77777777" w:rsidR="00BB6D12" w:rsidRPr="00CD246D" w:rsidRDefault="00BB6D12" w:rsidP="00BB6D12">
            <w:pPr>
              <w:spacing w:line="360" w:lineRule="auto"/>
              <w:jc w:val="both"/>
              <w:rPr>
                <w:rFonts w:ascii="Arial Narrow" w:hAnsi="Arial Narrow"/>
                <w:sz w:val="24"/>
                <w:szCs w:val="24"/>
              </w:rPr>
            </w:pPr>
            <w:r w:rsidRPr="00CD246D">
              <w:rPr>
                <w:rFonts w:ascii="Arial Narrow" w:hAnsi="Arial Narrow"/>
                <w:sz w:val="24"/>
                <w:szCs w:val="24"/>
              </w:rPr>
              <w:t>Брой на крайните точки: 8000</w:t>
            </w:r>
          </w:p>
        </w:tc>
        <w:tc>
          <w:tcPr>
            <w:tcW w:w="2366" w:type="pct"/>
            <w:gridSpan w:val="2"/>
          </w:tcPr>
          <w:p w14:paraId="10806A10" w14:textId="77777777" w:rsidR="00BB6D12" w:rsidRPr="005370EE" w:rsidRDefault="00BB6D12" w:rsidP="00BB6D12">
            <w:pPr>
              <w:spacing w:after="0" w:line="360" w:lineRule="auto"/>
              <w:rPr>
                <w:rFonts w:ascii="Arial Narrow" w:hAnsi="Arial Narrow"/>
                <w:noProof/>
                <w:sz w:val="24"/>
                <w:szCs w:val="24"/>
                <w:lang w:eastAsia="bg-BG"/>
              </w:rPr>
            </w:pPr>
          </w:p>
        </w:tc>
      </w:tr>
      <w:tr w:rsidR="00BB6D12" w:rsidRPr="005370EE" w14:paraId="3DD5573D" w14:textId="77777777" w:rsidTr="61082F42">
        <w:trPr>
          <w:gridAfter w:val="1"/>
          <w:wAfter w:w="18" w:type="pct"/>
          <w:trHeight w:val="210"/>
        </w:trPr>
        <w:tc>
          <w:tcPr>
            <w:tcW w:w="412" w:type="pct"/>
            <w:tcMar>
              <w:top w:w="0" w:type="dxa"/>
              <w:left w:w="57" w:type="dxa"/>
              <w:bottom w:w="0" w:type="dxa"/>
              <w:right w:w="57" w:type="dxa"/>
            </w:tcMar>
            <w:vAlign w:val="center"/>
          </w:tcPr>
          <w:p w14:paraId="09E00F35" w14:textId="77777777" w:rsidR="00BB6D12" w:rsidRPr="005370EE" w:rsidRDefault="00BB6D12" w:rsidP="00BB6D12">
            <w:pPr>
              <w:pStyle w:val="Index1"/>
              <w:framePr w:hSpace="0" w:wrap="auto" w:vAnchor="margin" w:xAlign="left" w:yAlign="inline"/>
              <w:suppressOverlap w:val="0"/>
            </w:pPr>
          </w:p>
        </w:tc>
        <w:tc>
          <w:tcPr>
            <w:tcW w:w="2204" w:type="pct"/>
            <w:tcMar>
              <w:left w:w="57" w:type="dxa"/>
              <w:right w:w="57" w:type="dxa"/>
            </w:tcMar>
          </w:tcPr>
          <w:p w14:paraId="73B429DC" w14:textId="77777777" w:rsidR="00BB6D12" w:rsidRPr="00CD246D" w:rsidRDefault="00BB6D12" w:rsidP="00BB6D12">
            <w:pPr>
              <w:spacing w:line="360" w:lineRule="auto"/>
              <w:jc w:val="both"/>
              <w:rPr>
                <w:rFonts w:ascii="Arial Narrow" w:hAnsi="Arial Narrow"/>
                <w:sz w:val="24"/>
                <w:szCs w:val="24"/>
              </w:rPr>
            </w:pPr>
            <w:r w:rsidRPr="00CD246D">
              <w:rPr>
                <w:rFonts w:ascii="Arial Narrow" w:hAnsi="Arial Narrow"/>
                <w:sz w:val="24"/>
                <w:szCs w:val="24"/>
              </w:rPr>
              <w:t>Тип решение: 1 брой основен хардуер с вграден софтуер и 5-годишна поддръжка, 1 брой хардуер за DMZ с вграден софтуер и 5-годишна поддръжка, включени 8000 лицензи (софтуерни агенти) за поставяне на крайните точки, също с 5-годишна поддръжка, 5-годишен абонамент за прилежащи услуги към 8000-те агента</w:t>
            </w:r>
          </w:p>
        </w:tc>
        <w:tc>
          <w:tcPr>
            <w:tcW w:w="2366" w:type="pct"/>
            <w:gridSpan w:val="2"/>
          </w:tcPr>
          <w:p w14:paraId="61B6D34F" w14:textId="77777777" w:rsidR="00BB6D12" w:rsidRPr="005370EE" w:rsidRDefault="00BB6D12" w:rsidP="00BB6D12">
            <w:pPr>
              <w:spacing w:after="0" w:line="360" w:lineRule="auto"/>
              <w:rPr>
                <w:rFonts w:ascii="Arial Narrow" w:hAnsi="Arial Narrow"/>
                <w:noProof/>
                <w:sz w:val="24"/>
                <w:szCs w:val="24"/>
                <w:lang w:eastAsia="bg-BG"/>
              </w:rPr>
            </w:pPr>
          </w:p>
        </w:tc>
      </w:tr>
      <w:tr w:rsidR="00BB6D12" w:rsidRPr="005370EE" w14:paraId="7D75EEE2" w14:textId="77777777" w:rsidTr="61082F42">
        <w:trPr>
          <w:gridAfter w:val="1"/>
          <w:wAfter w:w="18" w:type="pct"/>
          <w:trHeight w:val="210"/>
        </w:trPr>
        <w:tc>
          <w:tcPr>
            <w:tcW w:w="412" w:type="pct"/>
            <w:tcMar>
              <w:top w:w="0" w:type="dxa"/>
              <w:left w:w="57" w:type="dxa"/>
              <w:bottom w:w="0" w:type="dxa"/>
              <w:right w:w="57" w:type="dxa"/>
            </w:tcMar>
            <w:vAlign w:val="center"/>
          </w:tcPr>
          <w:p w14:paraId="3C809B53" w14:textId="77777777" w:rsidR="00BB6D12" w:rsidRPr="005370EE" w:rsidRDefault="00BB6D12" w:rsidP="00BB6D12">
            <w:pPr>
              <w:pStyle w:val="Index1"/>
              <w:framePr w:hSpace="0" w:wrap="auto" w:vAnchor="margin" w:xAlign="left" w:yAlign="inline"/>
              <w:suppressOverlap w:val="0"/>
            </w:pPr>
          </w:p>
        </w:tc>
        <w:tc>
          <w:tcPr>
            <w:tcW w:w="2204" w:type="pct"/>
            <w:tcMar>
              <w:left w:w="57" w:type="dxa"/>
              <w:right w:w="57" w:type="dxa"/>
            </w:tcMar>
          </w:tcPr>
          <w:p w14:paraId="2CD382AA" w14:textId="77777777" w:rsidR="00BB6D12" w:rsidRPr="00CD246D" w:rsidRDefault="00BB6D12" w:rsidP="00BB6D12">
            <w:pPr>
              <w:spacing w:line="360" w:lineRule="auto"/>
              <w:jc w:val="both"/>
              <w:rPr>
                <w:rFonts w:ascii="Arial Narrow" w:hAnsi="Arial Narrow"/>
                <w:sz w:val="24"/>
                <w:szCs w:val="24"/>
              </w:rPr>
            </w:pPr>
            <w:r w:rsidRPr="00CD246D">
              <w:rPr>
                <w:rFonts w:ascii="Arial Narrow" w:hAnsi="Arial Narrow"/>
                <w:sz w:val="24"/>
                <w:szCs w:val="24"/>
              </w:rPr>
              <w:t>Решението трябва да е споменато в документа на Gartner: Market Guide for Endpoint Detection and Response Solutions.</w:t>
            </w:r>
          </w:p>
        </w:tc>
        <w:tc>
          <w:tcPr>
            <w:tcW w:w="2366" w:type="pct"/>
            <w:gridSpan w:val="2"/>
          </w:tcPr>
          <w:p w14:paraId="4948807C" w14:textId="77777777" w:rsidR="00BB6D12" w:rsidRPr="005370EE" w:rsidRDefault="00BB6D12" w:rsidP="00BB6D12">
            <w:pPr>
              <w:spacing w:after="0" w:line="360" w:lineRule="auto"/>
              <w:rPr>
                <w:rFonts w:ascii="Arial Narrow" w:hAnsi="Arial Narrow"/>
                <w:noProof/>
                <w:sz w:val="24"/>
                <w:szCs w:val="24"/>
                <w:lang w:eastAsia="bg-BG"/>
              </w:rPr>
            </w:pPr>
          </w:p>
        </w:tc>
      </w:tr>
      <w:tr w:rsidR="00BB6D12" w:rsidRPr="005370EE" w14:paraId="73267ECD" w14:textId="77777777" w:rsidTr="61082F42">
        <w:trPr>
          <w:gridAfter w:val="1"/>
          <w:wAfter w:w="18" w:type="pct"/>
          <w:trHeight w:val="210"/>
        </w:trPr>
        <w:tc>
          <w:tcPr>
            <w:tcW w:w="412" w:type="pct"/>
            <w:tcMar>
              <w:top w:w="0" w:type="dxa"/>
              <w:left w:w="57" w:type="dxa"/>
              <w:bottom w:w="0" w:type="dxa"/>
              <w:right w:w="57" w:type="dxa"/>
            </w:tcMar>
            <w:vAlign w:val="center"/>
          </w:tcPr>
          <w:p w14:paraId="305A4C23" w14:textId="77777777" w:rsidR="00BB6D12" w:rsidRPr="005370EE" w:rsidRDefault="00BB6D12" w:rsidP="00BB6D12">
            <w:pPr>
              <w:pStyle w:val="Index1"/>
              <w:framePr w:hSpace="0" w:wrap="auto" w:vAnchor="margin" w:xAlign="left" w:yAlign="inline"/>
              <w:suppressOverlap w:val="0"/>
            </w:pPr>
          </w:p>
        </w:tc>
        <w:tc>
          <w:tcPr>
            <w:tcW w:w="2204" w:type="pct"/>
            <w:tcMar>
              <w:left w:w="57" w:type="dxa"/>
              <w:right w:w="57" w:type="dxa"/>
            </w:tcMar>
          </w:tcPr>
          <w:p w14:paraId="1327B442" w14:textId="77777777" w:rsidR="00BB6D12" w:rsidRPr="00CD246D" w:rsidRDefault="00BB6D12" w:rsidP="00BB6D12">
            <w:pPr>
              <w:spacing w:line="360" w:lineRule="auto"/>
              <w:jc w:val="both"/>
              <w:rPr>
                <w:rFonts w:ascii="Arial Narrow" w:hAnsi="Arial Narrow"/>
                <w:sz w:val="24"/>
                <w:szCs w:val="24"/>
              </w:rPr>
            </w:pPr>
            <w:r w:rsidRPr="00CD246D">
              <w:rPr>
                <w:rFonts w:ascii="Arial Narrow" w:hAnsi="Arial Narrow"/>
                <w:sz w:val="24"/>
                <w:szCs w:val="24"/>
              </w:rPr>
              <w:t>Решението трябва да притежава следните сертификати:  Federal Information Processing Standards (FIPS) 140-2 и Common Criteria (CC).</w:t>
            </w:r>
          </w:p>
        </w:tc>
        <w:tc>
          <w:tcPr>
            <w:tcW w:w="2366" w:type="pct"/>
            <w:gridSpan w:val="2"/>
          </w:tcPr>
          <w:p w14:paraId="753AFDC6" w14:textId="77777777" w:rsidR="00BB6D12" w:rsidRPr="005370EE" w:rsidRDefault="00BB6D12" w:rsidP="00BB6D12">
            <w:pPr>
              <w:spacing w:after="0" w:line="360" w:lineRule="auto"/>
              <w:rPr>
                <w:rFonts w:ascii="Arial Narrow" w:hAnsi="Arial Narrow"/>
                <w:noProof/>
                <w:sz w:val="24"/>
                <w:szCs w:val="24"/>
                <w:lang w:eastAsia="bg-BG"/>
              </w:rPr>
            </w:pPr>
          </w:p>
        </w:tc>
      </w:tr>
      <w:tr w:rsidR="00BB6D12" w:rsidRPr="005370EE" w14:paraId="486CC397" w14:textId="77777777" w:rsidTr="61082F42">
        <w:trPr>
          <w:gridAfter w:val="1"/>
          <w:wAfter w:w="18" w:type="pct"/>
          <w:trHeight w:val="210"/>
        </w:trPr>
        <w:tc>
          <w:tcPr>
            <w:tcW w:w="412" w:type="pct"/>
            <w:tcMar>
              <w:top w:w="0" w:type="dxa"/>
              <w:left w:w="57" w:type="dxa"/>
              <w:bottom w:w="0" w:type="dxa"/>
              <w:right w:w="57" w:type="dxa"/>
            </w:tcMar>
            <w:vAlign w:val="center"/>
          </w:tcPr>
          <w:p w14:paraId="26DB71A4" w14:textId="77777777" w:rsidR="00BB6D12" w:rsidRPr="005370EE" w:rsidRDefault="00BB6D12" w:rsidP="00BB6D12">
            <w:pPr>
              <w:pStyle w:val="Index1"/>
              <w:framePr w:hSpace="0" w:wrap="auto" w:vAnchor="margin" w:xAlign="left" w:yAlign="inline"/>
              <w:suppressOverlap w:val="0"/>
            </w:pPr>
          </w:p>
        </w:tc>
        <w:tc>
          <w:tcPr>
            <w:tcW w:w="2204" w:type="pct"/>
            <w:tcMar>
              <w:left w:w="57" w:type="dxa"/>
              <w:right w:w="57" w:type="dxa"/>
            </w:tcMar>
          </w:tcPr>
          <w:p w14:paraId="4BA35B19" w14:textId="77777777" w:rsidR="00BB6D12" w:rsidRPr="00CD246D" w:rsidRDefault="00BB6D12" w:rsidP="00BB6D12">
            <w:pPr>
              <w:spacing w:line="360" w:lineRule="auto"/>
              <w:jc w:val="both"/>
              <w:rPr>
                <w:rFonts w:ascii="Arial Narrow" w:hAnsi="Arial Narrow"/>
                <w:sz w:val="24"/>
                <w:szCs w:val="24"/>
              </w:rPr>
            </w:pPr>
            <w:r w:rsidRPr="00CD246D">
              <w:rPr>
                <w:rFonts w:ascii="Arial Narrow" w:hAnsi="Arial Narrow"/>
                <w:sz w:val="24"/>
                <w:szCs w:val="24"/>
              </w:rPr>
              <w:t>Решението да предоставя цялостна защита за крайни точки, включително засичане и превенция на атаки, да предоставя функции за разследване и почистване (в зависимост от метода на имплементация на решението), като да се поддържат минимално следните операционни системи на крайните точки: Window (XP, 7, 8, 10, Server 2003, 2008, 2012, 2016), mac OS X и Linux (RHEL, CentOS, Ubuntu, Suse).</w:t>
            </w:r>
          </w:p>
        </w:tc>
        <w:tc>
          <w:tcPr>
            <w:tcW w:w="2366" w:type="pct"/>
            <w:gridSpan w:val="2"/>
          </w:tcPr>
          <w:p w14:paraId="54EAA29A" w14:textId="77777777" w:rsidR="00BB6D12" w:rsidRPr="005370EE" w:rsidRDefault="00BB6D12" w:rsidP="00BB6D12">
            <w:pPr>
              <w:spacing w:after="0" w:line="360" w:lineRule="auto"/>
              <w:rPr>
                <w:rFonts w:ascii="Arial Narrow" w:hAnsi="Arial Narrow"/>
                <w:noProof/>
                <w:sz w:val="24"/>
                <w:szCs w:val="24"/>
                <w:lang w:eastAsia="bg-BG"/>
              </w:rPr>
            </w:pPr>
          </w:p>
        </w:tc>
      </w:tr>
      <w:tr w:rsidR="00BB6D12" w:rsidRPr="005370EE" w14:paraId="47F62C22" w14:textId="77777777" w:rsidTr="61082F42">
        <w:trPr>
          <w:gridAfter w:val="1"/>
          <w:wAfter w:w="18" w:type="pct"/>
          <w:trHeight w:val="210"/>
        </w:trPr>
        <w:tc>
          <w:tcPr>
            <w:tcW w:w="412" w:type="pct"/>
            <w:tcMar>
              <w:top w:w="0" w:type="dxa"/>
              <w:left w:w="57" w:type="dxa"/>
              <w:bottom w:w="0" w:type="dxa"/>
              <w:right w:w="57" w:type="dxa"/>
            </w:tcMar>
            <w:vAlign w:val="center"/>
          </w:tcPr>
          <w:p w14:paraId="0F9842F0" w14:textId="77777777" w:rsidR="00BB6D12" w:rsidRPr="005370EE" w:rsidRDefault="00BB6D12" w:rsidP="00BB6D12">
            <w:pPr>
              <w:pStyle w:val="Index1"/>
              <w:framePr w:hSpace="0" w:wrap="auto" w:vAnchor="margin" w:xAlign="left" w:yAlign="inline"/>
              <w:suppressOverlap w:val="0"/>
            </w:pPr>
          </w:p>
        </w:tc>
        <w:tc>
          <w:tcPr>
            <w:tcW w:w="2204" w:type="pct"/>
            <w:tcMar>
              <w:left w:w="57" w:type="dxa"/>
              <w:right w:w="57" w:type="dxa"/>
            </w:tcMar>
          </w:tcPr>
          <w:p w14:paraId="5F4CA4D0" w14:textId="77777777" w:rsidR="00BB6D12" w:rsidRPr="00CD246D" w:rsidRDefault="00BB6D12" w:rsidP="00BB6D12">
            <w:pPr>
              <w:spacing w:line="360" w:lineRule="auto"/>
              <w:jc w:val="both"/>
              <w:rPr>
                <w:rFonts w:ascii="Arial Narrow" w:hAnsi="Arial Narrow"/>
                <w:sz w:val="24"/>
                <w:szCs w:val="24"/>
              </w:rPr>
            </w:pPr>
            <w:r w:rsidRPr="00CD246D">
              <w:rPr>
                <w:rFonts w:ascii="Arial Narrow" w:hAnsi="Arial Narrow"/>
                <w:sz w:val="24"/>
                <w:szCs w:val="24"/>
              </w:rPr>
              <w:t xml:space="preserve">Решението трябва да включва специализирано устройство (хардуер), което да служи за централизирано управление на инсталираните агенти по крайните точки, за да могат да се наблюдават всички защитени крайни точки за </w:t>
            </w:r>
            <w:r w:rsidRPr="00CD246D">
              <w:rPr>
                <w:rFonts w:ascii="Arial Narrow" w:hAnsi="Arial Narrow"/>
                <w:sz w:val="24"/>
                <w:szCs w:val="24"/>
              </w:rPr>
              <w:lastRenderedPageBreak/>
              <w:t>съмнително зловредно поведение и да може да се извършва централизирано разследване.</w:t>
            </w:r>
          </w:p>
        </w:tc>
        <w:tc>
          <w:tcPr>
            <w:tcW w:w="2366" w:type="pct"/>
            <w:gridSpan w:val="2"/>
          </w:tcPr>
          <w:p w14:paraId="1A5B9F2C" w14:textId="77777777" w:rsidR="00BB6D12" w:rsidRPr="005370EE" w:rsidRDefault="00BB6D12" w:rsidP="00BB6D12">
            <w:pPr>
              <w:spacing w:after="0" w:line="360" w:lineRule="auto"/>
              <w:rPr>
                <w:rFonts w:ascii="Arial Narrow" w:hAnsi="Arial Narrow"/>
                <w:noProof/>
                <w:sz w:val="24"/>
                <w:szCs w:val="24"/>
                <w:lang w:eastAsia="bg-BG"/>
              </w:rPr>
            </w:pPr>
          </w:p>
        </w:tc>
      </w:tr>
      <w:tr w:rsidR="00BB6D12" w:rsidRPr="005370EE" w14:paraId="3A94BD28" w14:textId="77777777" w:rsidTr="61082F42">
        <w:trPr>
          <w:gridAfter w:val="1"/>
          <w:wAfter w:w="18" w:type="pct"/>
          <w:trHeight w:val="210"/>
        </w:trPr>
        <w:tc>
          <w:tcPr>
            <w:tcW w:w="412" w:type="pct"/>
            <w:tcMar>
              <w:top w:w="0" w:type="dxa"/>
              <w:left w:w="57" w:type="dxa"/>
              <w:bottom w:w="0" w:type="dxa"/>
              <w:right w:w="57" w:type="dxa"/>
            </w:tcMar>
            <w:vAlign w:val="center"/>
          </w:tcPr>
          <w:p w14:paraId="4A07E353" w14:textId="77777777" w:rsidR="00BB6D12" w:rsidRPr="005370EE" w:rsidRDefault="00BB6D12" w:rsidP="00BB6D12">
            <w:pPr>
              <w:pStyle w:val="Index1"/>
              <w:framePr w:hSpace="0" w:wrap="auto" w:vAnchor="margin" w:xAlign="left" w:yAlign="inline"/>
              <w:suppressOverlap w:val="0"/>
            </w:pPr>
          </w:p>
        </w:tc>
        <w:tc>
          <w:tcPr>
            <w:tcW w:w="2204" w:type="pct"/>
            <w:tcMar>
              <w:left w:w="57" w:type="dxa"/>
              <w:right w:w="57" w:type="dxa"/>
            </w:tcMar>
          </w:tcPr>
          <w:p w14:paraId="2BA8D23A" w14:textId="77777777" w:rsidR="00BB6D12" w:rsidRPr="00CD246D" w:rsidRDefault="00BB6D12" w:rsidP="00BB6D12">
            <w:pPr>
              <w:spacing w:line="360" w:lineRule="auto"/>
              <w:jc w:val="both"/>
              <w:rPr>
                <w:rFonts w:ascii="Arial Narrow" w:hAnsi="Arial Narrow"/>
                <w:sz w:val="24"/>
                <w:szCs w:val="24"/>
              </w:rPr>
            </w:pPr>
            <w:r w:rsidRPr="00CD246D">
              <w:rPr>
                <w:rFonts w:ascii="Arial Narrow" w:hAnsi="Arial Narrow"/>
                <w:sz w:val="24"/>
                <w:szCs w:val="24"/>
              </w:rPr>
              <w:t>Агентите на решението трябва да могат да засичат, анализират и позволяват ответна реакция на напреднали кибератаки, използващи непознати „zero-day” уязвимости, независимо дали крайните точки се намират във или извън мрежата на организацията.</w:t>
            </w:r>
          </w:p>
        </w:tc>
        <w:tc>
          <w:tcPr>
            <w:tcW w:w="2366" w:type="pct"/>
            <w:gridSpan w:val="2"/>
          </w:tcPr>
          <w:p w14:paraId="0695C434" w14:textId="77777777" w:rsidR="00BB6D12" w:rsidRPr="005370EE" w:rsidRDefault="00BB6D12" w:rsidP="00BB6D12">
            <w:pPr>
              <w:spacing w:after="0" w:line="360" w:lineRule="auto"/>
              <w:rPr>
                <w:rFonts w:ascii="Arial Narrow" w:hAnsi="Arial Narrow"/>
                <w:noProof/>
                <w:sz w:val="24"/>
                <w:szCs w:val="24"/>
                <w:lang w:eastAsia="bg-BG"/>
              </w:rPr>
            </w:pPr>
          </w:p>
        </w:tc>
      </w:tr>
      <w:tr w:rsidR="00BB6D12" w:rsidRPr="005370EE" w14:paraId="4CB9C472" w14:textId="77777777" w:rsidTr="61082F42">
        <w:trPr>
          <w:gridAfter w:val="1"/>
          <w:wAfter w:w="18" w:type="pct"/>
          <w:trHeight w:val="210"/>
        </w:trPr>
        <w:tc>
          <w:tcPr>
            <w:tcW w:w="412" w:type="pct"/>
            <w:tcMar>
              <w:top w:w="0" w:type="dxa"/>
              <w:left w:w="57" w:type="dxa"/>
              <w:bottom w:w="0" w:type="dxa"/>
              <w:right w:w="57" w:type="dxa"/>
            </w:tcMar>
            <w:vAlign w:val="center"/>
          </w:tcPr>
          <w:p w14:paraId="77297F32" w14:textId="77777777" w:rsidR="00BB6D12" w:rsidRPr="005370EE" w:rsidRDefault="00BB6D12" w:rsidP="00BB6D12">
            <w:pPr>
              <w:pStyle w:val="Index1"/>
              <w:framePr w:hSpace="0" w:wrap="auto" w:vAnchor="margin" w:xAlign="left" w:yAlign="inline"/>
              <w:suppressOverlap w:val="0"/>
            </w:pPr>
          </w:p>
        </w:tc>
        <w:tc>
          <w:tcPr>
            <w:tcW w:w="2204" w:type="pct"/>
            <w:tcMar>
              <w:left w:w="57" w:type="dxa"/>
              <w:right w:w="57" w:type="dxa"/>
            </w:tcMar>
          </w:tcPr>
          <w:p w14:paraId="0E018EF0" w14:textId="77777777" w:rsidR="00BB6D12" w:rsidRPr="00CD246D" w:rsidRDefault="00BB6D12" w:rsidP="00BB6D12">
            <w:pPr>
              <w:spacing w:line="360" w:lineRule="auto"/>
              <w:jc w:val="both"/>
              <w:rPr>
                <w:rFonts w:ascii="Arial Narrow" w:hAnsi="Arial Narrow"/>
                <w:sz w:val="24"/>
                <w:szCs w:val="24"/>
              </w:rPr>
            </w:pPr>
            <w:r w:rsidRPr="00CD246D">
              <w:rPr>
                <w:rFonts w:ascii="Arial Narrow" w:hAnsi="Arial Narrow"/>
                <w:sz w:val="24"/>
                <w:szCs w:val="24"/>
              </w:rPr>
              <w:t>Комуникацията между софтуерните агенти и централизираното управление трябва да е криптирана.</w:t>
            </w:r>
          </w:p>
        </w:tc>
        <w:tc>
          <w:tcPr>
            <w:tcW w:w="2366" w:type="pct"/>
            <w:gridSpan w:val="2"/>
          </w:tcPr>
          <w:p w14:paraId="6CD544B5" w14:textId="77777777" w:rsidR="00BB6D12" w:rsidRPr="005370EE" w:rsidRDefault="00BB6D12" w:rsidP="00BB6D12">
            <w:pPr>
              <w:spacing w:after="0" w:line="360" w:lineRule="auto"/>
              <w:rPr>
                <w:rFonts w:ascii="Arial Narrow" w:hAnsi="Arial Narrow"/>
                <w:noProof/>
                <w:sz w:val="24"/>
                <w:szCs w:val="24"/>
                <w:lang w:eastAsia="bg-BG"/>
              </w:rPr>
            </w:pPr>
          </w:p>
        </w:tc>
      </w:tr>
      <w:tr w:rsidR="00BB6D12" w:rsidRPr="005370EE" w14:paraId="1D63C756" w14:textId="77777777" w:rsidTr="61082F42">
        <w:trPr>
          <w:gridAfter w:val="1"/>
          <w:wAfter w:w="18" w:type="pct"/>
          <w:trHeight w:val="210"/>
        </w:trPr>
        <w:tc>
          <w:tcPr>
            <w:tcW w:w="412" w:type="pct"/>
            <w:tcMar>
              <w:top w:w="0" w:type="dxa"/>
              <w:left w:w="57" w:type="dxa"/>
              <w:bottom w:w="0" w:type="dxa"/>
              <w:right w:w="57" w:type="dxa"/>
            </w:tcMar>
            <w:vAlign w:val="center"/>
          </w:tcPr>
          <w:p w14:paraId="0DB22A73" w14:textId="77777777" w:rsidR="00BB6D12" w:rsidRPr="005370EE" w:rsidRDefault="00BB6D12" w:rsidP="00BB6D12">
            <w:pPr>
              <w:pStyle w:val="Index1"/>
              <w:framePr w:hSpace="0" w:wrap="auto" w:vAnchor="margin" w:xAlign="left" w:yAlign="inline"/>
              <w:suppressOverlap w:val="0"/>
            </w:pPr>
          </w:p>
        </w:tc>
        <w:tc>
          <w:tcPr>
            <w:tcW w:w="2204" w:type="pct"/>
            <w:tcMar>
              <w:left w:w="57" w:type="dxa"/>
              <w:right w:w="57" w:type="dxa"/>
            </w:tcMar>
          </w:tcPr>
          <w:p w14:paraId="071339E0" w14:textId="77777777" w:rsidR="00BB6D12" w:rsidRPr="00CD246D" w:rsidRDefault="00BB6D12" w:rsidP="00BB6D12">
            <w:pPr>
              <w:spacing w:line="360" w:lineRule="auto"/>
              <w:jc w:val="both"/>
              <w:rPr>
                <w:rFonts w:ascii="Arial Narrow" w:hAnsi="Arial Narrow"/>
                <w:sz w:val="24"/>
                <w:szCs w:val="24"/>
              </w:rPr>
            </w:pPr>
            <w:r w:rsidRPr="00CD246D">
              <w:rPr>
                <w:rFonts w:ascii="Arial Narrow" w:hAnsi="Arial Narrow"/>
                <w:sz w:val="24"/>
                <w:szCs w:val="24"/>
              </w:rPr>
              <w:t>Агентите на крайните точки трябва да са с малък размер, с минимално влияние на производителността на системите, като да се предоставя механизъм за контролиране на какъв процент от процесорната мощ на крайните точки да се използва за анализ и превенция на атаки, така че да не се влияе на нормалната работа на потребителите.</w:t>
            </w:r>
          </w:p>
        </w:tc>
        <w:tc>
          <w:tcPr>
            <w:tcW w:w="2366" w:type="pct"/>
            <w:gridSpan w:val="2"/>
          </w:tcPr>
          <w:p w14:paraId="079FED6B" w14:textId="77777777" w:rsidR="00BB6D12" w:rsidRPr="005370EE" w:rsidRDefault="00BB6D12" w:rsidP="00BB6D12">
            <w:pPr>
              <w:spacing w:after="0" w:line="360" w:lineRule="auto"/>
              <w:rPr>
                <w:rFonts w:ascii="Arial Narrow" w:hAnsi="Arial Narrow"/>
                <w:noProof/>
                <w:sz w:val="24"/>
                <w:szCs w:val="24"/>
                <w:lang w:eastAsia="bg-BG"/>
              </w:rPr>
            </w:pPr>
          </w:p>
        </w:tc>
      </w:tr>
      <w:tr w:rsidR="00BB6D12" w:rsidRPr="005370EE" w14:paraId="488BCE50" w14:textId="77777777" w:rsidTr="61082F42">
        <w:trPr>
          <w:gridAfter w:val="1"/>
          <w:wAfter w:w="18" w:type="pct"/>
          <w:trHeight w:val="210"/>
        </w:trPr>
        <w:tc>
          <w:tcPr>
            <w:tcW w:w="412" w:type="pct"/>
            <w:tcMar>
              <w:top w:w="0" w:type="dxa"/>
              <w:left w:w="57" w:type="dxa"/>
              <w:bottom w:w="0" w:type="dxa"/>
              <w:right w:w="57" w:type="dxa"/>
            </w:tcMar>
            <w:vAlign w:val="center"/>
          </w:tcPr>
          <w:p w14:paraId="17E30131" w14:textId="77777777" w:rsidR="00BB6D12" w:rsidRPr="005370EE" w:rsidRDefault="00BB6D12" w:rsidP="00BB6D12">
            <w:pPr>
              <w:pStyle w:val="Index1"/>
              <w:framePr w:hSpace="0" w:wrap="auto" w:vAnchor="margin" w:xAlign="left" w:yAlign="inline"/>
              <w:suppressOverlap w:val="0"/>
            </w:pPr>
          </w:p>
        </w:tc>
        <w:tc>
          <w:tcPr>
            <w:tcW w:w="2204" w:type="pct"/>
            <w:tcMar>
              <w:left w:w="57" w:type="dxa"/>
              <w:right w:w="57" w:type="dxa"/>
            </w:tcMar>
          </w:tcPr>
          <w:p w14:paraId="7AB16B32" w14:textId="77777777" w:rsidR="00BB6D12" w:rsidRPr="00CD246D" w:rsidRDefault="00BB6D12" w:rsidP="00BB6D12">
            <w:pPr>
              <w:spacing w:line="360" w:lineRule="auto"/>
              <w:jc w:val="both"/>
              <w:rPr>
                <w:rFonts w:ascii="Arial Narrow" w:hAnsi="Arial Narrow"/>
                <w:sz w:val="24"/>
                <w:szCs w:val="24"/>
              </w:rPr>
            </w:pPr>
            <w:r w:rsidRPr="00CD246D">
              <w:rPr>
                <w:rFonts w:ascii="Arial Narrow" w:hAnsi="Arial Narrow"/>
                <w:sz w:val="24"/>
                <w:szCs w:val="24"/>
              </w:rPr>
              <w:t>Решението трябва да предоставя минимално следните функционалности:</w:t>
            </w:r>
          </w:p>
          <w:p w14:paraId="036A586D" w14:textId="77777777" w:rsidR="00BB6D12" w:rsidRPr="00CD246D" w:rsidRDefault="00BB6D12" w:rsidP="00A4334F">
            <w:pPr>
              <w:pStyle w:val="ListParagraph"/>
              <w:numPr>
                <w:ilvl w:val="0"/>
                <w:numId w:val="20"/>
              </w:numPr>
              <w:spacing w:after="0" w:line="360" w:lineRule="auto"/>
              <w:ind w:left="0" w:firstLine="360"/>
              <w:jc w:val="both"/>
              <w:rPr>
                <w:rFonts w:ascii="Arial Narrow" w:hAnsi="Arial Narrow"/>
                <w:sz w:val="24"/>
                <w:szCs w:val="24"/>
              </w:rPr>
            </w:pPr>
            <w:r w:rsidRPr="00CD246D">
              <w:rPr>
                <w:rFonts w:ascii="Arial Narrow" w:hAnsi="Arial Narrow"/>
                <w:sz w:val="24"/>
                <w:szCs w:val="24"/>
              </w:rPr>
              <w:t xml:space="preserve">Корелация в реално време на индикаторите за компроментиране на ниво крайна точка. </w:t>
            </w:r>
          </w:p>
          <w:p w14:paraId="21CEF96F" w14:textId="77777777" w:rsidR="00BB6D12" w:rsidRPr="00CD246D" w:rsidRDefault="00BB6D12" w:rsidP="00A4334F">
            <w:pPr>
              <w:pStyle w:val="ListParagraph"/>
              <w:numPr>
                <w:ilvl w:val="0"/>
                <w:numId w:val="20"/>
              </w:numPr>
              <w:spacing w:after="0" w:line="360" w:lineRule="auto"/>
              <w:ind w:left="0" w:firstLine="360"/>
              <w:jc w:val="both"/>
              <w:rPr>
                <w:rFonts w:ascii="Arial Narrow" w:hAnsi="Arial Narrow"/>
                <w:sz w:val="24"/>
                <w:szCs w:val="24"/>
              </w:rPr>
            </w:pPr>
            <w:r w:rsidRPr="00CD246D">
              <w:rPr>
                <w:rFonts w:ascii="Arial Narrow" w:hAnsi="Arial Narrow"/>
                <w:sz w:val="24"/>
                <w:szCs w:val="24"/>
              </w:rPr>
              <w:t>Засичане и блокиране на exploit атаки, използвайки алгоритми за анализиране на поведението на приложенията. Засичане на ROP (Return Oriented Programming) атаки, reverse shell, heap spray, SEHOP corruption, атаки използващи Java уязвимости.</w:t>
            </w:r>
          </w:p>
          <w:p w14:paraId="1C43D4C5" w14:textId="77777777" w:rsidR="00BB6D12" w:rsidRPr="00CD246D" w:rsidRDefault="00BB6D12" w:rsidP="00A4334F">
            <w:pPr>
              <w:pStyle w:val="ListParagraph"/>
              <w:numPr>
                <w:ilvl w:val="0"/>
                <w:numId w:val="20"/>
              </w:numPr>
              <w:spacing w:after="0" w:line="360" w:lineRule="auto"/>
              <w:ind w:left="-63" w:firstLine="423"/>
              <w:jc w:val="both"/>
              <w:rPr>
                <w:rFonts w:ascii="Arial Narrow" w:hAnsi="Arial Narrow"/>
                <w:sz w:val="24"/>
                <w:szCs w:val="24"/>
              </w:rPr>
            </w:pPr>
            <w:r w:rsidRPr="00CD246D">
              <w:rPr>
                <w:rFonts w:ascii="Arial Narrow" w:hAnsi="Arial Narrow"/>
                <w:sz w:val="24"/>
                <w:szCs w:val="24"/>
              </w:rPr>
              <w:lastRenderedPageBreak/>
              <w:t>Засичане на зловредни файлове в реално време.</w:t>
            </w:r>
          </w:p>
          <w:p w14:paraId="71463AF1" w14:textId="77777777" w:rsidR="00BB6D12" w:rsidRPr="00CD246D" w:rsidRDefault="00BB6D12" w:rsidP="00A4334F">
            <w:pPr>
              <w:pStyle w:val="ListParagraph"/>
              <w:numPr>
                <w:ilvl w:val="0"/>
                <w:numId w:val="20"/>
              </w:numPr>
              <w:spacing w:after="0" w:line="360" w:lineRule="auto"/>
              <w:ind w:left="0" w:firstLine="360"/>
              <w:jc w:val="both"/>
              <w:rPr>
                <w:rFonts w:ascii="Arial Narrow" w:hAnsi="Arial Narrow"/>
                <w:sz w:val="24"/>
                <w:szCs w:val="24"/>
              </w:rPr>
            </w:pPr>
            <w:r w:rsidRPr="00CD246D">
              <w:rPr>
                <w:rFonts w:ascii="Arial Narrow" w:hAnsi="Arial Narrow"/>
                <w:sz w:val="24"/>
                <w:szCs w:val="24"/>
              </w:rPr>
              <w:t>Сканиране на файлове използвайки антивирусни алгоритми с дефиниции и чрез евристичен анализ.</w:t>
            </w:r>
          </w:p>
          <w:p w14:paraId="2E50244A" w14:textId="77777777" w:rsidR="00BB6D12" w:rsidRPr="00CD246D" w:rsidRDefault="00BB6D12" w:rsidP="00A4334F">
            <w:pPr>
              <w:pStyle w:val="ListParagraph"/>
              <w:numPr>
                <w:ilvl w:val="0"/>
                <w:numId w:val="20"/>
              </w:numPr>
              <w:spacing w:after="0" w:line="360" w:lineRule="auto"/>
              <w:ind w:left="-63" w:firstLine="423"/>
              <w:jc w:val="both"/>
              <w:rPr>
                <w:rFonts w:ascii="Arial Narrow" w:hAnsi="Arial Narrow"/>
                <w:sz w:val="24"/>
                <w:szCs w:val="24"/>
              </w:rPr>
            </w:pPr>
            <w:r w:rsidRPr="00CD246D">
              <w:rPr>
                <w:rFonts w:ascii="Arial Narrow" w:hAnsi="Arial Narrow"/>
                <w:sz w:val="24"/>
                <w:szCs w:val="24"/>
              </w:rPr>
              <w:t>Сканиране на изпълними файлове чрез алгоритми за машинно обучение (machine learning).</w:t>
            </w:r>
          </w:p>
          <w:p w14:paraId="538D04B9" w14:textId="77777777" w:rsidR="00BB6D12" w:rsidRPr="00CD246D" w:rsidRDefault="00BB6D12" w:rsidP="00A4334F">
            <w:pPr>
              <w:pStyle w:val="ListParagraph"/>
              <w:numPr>
                <w:ilvl w:val="0"/>
                <w:numId w:val="20"/>
              </w:numPr>
              <w:spacing w:after="0" w:line="360" w:lineRule="auto"/>
              <w:ind w:left="-63" w:firstLine="423"/>
              <w:jc w:val="both"/>
              <w:rPr>
                <w:rFonts w:ascii="Arial Narrow" w:hAnsi="Arial Narrow"/>
                <w:sz w:val="24"/>
                <w:szCs w:val="24"/>
              </w:rPr>
            </w:pPr>
            <w:r w:rsidRPr="00CD246D">
              <w:rPr>
                <w:rFonts w:ascii="Arial Narrow" w:hAnsi="Arial Narrow"/>
                <w:sz w:val="24"/>
                <w:szCs w:val="24"/>
              </w:rPr>
              <w:t xml:space="preserve">Възможност за сортиране на информация, за да може да се потвърди наличието на дадена атака и за да може да се възпроизведе целия </w:t>
            </w:r>
            <w:r w:rsidRPr="00CD246D">
              <w:rPr>
                <w:rFonts w:ascii="Calibri" w:hAnsi="Calibri" w:cs="Calibri"/>
                <w:sz w:val="24"/>
                <w:szCs w:val="24"/>
              </w:rPr>
              <w:t>ѝ</w:t>
            </w:r>
            <w:r w:rsidRPr="00CD246D">
              <w:rPr>
                <w:rFonts w:ascii="Arial Narrow" w:hAnsi="Arial Narrow"/>
                <w:sz w:val="24"/>
                <w:szCs w:val="24"/>
              </w:rPr>
              <w:t xml:space="preserve"> </w:t>
            </w:r>
            <w:r w:rsidRPr="00CD246D">
              <w:rPr>
                <w:rFonts w:ascii="Arial Narrow" w:hAnsi="Arial Narrow" w:cs="Arial Narrow"/>
                <w:sz w:val="24"/>
                <w:szCs w:val="24"/>
              </w:rPr>
              <w:t>жизнен</w:t>
            </w:r>
            <w:r w:rsidRPr="00CD246D">
              <w:rPr>
                <w:rFonts w:ascii="Arial Narrow" w:hAnsi="Arial Narrow"/>
                <w:sz w:val="24"/>
                <w:szCs w:val="24"/>
              </w:rPr>
              <w:t xml:space="preserve"> </w:t>
            </w:r>
            <w:r w:rsidRPr="00CD246D">
              <w:rPr>
                <w:rFonts w:ascii="Arial Narrow" w:hAnsi="Arial Narrow" w:cs="Arial Narrow"/>
                <w:sz w:val="24"/>
                <w:szCs w:val="24"/>
              </w:rPr>
              <w:t>цикъл</w:t>
            </w:r>
            <w:r w:rsidRPr="00CD246D">
              <w:rPr>
                <w:rFonts w:ascii="Arial Narrow" w:hAnsi="Arial Narrow"/>
                <w:sz w:val="24"/>
                <w:szCs w:val="24"/>
              </w:rPr>
              <w:t xml:space="preserve"> </w:t>
            </w:r>
            <w:r w:rsidRPr="00CD246D">
              <w:rPr>
                <w:rFonts w:ascii="Arial Narrow" w:hAnsi="Arial Narrow" w:cs="Arial Narrow"/>
                <w:sz w:val="24"/>
                <w:szCs w:val="24"/>
              </w:rPr>
              <w:t>за</w:t>
            </w:r>
            <w:r w:rsidRPr="00CD246D">
              <w:rPr>
                <w:rFonts w:ascii="Arial Narrow" w:hAnsi="Arial Narrow"/>
                <w:sz w:val="24"/>
                <w:szCs w:val="24"/>
              </w:rPr>
              <w:t xml:space="preserve"> </w:t>
            </w:r>
            <w:r w:rsidRPr="00CD246D">
              <w:rPr>
                <w:rFonts w:ascii="Arial Narrow" w:hAnsi="Arial Narrow" w:cs="Arial Narrow"/>
                <w:sz w:val="24"/>
                <w:szCs w:val="24"/>
              </w:rPr>
              <w:t>анализ</w:t>
            </w:r>
            <w:r w:rsidRPr="00CD246D">
              <w:rPr>
                <w:rFonts w:ascii="Arial Narrow" w:hAnsi="Arial Narrow"/>
                <w:sz w:val="24"/>
                <w:szCs w:val="24"/>
              </w:rPr>
              <w:t>.</w:t>
            </w:r>
          </w:p>
          <w:p w14:paraId="63FAFEE1" w14:textId="0F7A7266" w:rsidR="00BB6D12" w:rsidRPr="00CD246D" w:rsidRDefault="00BB6D12" w:rsidP="00A4334F">
            <w:pPr>
              <w:pStyle w:val="ListParagraph"/>
              <w:numPr>
                <w:ilvl w:val="0"/>
                <w:numId w:val="20"/>
              </w:numPr>
              <w:spacing w:after="0" w:line="360" w:lineRule="auto"/>
              <w:ind w:left="0" w:firstLine="360"/>
              <w:jc w:val="both"/>
              <w:rPr>
                <w:rFonts w:ascii="Arial Narrow" w:hAnsi="Arial Narrow"/>
                <w:sz w:val="24"/>
                <w:szCs w:val="24"/>
              </w:rPr>
            </w:pPr>
            <w:r w:rsidRPr="61082F42">
              <w:rPr>
                <w:rFonts w:ascii="Arial Narrow" w:hAnsi="Arial Narrow"/>
                <w:sz w:val="24"/>
                <w:szCs w:val="24"/>
              </w:rPr>
              <w:t>Автоматично създаване на графика с хронол</w:t>
            </w:r>
            <w:r w:rsidR="294FC611" w:rsidRPr="61082F42">
              <w:rPr>
                <w:rFonts w:ascii="Arial Narrow" w:hAnsi="Arial Narrow"/>
                <w:sz w:val="24"/>
                <w:szCs w:val="24"/>
              </w:rPr>
              <w:t>о</w:t>
            </w:r>
            <w:r w:rsidRPr="61082F42">
              <w:rPr>
                <w:rFonts w:ascii="Arial Narrow" w:hAnsi="Arial Narrow"/>
                <w:sz w:val="24"/>
                <w:szCs w:val="24"/>
              </w:rPr>
              <w:t>гично подредени събития, довели до компроментирането на дадена крайна точка.</w:t>
            </w:r>
          </w:p>
          <w:p w14:paraId="2F10D721" w14:textId="77777777" w:rsidR="00BB6D12" w:rsidRPr="00CD246D" w:rsidRDefault="00BB6D12" w:rsidP="00A4334F">
            <w:pPr>
              <w:pStyle w:val="ListParagraph"/>
              <w:numPr>
                <w:ilvl w:val="0"/>
                <w:numId w:val="20"/>
              </w:numPr>
              <w:spacing w:after="0" w:line="360" w:lineRule="auto"/>
              <w:ind w:left="0" w:firstLine="360"/>
              <w:jc w:val="both"/>
              <w:rPr>
                <w:rFonts w:ascii="Arial Narrow" w:hAnsi="Arial Narrow"/>
                <w:sz w:val="24"/>
                <w:szCs w:val="24"/>
              </w:rPr>
            </w:pPr>
            <w:r w:rsidRPr="00CD246D">
              <w:rPr>
                <w:rFonts w:ascii="Arial Narrow" w:hAnsi="Arial Narrow"/>
                <w:sz w:val="24"/>
                <w:szCs w:val="24"/>
              </w:rPr>
              <w:t>Възможност за изключително бързо търсене в избрани крайни точки за зададени ключови думи, MD5 / SHA1 и SHA256 суми, сложни изрази, създадени файлове в зададен интервал от време, конкретни „бисквитки“, име на DNS хост, конкретни драйвери, файлови атрибути, HTTP хедъри, IP адреси, използвани портове за мрежова комуникация и активни процеси, конкретни ключове в регистрите на операционната система, Windows събития.</w:t>
            </w:r>
          </w:p>
          <w:p w14:paraId="69C08F2F" w14:textId="77777777" w:rsidR="00E11460" w:rsidRDefault="00826DC2" w:rsidP="00E11460">
            <w:pPr>
              <w:pStyle w:val="ListParagraph"/>
              <w:numPr>
                <w:ilvl w:val="0"/>
                <w:numId w:val="20"/>
              </w:numPr>
              <w:spacing w:after="0" w:line="360" w:lineRule="auto"/>
              <w:ind w:left="0" w:firstLine="362"/>
              <w:jc w:val="both"/>
              <w:rPr>
                <w:rFonts w:ascii="Arial Narrow" w:hAnsi="Arial Narrow"/>
                <w:sz w:val="24"/>
                <w:szCs w:val="24"/>
              </w:rPr>
            </w:pPr>
            <w:r>
              <w:rPr>
                <w:rFonts w:ascii="Arial Narrow" w:hAnsi="Arial Narrow"/>
                <w:sz w:val="24"/>
                <w:szCs w:val="24"/>
              </w:rPr>
              <w:t>Функц</w:t>
            </w:r>
            <w:r w:rsidR="00BB6D12" w:rsidRPr="00CD246D">
              <w:rPr>
                <w:rFonts w:ascii="Arial Narrow" w:hAnsi="Arial Narrow"/>
                <w:sz w:val="24"/>
                <w:szCs w:val="24"/>
              </w:rPr>
              <w:t>ията за търсене на информация трябва да може да се използва директно от графичния интерфейс на решението, както и използвайки API интерфейс, така че да могат да се използват автоматизирани скриптове.</w:t>
            </w:r>
          </w:p>
          <w:p w14:paraId="5EFB98BB" w14:textId="6536289A" w:rsidR="00BB6D12" w:rsidRPr="00E11460" w:rsidRDefault="00BB6D12" w:rsidP="00E11460">
            <w:pPr>
              <w:pStyle w:val="ListParagraph"/>
              <w:numPr>
                <w:ilvl w:val="0"/>
                <w:numId w:val="20"/>
              </w:numPr>
              <w:spacing w:after="0" w:line="360" w:lineRule="auto"/>
              <w:ind w:left="0" w:firstLine="362"/>
              <w:jc w:val="both"/>
              <w:rPr>
                <w:rFonts w:ascii="Arial Narrow" w:hAnsi="Arial Narrow"/>
                <w:sz w:val="24"/>
                <w:szCs w:val="24"/>
              </w:rPr>
            </w:pPr>
            <w:r w:rsidRPr="00E11460">
              <w:rPr>
                <w:rFonts w:ascii="Arial Narrow" w:hAnsi="Arial Narrow"/>
                <w:sz w:val="24"/>
                <w:szCs w:val="24"/>
              </w:rPr>
              <w:t xml:space="preserve">Да могат да се изолират заразените крайни точки директно от централизираното управление на решението (по заявка от </w:t>
            </w:r>
            <w:r w:rsidRPr="00E11460">
              <w:rPr>
                <w:rFonts w:ascii="Arial Narrow" w:hAnsi="Arial Narrow"/>
                <w:sz w:val="24"/>
                <w:szCs w:val="24"/>
              </w:rPr>
              <w:lastRenderedPageBreak/>
              <w:t>администратор), позволявайки им комуникация само с посочени IP адреси (Endpoint containment).</w:t>
            </w:r>
          </w:p>
        </w:tc>
        <w:tc>
          <w:tcPr>
            <w:tcW w:w="2366" w:type="pct"/>
            <w:gridSpan w:val="2"/>
          </w:tcPr>
          <w:p w14:paraId="751F3045" w14:textId="77777777" w:rsidR="00BB6D12" w:rsidRPr="005370EE" w:rsidRDefault="00BB6D12" w:rsidP="00BB6D12">
            <w:pPr>
              <w:spacing w:after="0" w:line="360" w:lineRule="auto"/>
              <w:rPr>
                <w:rFonts w:ascii="Arial Narrow" w:hAnsi="Arial Narrow"/>
                <w:noProof/>
                <w:sz w:val="24"/>
                <w:szCs w:val="24"/>
                <w:lang w:eastAsia="bg-BG"/>
              </w:rPr>
            </w:pPr>
          </w:p>
        </w:tc>
      </w:tr>
      <w:tr w:rsidR="00BB6D12" w:rsidRPr="005370EE" w14:paraId="0D1A25EC" w14:textId="77777777" w:rsidTr="61082F42">
        <w:trPr>
          <w:gridAfter w:val="1"/>
          <w:wAfter w:w="18" w:type="pct"/>
          <w:trHeight w:val="210"/>
        </w:trPr>
        <w:tc>
          <w:tcPr>
            <w:tcW w:w="412" w:type="pct"/>
            <w:tcMar>
              <w:top w:w="0" w:type="dxa"/>
              <w:left w:w="57" w:type="dxa"/>
              <w:bottom w:w="0" w:type="dxa"/>
              <w:right w:w="57" w:type="dxa"/>
            </w:tcMar>
            <w:vAlign w:val="center"/>
          </w:tcPr>
          <w:p w14:paraId="3676A7A8" w14:textId="77777777" w:rsidR="00BB6D12" w:rsidRPr="005370EE" w:rsidRDefault="00BB6D12" w:rsidP="00BB6D12">
            <w:pPr>
              <w:pStyle w:val="Index1"/>
              <w:framePr w:hSpace="0" w:wrap="auto" w:vAnchor="margin" w:xAlign="left" w:yAlign="inline"/>
              <w:suppressOverlap w:val="0"/>
            </w:pPr>
          </w:p>
        </w:tc>
        <w:tc>
          <w:tcPr>
            <w:tcW w:w="2204" w:type="pct"/>
            <w:tcMar>
              <w:left w:w="57" w:type="dxa"/>
              <w:right w:w="57" w:type="dxa"/>
            </w:tcMar>
          </w:tcPr>
          <w:p w14:paraId="010AB4A6" w14:textId="77777777" w:rsidR="00BB6D12" w:rsidRPr="00CD246D" w:rsidRDefault="00BB6D12" w:rsidP="00BB6D12">
            <w:pPr>
              <w:spacing w:line="360" w:lineRule="auto"/>
              <w:jc w:val="both"/>
              <w:rPr>
                <w:rFonts w:ascii="Arial Narrow" w:hAnsi="Arial Narrow"/>
                <w:sz w:val="24"/>
                <w:szCs w:val="24"/>
              </w:rPr>
            </w:pPr>
            <w:r w:rsidRPr="00CD246D">
              <w:rPr>
                <w:rFonts w:ascii="Arial Narrow" w:hAnsi="Arial Narrow"/>
                <w:sz w:val="24"/>
                <w:szCs w:val="24"/>
              </w:rPr>
              <w:t>Решението трябва да може автоматично да събира и да предоставя информация за използвани уязвимости, процеси, домейни, регистри, файлове и мрежова активност за вдигнатите аларми. Информацията трябва да е достъпна за преглед директно от графичния интерфейс на конзолата за централизирано управление.</w:t>
            </w:r>
          </w:p>
        </w:tc>
        <w:tc>
          <w:tcPr>
            <w:tcW w:w="2366" w:type="pct"/>
            <w:gridSpan w:val="2"/>
          </w:tcPr>
          <w:p w14:paraId="12C0E4E7" w14:textId="77777777" w:rsidR="00BB6D12" w:rsidRPr="005370EE" w:rsidRDefault="00BB6D12" w:rsidP="00BB6D12">
            <w:pPr>
              <w:spacing w:after="0" w:line="360" w:lineRule="auto"/>
              <w:rPr>
                <w:rFonts w:ascii="Arial Narrow" w:hAnsi="Arial Narrow"/>
                <w:noProof/>
                <w:sz w:val="24"/>
                <w:szCs w:val="24"/>
                <w:lang w:eastAsia="bg-BG"/>
              </w:rPr>
            </w:pPr>
          </w:p>
        </w:tc>
      </w:tr>
      <w:tr w:rsidR="00BB6D12" w:rsidRPr="005370EE" w14:paraId="177F03EE" w14:textId="77777777" w:rsidTr="61082F42">
        <w:trPr>
          <w:gridAfter w:val="1"/>
          <w:wAfter w:w="18" w:type="pct"/>
          <w:trHeight w:val="210"/>
        </w:trPr>
        <w:tc>
          <w:tcPr>
            <w:tcW w:w="412" w:type="pct"/>
            <w:tcMar>
              <w:top w:w="0" w:type="dxa"/>
              <w:left w:w="57" w:type="dxa"/>
              <w:bottom w:w="0" w:type="dxa"/>
              <w:right w:w="57" w:type="dxa"/>
            </w:tcMar>
            <w:vAlign w:val="center"/>
          </w:tcPr>
          <w:p w14:paraId="3F2D8FF6" w14:textId="77777777" w:rsidR="00BB6D12" w:rsidRPr="005370EE" w:rsidRDefault="00BB6D12" w:rsidP="00BB6D12">
            <w:pPr>
              <w:pStyle w:val="Index1"/>
              <w:framePr w:hSpace="0" w:wrap="auto" w:vAnchor="margin" w:xAlign="left" w:yAlign="inline"/>
              <w:suppressOverlap w:val="0"/>
            </w:pPr>
          </w:p>
        </w:tc>
        <w:tc>
          <w:tcPr>
            <w:tcW w:w="2204" w:type="pct"/>
            <w:tcMar>
              <w:left w:w="57" w:type="dxa"/>
              <w:right w:w="57" w:type="dxa"/>
            </w:tcMar>
          </w:tcPr>
          <w:p w14:paraId="51F89B8F" w14:textId="77777777" w:rsidR="00BB6D12" w:rsidRPr="00CD246D" w:rsidRDefault="00BB6D12" w:rsidP="00BB6D12">
            <w:pPr>
              <w:spacing w:line="360" w:lineRule="auto"/>
              <w:jc w:val="both"/>
              <w:rPr>
                <w:rFonts w:ascii="Arial Narrow" w:hAnsi="Arial Narrow"/>
                <w:sz w:val="24"/>
                <w:szCs w:val="24"/>
              </w:rPr>
            </w:pPr>
            <w:r w:rsidRPr="00CD246D">
              <w:rPr>
                <w:rFonts w:ascii="Arial Narrow" w:hAnsi="Arial Narrow"/>
                <w:sz w:val="24"/>
                <w:szCs w:val="24"/>
              </w:rPr>
              <w:t>Решението трябва да позволява извличането на файлове от системите, на които има инсталиран агент. За Windows операционни системи, решението трябва да може да извлича заключени или изтрити файлове, ако те все още не са презаписани от нова информация.</w:t>
            </w:r>
          </w:p>
        </w:tc>
        <w:tc>
          <w:tcPr>
            <w:tcW w:w="2366" w:type="pct"/>
            <w:gridSpan w:val="2"/>
          </w:tcPr>
          <w:p w14:paraId="49748E2C" w14:textId="77777777" w:rsidR="00BB6D12" w:rsidRPr="005370EE" w:rsidRDefault="00BB6D12" w:rsidP="00BB6D12">
            <w:pPr>
              <w:spacing w:after="0" w:line="360" w:lineRule="auto"/>
              <w:rPr>
                <w:rFonts w:ascii="Arial Narrow" w:hAnsi="Arial Narrow"/>
                <w:noProof/>
                <w:sz w:val="24"/>
                <w:szCs w:val="24"/>
                <w:lang w:eastAsia="bg-BG"/>
              </w:rPr>
            </w:pPr>
          </w:p>
        </w:tc>
      </w:tr>
      <w:tr w:rsidR="00BB6D12" w:rsidRPr="005370EE" w14:paraId="3E66B7A5" w14:textId="77777777" w:rsidTr="61082F42">
        <w:trPr>
          <w:gridAfter w:val="1"/>
          <w:wAfter w:w="18" w:type="pct"/>
          <w:trHeight w:val="210"/>
        </w:trPr>
        <w:tc>
          <w:tcPr>
            <w:tcW w:w="412" w:type="pct"/>
            <w:tcMar>
              <w:top w:w="0" w:type="dxa"/>
              <w:left w:w="57" w:type="dxa"/>
              <w:bottom w:w="0" w:type="dxa"/>
              <w:right w:w="57" w:type="dxa"/>
            </w:tcMar>
            <w:vAlign w:val="center"/>
          </w:tcPr>
          <w:p w14:paraId="7EC6820C" w14:textId="77777777" w:rsidR="00BB6D12" w:rsidRPr="005370EE" w:rsidRDefault="00BB6D12" w:rsidP="00BB6D12">
            <w:pPr>
              <w:pStyle w:val="Index1"/>
              <w:framePr w:hSpace="0" w:wrap="auto" w:vAnchor="margin" w:xAlign="left" w:yAlign="inline"/>
              <w:suppressOverlap w:val="0"/>
            </w:pPr>
          </w:p>
        </w:tc>
        <w:tc>
          <w:tcPr>
            <w:tcW w:w="2204" w:type="pct"/>
            <w:tcMar>
              <w:left w:w="57" w:type="dxa"/>
              <w:right w:w="57" w:type="dxa"/>
            </w:tcMar>
          </w:tcPr>
          <w:p w14:paraId="2077F63B" w14:textId="77777777" w:rsidR="00BB6D12" w:rsidRPr="00CD246D" w:rsidRDefault="00BB6D12" w:rsidP="00BB6D12">
            <w:pPr>
              <w:spacing w:line="360" w:lineRule="auto"/>
              <w:jc w:val="both"/>
              <w:rPr>
                <w:rFonts w:ascii="Arial Narrow" w:hAnsi="Arial Narrow"/>
                <w:sz w:val="24"/>
                <w:szCs w:val="24"/>
              </w:rPr>
            </w:pPr>
            <w:r w:rsidRPr="00CD246D">
              <w:rPr>
                <w:rFonts w:ascii="Arial Narrow" w:hAnsi="Arial Narrow"/>
                <w:sz w:val="24"/>
                <w:szCs w:val="24"/>
              </w:rPr>
              <w:t>Решението трябва да позволява извличането на файлове, които са записани на крайните точки в следствие на зловредна активност, директно от интерфейса за разследване на аларми на централизираното управление.</w:t>
            </w:r>
          </w:p>
        </w:tc>
        <w:tc>
          <w:tcPr>
            <w:tcW w:w="2366" w:type="pct"/>
            <w:gridSpan w:val="2"/>
          </w:tcPr>
          <w:p w14:paraId="352DF041" w14:textId="77777777" w:rsidR="00BB6D12" w:rsidRPr="005370EE" w:rsidRDefault="00BB6D12" w:rsidP="00BB6D12">
            <w:pPr>
              <w:spacing w:after="0" w:line="360" w:lineRule="auto"/>
              <w:rPr>
                <w:rFonts w:ascii="Arial Narrow" w:hAnsi="Arial Narrow"/>
                <w:noProof/>
                <w:sz w:val="24"/>
                <w:szCs w:val="24"/>
                <w:lang w:eastAsia="bg-BG"/>
              </w:rPr>
            </w:pPr>
          </w:p>
        </w:tc>
      </w:tr>
      <w:tr w:rsidR="00BB6D12" w:rsidRPr="005370EE" w14:paraId="7E6B4D8A" w14:textId="77777777" w:rsidTr="61082F42">
        <w:trPr>
          <w:gridAfter w:val="1"/>
          <w:wAfter w:w="18" w:type="pct"/>
          <w:trHeight w:val="210"/>
        </w:trPr>
        <w:tc>
          <w:tcPr>
            <w:tcW w:w="412" w:type="pct"/>
            <w:tcMar>
              <w:top w:w="0" w:type="dxa"/>
              <w:left w:w="57" w:type="dxa"/>
              <w:bottom w:w="0" w:type="dxa"/>
              <w:right w:w="57" w:type="dxa"/>
            </w:tcMar>
            <w:vAlign w:val="center"/>
          </w:tcPr>
          <w:p w14:paraId="059FFA1B" w14:textId="77777777" w:rsidR="00BB6D12" w:rsidRPr="005370EE" w:rsidRDefault="00BB6D12" w:rsidP="00BB6D12">
            <w:pPr>
              <w:pStyle w:val="Index1"/>
              <w:framePr w:hSpace="0" w:wrap="auto" w:vAnchor="margin" w:xAlign="left" w:yAlign="inline"/>
              <w:suppressOverlap w:val="0"/>
            </w:pPr>
          </w:p>
        </w:tc>
        <w:tc>
          <w:tcPr>
            <w:tcW w:w="2204" w:type="pct"/>
            <w:tcMar>
              <w:left w:w="57" w:type="dxa"/>
              <w:right w:w="57" w:type="dxa"/>
            </w:tcMar>
          </w:tcPr>
          <w:p w14:paraId="654A8405" w14:textId="39BBD8A8" w:rsidR="00BB6D12" w:rsidRPr="00CD246D" w:rsidRDefault="6DE9D695" w:rsidP="00BB6D12">
            <w:pPr>
              <w:spacing w:line="360" w:lineRule="auto"/>
              <w:jc w:val="both"/>
              <w:rPr>
                <w:rFonts w:ascii="Arial Narrow" w:hAnsi="Arial Narrow"/>
                <w:sz w:val="24"/>
                <w:szCs w:val="24"/>
              </w:rPr>
            </w:pPr>
            <w:r w:rsidRPr="61082F42">
              <w:rPr>
                <w:rFonts w:ascii="Arial Narrow" w:hAnsi="Arial Narrow"/>
                <w:sz w:val="24"/>
                <w:szCs w:val="24"/>
              </w:rPr>
              <w:t>Функцията</w:t>
            </w:r>
            <w:r w:rsidR="00BB6D12" w:rsidRPr="61082F42">
              <w:rPr>
                <w:rFonts w:ascii="Arial Narrow" w:hAnsi="Arial Narrow"/>
                <w:sz w:val="24"/>
                <w:szCs w:val="24"/>
              </w:rPr>
              <w:t xml:space="preserve"> за извличане на файлове трябва да може да се използва директно от графичния интерфейс на решението, както и </w:t>
            </w:r>
            <w:r w:rsidR="1F1BBA70" w:rsidRPr="61082F42">
              <w:rPr>
                <w:rFonts w:ascii="Arial Narrow" w:hAnsi="Arial Narrow"/>
                <w:sz w:val="24"/>
                <w:szCs w:val="24"/>
              </w:rPr>
              <w:t>използвайки</w:t>
            </w:r>
            <w:r w:rsidR="00BB6D12" w:rsidRPr="61082F42">
              <w:rPr>
                <w:rFonts w:ascii="Arial Narrow" w:hAnsi="Arial Narrow"/>
                <w:sz w:val="24"/>
                <w:szCs w:val="24"/>
              </w:rPr>
              <w:t xml:space="preserve"> API интерфейс, така че да могат да се използват автоматизирани скриптове.</w:t>
            </w:r>
          </w:p>
        </w:tc>
        <w:tc>
          <w:tcPr>
            <w:tcW w:w="2366" w:type="pct"/>
            <w:gridSpan w:val="2"/>
          </w:tcPr>
          <w:p w14:paraId="76B7A614" w14:textId="77777777" w:rsidR="00BB6D12" w:rsidRPr="005370EE" w:rsidRDefault="00BB6D12" w:rsidP="00BB6D12">
            <w:pPr>
              <w:spacing w:after="0" w:line="360" w:lineRule="auto"/>
              <w:rPr>
                <w:rFonts w:ascii="Arial Narrow" w:hAnsi="Arial Narrow"/>
                <w:noProof/>
                <w:sz w:val="24"/>
                <w:szCs w:val="24"/>
                <w:lang w:eastAsia="bg-BG"/>
              </w:rPr>
            </w:pPr>
          </w:p>
        </w:tc>
      </w:tr>
      <w:tr w:rsidR="00BB6D12" w:rsidRPr="005370EE" w14:paraId="2203F6CD" w14:textId="77777777" w:rsidTr="61082F42">
        <w:trPr>
          <w:gridAfter w:val="1"/>
          <w:wAfter w:w="18" w:type="pct"/>
          <w:trHeight w:val="210"/>
        </w:trPr>
        <w:tc>
          <w:tcPr>
            <w:tcW w:w="412" w:type="pct"/>
            <w:tcMar>
              <w:top w:w="0" w:type="dxa"/>
              <w:left w:w="57" w:type="dxa"/>
              <w:bottom w:w="0" w:type="dxa"/>
              <w:right w:w="57" w:type="dxa"/>
            </w:tcMar>
            <w:vAlign w:val="center"/>
          </w:tcPr>
          <w:p w14:paraId="758AA622" w14:textId="77777777" w:rsidR="00BB6D12" w:rsidRPr="005370EE" w:rsidRDefault="00BB6D12" w:rsidP="00BB6D12">
            <w:pPr>
              <w:pStyle w:val="Index1"/>
              <w:framePr w:hSpace="0" w:wrap="auto" w:vAnchor="margin" w:xAlign="left" w:yAlign="inline"/>
              <w:suppressOverlap w:val="0"/>
            </w:pPr>
          </w:p>
        </w:tc>
        <w:tc>
          <w:tcPr>
            <w:tcW w:w="2204" w:type="pct"/>
            <w:tcMar>
              <w:left w:w="57" w:type="dxa"/>
              <w:right w:w="57" w:type="dxa"/>
            </w:tcMar>
          </w:tcPr>
          <w:p w14:paraId="6314620E" w14:textId="77777777" w:rsidR="00BB6D12" w:rsidRPr="00CD246D" w:rsidRDefault="00BB6D12" w:rsidP="00BB6D12">
            <w:pPr>
              <w:spacing w:line="360" w:lineRule="auto"/>
              <w:jc w:val="both"/>
              <w:rPr>
                <w:rFonts w:ascii="Arial Narrow" w:hAnsi="Arial Narrow"/>
                <w:sz w:val="24"/>
                <w:szCs w:val="24"/>
              </w:rPr>
            </w:pPr>
            <w:r w:rsidRPr="00CD246D">
              <w:rPr>
                <w:rFonts w:ascii="Arial Narrow" w:hAnsi="Arial Narrow"/>
                <w:sz w:val="24"/>
                <w:szCs w:val="24"/>
              </w:rPr>
              <w:t xml:space="preserve">Решението трябва да може автоматично да генерира пакети с данни от крайните точки (endpoint triage), за да се подпомогне разследването на аларми. Пакетите с данни трябва да съдържат информация за системните </w:t>
            </w:r>
            <w:r w:rsidRPr="00CD246D">
              <w:rPr>
                <w:rFonts w:ascii="Arial Narrow" w:hAnsi="Arial Narrow"/>
                <w:sz w:val="24"/>
                <w:szCs w:val="24"/>
              </w:rPr>
              <w:lastRenderedPageBreak/>
              <w:t>параметри на крайната точка, процесите, файловете, регистрите, потребителските акаунти, история на браузването.</w:t>
            </w:r>
          </w:p>
        </w:tc>
        <w:tc>
          <w:tcPr>
            <w:tcW w:w="2366" w:type="pct"/>
            <w:gridSpan w:val="2"/>
          </w:tcPr>
          <w:p w14:paraId="2002AF18" w14:textId="77777777" w:rsidR="00BB6D12" w:rsidRPr="005370EE" w:rsidRDefault="00BB6D12" w:rsidP="00BB6D12">
            <w:pPr>
              <w:spacing w:after="0" w:line="360" w:lineRule="auto"/>
              <w:rPr>
                <w:rFonts w:ascii="Arial Narrow" w:hAnsi="Arial Narrow"/>
                <w:noProof/>
                <w:sz w:val="24"/>
                <w:szCs w:val="24"/>
                <w:lang w:eastAsia="bg-BG"/>
              </w:rPr>
            </w:pPr>
          </w:p>
        </w:tc>
      </w:tr>
      <w:tr w:rsidR="00BB6D12" w:rsidRPr="005370EE" w14:paraId="4B73A5C0" w14:textId="77777777" w:rsidTr="61082F42">
        <w:trPr>
          <w:gridAfter w:val="1"/>
          <w:wAfter w:w="18" w:type="pct"/>
          <w:trHeight w:val="210"/>
        </w:trPr>
        <w:tc>
          <w:tcPr>
            <w:tcW w:w="412" w:type="pct"/>
            <w:tcMar>
              <w:top w:w="0" w:type="dxa"/>
              <w:left w:w="57" w:type="dxa"/>
              <w:bottom w:w="0" w:type="dxa"/>
              <w:right w:w="57" w:type="dxa"/>
            </w:tcMar>
            <w:vAlign w:val="center"/>
          </w:tcPr>
          <w:p w14:paraId="0D1FCA1A" w14:textId="77777777" w:rsidR="00BB6D12" w:rsidRPr="005370EE" w:rsidRDefault="00BB6D12" w:rsidP="00BB6D12">
            <w:pPr>
              <w:pStyle w:val="Index1"/>
              <w:framePr w:hSpace="0" w:wrap="auto" w:vAnchor="margin" w:xAlign="left" w:yAlign="inline"/>
              <w:suppressOverlap w:val="0"/>
            </w:pPr>
          </w:p>
        </w:tc>
        <w:tc>
          <w:tcPr>
            <w:tcW w:w="2204" w:type="pct"/>
            <w:tcMar>
              <w:left w:w="57" w:type="dxa"/>
              <w:right w:w="57" w:type="dxa"/>
            </w:tcMar>
          </w:tcPr>
          <w:p w14:paraId="179900B1" w14:textId="77777777" w:rsidR="00BB6D12" w:rsidRPr="00CD246D" w:rsidRDefault="00BB6D12" w:rsidP="00BB6D12">
            <w:pPr>
              <w:spacing w:line="360" w:lineRule="auto"/>
              <w:jc w:val="both"/>
              <w:rPr>
                <w:rFonts w:ascii="Arial Narrow" w:hAnsi="Arial Narrow"/>
                <w:sz w:val="24"/>
                <w:szCs w:val="24"/>
              </w:rPr>
            </w:pPr>
            <w:r w:rsidRPr="00CD246D">
              <w:rPr>
                <w:rFonts w:ascii="Arial Narrow" w:hAnsi="Arial Narrow"/>
                <w:sz w:val="24"/>
                <w:szCs w:val="24"/>
              </w:rPr>
              <w:t>Решението трябва да позволява извличането на информация за подпомагане на разследванията, като историята на извиканите shell команди, цялото дисково пространство на дадена крайна точка, цялата информация от паметта на крайната точка, историята на извиканите powershell команди, списък на процесите в паметта, списък на файловете на дисковото пространство на крайната точка.</w:t>
            </w:r>
          </w:p>
        </w:tc>
        <w:tc>
          <w:tcPr>
            <w:tcW w:w="2366" w:type="pct"/>
            <w:gridSpan w:val="2"/>
          </w:tcPr>
          <w:p w14:paraId="63BC5772" w14:textId="77777777" w:rsidR="00BB6D12" w:rsidRPr="005370EE" w:rsidRDefault="00BB6D12" w:rsidP="00BB6D12">
            <w:pPr>
              <w:spacing w:after="0" w:line="360" w:lineRule="auto"/>
              <w:rPr>
                <w:rFonts w:ascii="Arial Narrow" w:hAnsi="Arial Narrow"/>
                <w:noProof/>
                <w:sz w:val="24"/>
                <w:szCs w:val="24"/>
                <w:lang w:eastAsia="bg-BG"/>
              </w:rPr>
            </w:pPr>
          </w:p>
        </w:tc>
      </w:tr>
      <w:tr w:rsidR="00BB6D12" w:rsidRPr="005370EE" w14:paraId="377D1530" w14:textId="77777777" w:rsidTr="61082F42">
        <w:trPr>
          <w:gridAfter w:val="1"/>
          <w:wAfter w:w="18" w:type="pct"/>
          <w:trHeight w:val="210"/>
        </w:trPr>
        <w:tc>
          <w:tcPr>
            <w:tcW w:w="412" w:type="pct"/>
            <w:tcMar>
              <w:top w:w="0" w:type="dxa"/>
              <w:left w:w="57" w:type="dxa"/>
              <w:bottom w:w="0" w:type="dxa"/>
              <w:right w:w="57" w:type="dxa"/>
            </w:tcMar>
            <w:vAlign w:val="center"/>
          </w:tcPr>
          <w:p w14:paraId="2EAAA1D3" w14:textId="77777777" w:rsidR="00BB6D12" w:rsidRPr="005370EE" w:rsidRDefault="00BB6D12" w:rsidP="00BB6D12">
            <w:pPr>
              <w:pStyle w:val="Index1"/>
              <w:framePr w:hSpace="0" w:wrap="auto" w:vAnchor="margin" w:xAlign="left" w:yAlign="inline"/>
              <w:suppressOverlap w:val="0"/>
            </w:pPr>
          </w:p>
        </w:tc>
        <w:tc>
          <w:tcPr>
            <w:tcW w:w="2204" w:type="pct"/>
            <w:tcMar>
              <w:left w:w="57" w:type="dxa"/>
              <w:right w:w="57" w:type="dxa"/>
            </w:tcMar>
          </w:tcPr>
          <w:p w14:paraId="630EE4C8" w14:textId="77777777" w:rsidR="00BB6D12" w:rsidRPr="00CD246D" w:rsidRDefault="00BB6D12" w:rsidP="00BB6D12">
            <w:pPr>
              <w:spacing w:line="360" w:lineRule="auto"/>
              <w:jc w:val="both"/>
              <w:rPr>
                <w:rFonts w:ascii="Arial Narrow" w:hAnsi="Arial Narrow"/>
                <w:sz w:val="24"/>
                <w:szCs w:val="24"/>
              </w:rPr>
            </w:pPr>
            <w:r w:rsidRPr="00CD246D">
              <w:rPr>
                <w:rFonts w:ascii="Arial Narrow" w:hAnsi="Arial Narrow"/>
                <w:sz w:val="24"/>
                <w:szCs w:val="24"/>
              </w:rPr>
              <w:t>Решението трябва да може да получава индикатори за компроментиране директно от производителя и от другите подсистеми за киберсигурност, както и да се позволява създаването на собствени индикатори за компроментиране от администраторите, също така да е възможна и интеграцията с външни източници на индикатори.</w:t>
            </w:r>
          </w:p>
        </w:tc>
        <w:tc>
          <w:tcPr>
            <w:tcW w:w="2366" w:type="pct"/>
            <w:gridSpan w:val="2"/>
          </w:tcPr>
          <w:p w14:paraId="4D6BB149" w14:textId="77777777" w:rsidR="00BB6D12" w:rsidRPr="005370EE" w:rsidRDefault="00BB6D12" w:rsidP="00BB6D12">
            <w:pPr>
              <w:spacing w:after="0" w:line="360" w:lineRule="auto"/>
              <w:rPr>
                <w:rFonts w:ascii="Arial Narrow" w:hAnsi="Arial Narrow"/>
                <w:noProof/>
                <w:sz w:val="24"/>
                <w:szCs w:val="24"/>
                <w:lang w:eastAsia="bg-BG"/>
              </w:rPr>
            </w:pPr>
          </w:p>
        </w:tc>
      </w:tr>
      <w:tr w:rsidR="00BB6D12" w:rsidRPr="005370EE" w14:paraId="3B21FF2F" w14:textId="77777777" w:rsidTr="61082F42">
        <w:trPr>
          <w:gridAfter w:val="1"/>
          <w:wAfter w:w="18" w:type="pct"/>
          <w:trHeight w:val="210"/>
        </w:trPr>
        <w:tc>
          <w:tcPr>
            <w:tcW w:w="412" w:type="pct"/>
            <w:tcMar>
              <w:top w:w="0" w:type="dxa"/>
              <w:left w:w="57" w:type="dxa"/>
              <w:bottom w:w="0" w:type="dxa"/>
              <w:right w:w="57" w:type="dxa"/>
            </w:tcMar>
            <w:vAlign w:val="center"/>
          </w:tcPr>
          <w:p w14:paraId="54A299D8" w14:textId="77777777" w:rsidR="00BB6D12" w:rsidRPr="005370EE" w:rsidRDefault="00BB6D12" w:rsidP="00BB6D12">
            <w:pPr>
              <w:pStyle w:val="Index1"/>
              <w:framePr w:hSpace="0" w:wrap="auto" w:vAnchor="margin" w:xAlign="left" w:yAlign="inline"/>
              <w:suppressOverlap w:val="0"/>
            </w:pPr>
          </w:p>
        </w:tc>
        <w:tc>
          <w:tcPr>
            <w:tcW w:w="2204" w:type="pct"/>
            <w:tcMar>
              <w:left w:w="57" w:type="dxa"/>
              <w:right w:w="57" w:type="dxa"/>
            </w:tcMar>
          </w:tcPr>
          <w:p w14:paraId="7CF4D147" w14:textId="77777777" w:rsidR="00BB6D12" w:rsidRPr="00CD246D" w:rsidRDefault="00BB6D12" w:rsidP="00BB6D12">
            <w:pPr>
              <w:spacing w:line="360" w:lineRule="auto"/>
              <w:jc w:val="both"/>
              <w:rPr>
                <w:rFonts w:ascii="Arial Narrow" w:hAnsi="Arial Narrow"/>
                <w:sz w:val="24"/>
                <w:szCs w:val="24"/>
              </w:rPr>
            </w:pPr>
            <w:r w:rsidRPr="00CD246D">
              <w:rPr>
                <w:rFonts w:ascii="Arial Narrow" w:hAnsi="Arial Narrow"/>
                <w:sz w:val="24"/>
                <w:szCs w:val="24"/>
              </w:rPr>
              <w:t>Решението трябва да позволява наблюдението на крайни точки и засичане на вируси тип троянски кон, червеи, шпионски софтуер, adware, key logger вируси, rootkit вируси и exploit вируси, които се появяват след употребата на приложения като например Adobe Reader, Adobe Flash, Internet Explorer, Firefox, Google Chrome, Java, Microsoft Outlook, Microsoft Word, Microsoft Excel и Microsoft PowerPoint, включително да могат да се блокират и спират от агента заразените приложения.</w:t>
            </w:r>
          </w:p>
        </w:tc>
        <w:tc>
          <w:tcPr>
            <w:tcW w:w="2366" w:type="pct"/>
            <w:gridSpan w:val="2"/>
          </w:tcPr>
          <w:p w14:paraId="570D7A84" w14:textId="77777777" w:rsidR="00BB6D12" w:rsidRPr="005370EE" w:rsidRDefault="00BB6D12" w:rsidP="00BB6D12">
            <w:pPr>
              <w:spacing w:after="0" w:line="360" w:lineRule="auto"/>
              <w:rPr>
                <w:rFonts w:ascii="Arial Narrow" w:hAnsi="Arial Narrow"/>
                <w:noProof/>
                <w:sz w:val="24"/>
                <w:szCs w:val="24"/>
                <w:lang w:eastAsia="bg-BG"/>
              </w:rPr>
            </w:pPr>
          </w:p>
        </w:tc>
      </w:tr>
      <w:tr w:rsidR="00BB6D12" w:rsidRPr="005370EE" w14:paraId="6682E483" w14:textId="77777777" w:rsidTr="61082F42">
        <w:trPr>
          <w:gridAfter w:val="1"/>
          <w:wAfter w:w="18" w:type="pct"/>
          <w:trHeight w:val="210"/>
        </w:trPr>
        <w:tc>
          <w:tcPr>
            <w:tcW w:w="412" w:type="pct"/>
            <w:tcMar>
              <w:top w:w="0" w:type="dxa"/>
              <w:left w:w="57" w:type="dxa"/>
              <w:bottom w:w="0" w:type="dxa"/>
              <w:right w:w="57" w:type="dxa"/>
            </w:tcMar>
            <w:vAlign w:val="center"/>
          </w:tcPr>
          <w:p w14:paraId="224770C3" w14:textId="77777777" w:rsidR="00BB6D12" w:rsidRPr="005370EE" w:rsidRDefault="00BB6D12" w:rsidP="00BB6D12">
            <w:pPr>
              <w:pStyle w:val="Index1"/>
              <w:framePr w:hSpace="0" w:wrap="auto" w:vAnchor="margin" w:xAlign="left" w:yAlign="inline"/>
              <w:suppressOverlap w:val="0"/>
            </w:pPr>
          </w:p>
        </w:tc>
        <w:tc>
          <w:tcPr>
            <w:tcW w:w="2204" w:type="pct"/>
            <w:tcMar>
              <w:left w:w="57" w:type="dxa"/>
              <w:right w:w="57" w:type="dxa"/>
            </w:tcMar>
          </w:tcPr>
          <w:p w14:paraId="29BDB5A5" w14:textId="77777777" w:rsidR="00BB6D12" w:rsidRPr="00CD246D" w:rsidRDefault="00BB6D12" w:rsidP="00BB6D12">
            <w:pPr>
              <w:spacing w:line="360" w:lineRule="auto"/>
              <w:jc w:val="both"/>
              <w:rPr>
                <w:rFonts w:ascii="Arial Narrow" w:hAnsi="Arial Narrow"/>
                <w:sz w:val="24"/>
                <w:szCs w:val="24"/>
              </w:rPr>
            </w:pPr>
            <w:r w:rsidRPr="00CD246D">
              <w:rPr>
                <w:rFonts w:ascii="Arial Narrow" w:hAnsi="Arial Narrow"/>
                <w:sz w:val="24"/>
                <w:szCs w:val="24"/>
              </w:rPr>
              <w:t>Решението трябва да може да изпраща файлове за по-нататъшен анализ към подсистема за sandbox анализ, разположена локално в структурите на организацията (on premise).</w:t>
            </w:r>
          </w:p>
        </w:tc>
        <w:tc>
          <w:tcPr>
            <w:tcW w:w="2366" w:type="pct"/>
            <w:gridSpan w:val="2"/>
          </w:tcPr>
          <w:p w14:paraId="6DEE3562" w14:textId="77777777" w:rsidR="00BB6D12" w:rsidRPr="005370EE" w:rsidRDefault="00BB6D12" w:rsidP="00BB6D12">
            <w:pPr>
              <w:spacing w:after="0" w:line="360" w:lineRule="auto"/>
              <w:rPr>
                <w:rFonts w:ascii="Arial Narrow" w:hAnsi="Arial Narrow"/>
                <w:noProof/>
                <w:sz w:val="24"/>
                <w:szCs w:val="24"/>
                <w:lang w:eastAsia="bg-BG"/>
              </w:rPr>
            </w:pPr>
          </w:p>
        </w:tc>
      </w:tr>
      <w:tr w:rsidR="00BB6D12" w:rsidRPr="005370EE" w14:paraId="15202091" w14:textId="77777777" w:rsidTr="61082F42">
        <w:trPr>
          <w:gridAfter w:val="1"/>
          <w:wAfter w:w="18" w:type="pct"/>
          <w:trHeight w:val="210"/>
        </w:trPr>
        <w:tc>
          <w:tcPr>
            <w:tcW w:w="412" w:type="pct"/>
            <w:tcMar>
              <w:top w:w="0" w:type="dxa"/>
              <w:left w:w="57" w:type="dxa"/>
              <w:bottom w:w="0" w:type="dxa"/>
              <w:right w:w="57" w:type="dxa"/>
            </w:tcMar>
            <w:vAlign w:val="center"/>
          </w:tcPr>
          <w:p w14:paraId="468575CB" w14:textId="77777777" w:rsidR="00BB6D12" w:rsidRPr="005370EE" w:rsidRDefault="00BB6D12" w:rsidP="00BB6D12">
            <w:pPr>
              <w:pStyle w:val="Index1"/>
              <w:framePr w:hSpace="0" w:wrap="auto" w:vAnchor="margin" w:xAlign="left" w:yAlign="inline"/>
              <w:suppressOverlap w:val="0"/>
            </w:pPr>
          </w:p>
        </w:tc>
        <w:tc>
          <w:tcPr>
            <w:tcW w:w="2204" w:type="pct"/>
            <w:tcMar>
              <w:left w:w="57" w:type="dxa"/>
              <w:right w:w="57" w:type="dxa"/>
            </w:tcMar>
          </w:tcPr>
          <w:p w14:paraId="0904BE6C" w14:textId="77777777" w:rsidR="00BB6D12" w:rsidRPr="00CD246D" w:rsidRDefault="00BB6D12" w:rsidP="00BB6D12">
            <w:pPr>
              <w:spacing w:line="360" w:lineRule="auto"/>
              <w:jc w:val="both"/>
              <w:rPr>
                <w:rFonts w:ascii="Arial Narrow" w:hAnsi="Arial Narrow"/>
                <w:sz w:val="24"/>
                <w:szCs w:val="24"/>
              </w:rPr>
            </w:pPr>
            <w:r w:rsidRPr="00CD246D">
              <w:rPr>
                <w:rFonts w:ascii="Arial Narrow" w:hAnsi="Arial Narrow"/>
                <w:sz w:val="24"/>
                <w:szCs w:val="24"/>
              </w:rPr>
              <w:t>Решението трябва да може да следи изпълнението на файлове, като да може да определи дали са изпълнени за първи път или пътя на изпълнение на файловете е променен. Тази информация (мета данни) трябва да може да се изпраща към решение тип SIEM чрез интеграция.</w:t>
            </w:r>
          </w:p>
        </w:tc>
        <w:tc>
          <w:tcPr>
            <w:tcW w:w="2366" w:type="pct"/>
            <w:gridSpan w:val="2"/>
          </w:tcPr>
          <w:p w14:paraId="1609E843" w14:textId="77777777" w:rsidR="00BB6D12" w:rsidRPr="005370EE" w:rsidRDefault="00BB6D12" w:rsidP="00BB6D12">
            <w:pPr>
              <w:spacing w:after="0" w:line="360" w:lineRule="auto"/>
              <w:rPr>
                <w:rFonts w:ascii="Arial Narrow" w:hAnsi="Arial Narrow"/>
                <w:noProof/>
                <w:sz w:val="24"/>
                <w:szCs w:val="24"/>
                <w:lang w:eastAsia="bg-BG"/>
              </w:rPr>
            </w:pPr>
          </w:p>
        </w:tc>
      </w:tr>
      <w:tr w:rsidR="00BB6D12" w:rsidRPr="005370EE" w14:paraId="3ABC7C0F" w14:textId="77777777" w:rsidTr="61082F42">
        <w:trPr>
          <w:gridAfter w:val="1"/>
          <w:wAfter w:w="18" w:type="pct"/>
          <w:trHeight w:val="210"/>
        </w:trPr>
        <w:tc>
          <w:tcPr>
            <w:tcW w:w="412" w:type="pct"/>
            <w:tcMar>
              <w:top w:w="0" w:type="dxa"/>
              <w:left w:w="57" w:type="dxa"/>
              <w:bottom w:w="0" w:type="dxa"/>
              <w:right w:w="57" w:type="dxa"/>
            </w:tcMar>
            <w:vAlign w:val="center"/>
          </w:tcPr>
          <w:p w14:paraId="0C8E266F" w14:textId="77777777" w:rsidR="00BB6D12" w:rsidRPr="005370EE" w:rsidRDefault="00BB6D12" w:rsidP="00BB6D12">
            <w:pPr>
              <w:pStyle w:val="Index1"/>
              <w:framePr w:hSpace="0" w:wrap="auto" w:vAnchor="margin" w:xAlign="left" w:yAlign="inline"/>
              <w:suppressOverlap w:val="0"/>
            </w:pPr>
          </w:p>
        </w:tc>
        <w:tc>
          <w:tcPr>
            <w:tcW w:w="2204" w:type="pct"/>
            <w:tcMar>
              <w:left w:w="57" w:type="dxa"/>
              <w:right w:w="57" w:type="dxa"/>
            </w:tcMar>
          </w:tcPr>
          <w:p w14:paraId="446515F0" w14:textId="77777777" w:rsidR="00BB6D12" w:rsidRPr="00CD246D" w:rsidRDefault="00BB6D12" w:rsidP="00BB6D12">
            <w:pPr>
              <w:spacing w:line="360" w:lineRule="auto"/>
              <w:jc w:val="both"/>
              <w:rPr>
                <w:rFonts w:ascii="Arial Narrow" w:hAnsi="Arial Narrow"/>
                <w:sz w:val="24"/>
                <w:szCs w:val="24"/>
              </w:rPr>
            </w:pPr>
            <w:r w:rsidRPr="00CD246D">
              <w:rPr>
                <w:rFonts w:ascii="Arial Narrow" w:hAnsi="Arial Narrow"/>
                <w:sz w:val="24"/>
                <w:szCs w:val="24"/>
              </w:rPr>
              <w:t>Решението трябва да може да засича непознати „zero-day” атаки, като динамичния анализ на поведението на процесите трябва да работи минимално за .dll, .ocx, .sys и изпълними (.exe) файлове, като анализа да се извършва локално, без да е необходимо изпращането на проби към облачни услуги или трети OEM решения.</w:t>
            </w:r>
          </w:p>
        </w:tc>
        <w:tc>
          <w:tcPr>
            <w:tcW w:w="2366" w:type="pct"/>
            <w:gridSpan w:val="2"/>
          </w:tcPr>
          <w:p w14:paraId="75077911" w14:textId="77777777" w:rsidR="00BB6D12" w:rsidRPr="005370EE" w:rsidRDefault="00BB6D12" w:rsidP="00BB6D12">
            <w:pPr>
              <w:spacing w:after="0" w:line="360" w:lineRule="auto"/>
              <w:rPr>
                <w:rFonts w:ascii="Arial Narrow" w:hAnsi="Arial Narrow"/>
                <w:noProof/>
                <w:sz w:val="24"/>
                <w:szCs w:val="24"/>
                <w:lang w:eastAsia="bg-BG"/>
              </w:rPr>
            </w:pPr>
          </w:p>
        </w:tc>
      </w:tr>
      <w:tr w:rsidR="00BB6D12" w:rsidRPr="005370EE" w14:paraId="0A51FA83" w14:textId="77777777" w:rsidTr="61082F42">
        <w:trPr>
          <w:gridAfter w:val="1"/>
          <w:wAfter w:w="18" w:type="pct"/>
          <w:trHeight w:val="210"/>
        </w:trPr>
        <w:tc>
          <w:tcPr>
            <w:tcW w:w="412" w:type="pct"/>
            <w:tcMar>
              <w:top w:w="0" w:type="dxa"/>
              <w:left w:w="57" w:type="dxa"/>
              <w:bottom w:w="0" w:type="dxa"/>
              <w:right w:w="57" w:type="dxa"/>
            </w:tcMar>
            <w:vAlign w:val="center"/>
          </w:tcPr>
          <w:p w14:paraId="6BF02117" w14:textId="77777777" w:rsidR="00BB6D12" w:rsidRPr="005370EE" w:rsidRDefault="00BB6D12" w:rsidP="00BB6D12">
            <w:pPr>
              <w:pStyle w:val="Index1"/>
              <w:framePr w:hSpace="0" w:wrap="auto" w:vAnchor="margin" w:xAlign="left" w:yAlign="inline"/>
              <w:suppressOverlap w:val="0"/>
            </w:pPr>
          </w:p>
        </w:tc>
        <w:tc>
          <w:tcPr>
            <w:tcW w:w="2204" w:type="pct"/>
            <w:tcMar>
              <w:left w:w="57" w:type="dxa"/>
              <w:right w:w="57" w:type="dxa"/>
            </w:tcMar>
          </w:tcPr>
          <w:p w14:paraId="763260CB" w14:textId="77777777" w:rsidR="00BB6D12" w:rsidRPr="00CD246D" w:rsidRDefault="00BB6D12" w:rsidP="00BB6D12">
            <w:pPr>
              <w:spacing w:line="360" w:lineRule="auto"/>
              <w:jc w:val="both"/>
              <w:rPr>
                <w:rFonts w:ascii="Arial Narrow" w:hAnsi="Arial Narrow"/>
                <w:sz w:val="24"/>
                <w:szCs w:val="24"/>
              </w:rPr>
            </w:pPr>
            <w:r w:rsidRPr="00CD246D">
              <w:rPr>
                <w:rFonts w:ascii="Arial Narrow" w:hAnsi="Arial Narrow"/>
                <w:sz w:val="24"/>
                <w:szCs w:val="24"/>
              </w:rPr>
              <w:t>Агентите на решението трябва да могат да записват локално събитията свързани с работата с файлове (създаване, отваряне, модифициране), с мрежовите комуникации от крайните точки, DNS заявките, достъпените URL адреси, стартираните процеси, с използваните ключове от регистрите на операционната система.</w:t>
            </w:r>
          </w:p>
        </w:tc>
        <w:tc>
          <w:tcPr>
            <w:tcW w:w="2366" w:type="pct"/>
            <w:gridSpan w:val="2"/>
          </w:tcPr>
          <w:p w14:paraId="05B84C41" w14:textId="77777777" w:rsidR="00BB6D12" w:rsidRPr="005370EE" w:rsidRDefault="00BB6D12" w:rsidP="00BB6D12">
            <w:pPr>
              <w:spacing w:after="0" w:line="360" w:lineRule="auto"/>
              <w:rPr>
                <w:rFonts w:ascii="Arial Narrow" w:hAnsi="Arial Narrow"/>
                <w:noProof/>
                <w:sz w:val="24"/>
                <w:szCs w:val="24"/>
                <w:lang w:eastAsia="bg-BG"/>
              </w:rPr>
            </w:pPr>
          </w:p>
        </w:tc>
      </w:tr>
      <w:tr w:rsidR="00BB6D12" w:rsidRPr="005370EE" w14:paraId="7B249BF6" w14:textId="77777777" w:rsidTr="61082F42">
        <w:trPr>
          <w:gridAfter w:val="1"/>
          <w:wAfter w:w="18" w:type="pct"/>
          <w:trHeight w:val="210"/>
        </w:trPr>
        <w:tc>
          <w:tcPr>
            <w:tcW w:w="412" w:type="pct"/>
            <w:tcMar>
              <w:top w:w="0" w:type="dxa"/>
              <w:left w:w="57" w:type="dxa"/>
              <w:bottom w:w="0" w:type="dxa"/>
              <w:right w:w="57" w:type="dxa"/>
            </w:tcMar>
            <w:vAlign w:val="center"/>
          </w:tcPr>
          <w:p w14:paraId="06041D1B" w14:textId="77777777" w:rsidR="00BB6D12" w:rsidRPr="005370EE" w:rsidRDefault="00BB6D12" w:rsidP="00BB6D12">
            <w:pPr>
              <w:pStyle w:val="Index1"/>
              <w:framePr w:hSpace="0" w:wrap="auto" w:vAnchor="margin" w:xAlign="left" w:yAlign="inline"/>
              <w:suppressOverlap w:val="0"/>
            </w:pPr>
          </w:p>
        </w:tc>
        <w:tc>
          <w:tcPr>
            <w:tcW w:w="2204" w:type="pct"/>
            <w:tcMar>
              <w:left w:w="57" w:type="dxa"/>
              <w:right w:w="57" w:type="dxa"/>
            </w:tcMar>
          </w:tcPr>
          <w:p w14:paraId="66DD3A0C" w14:textId="77777777" w:rsidR="00BB6D12" w:rsidRPr="00CD246D" w:rsidRDefault="00BB6D12" w:rsidP="00BB6D12">
            <w:pPr>
              <w:spacing w:line="360" w:lineRule="auto"/>
              <w:jc w:val="both"/>
              <w:rPr>
                <w:rFonts w:ascii="Arial Narrow" w:hAnsi="Arial Narrow"/>
                <w:sz w:val="24"/>
                <w:szCs w:val="24"/>
              </w:rPr>
            </w:pPr>
            <w:r w:rsidRPr="00CD246D">
              <w:rPr>
                <w:rFonts w:ascii="Arial Narrow" w:hAnsi="Arial Narrow"/>
                <w:sz w:val="24"/>
                <w:szCs w:val="24"/>
              </w:rPr>
              <w:t xml:space="preserve">Решението трябва да позволява да се изолират заразените крайни точки директно от централизираното управление на решението (по заявка от администратор), позволявайки им комуникация само с посочени IP адреси </w:t>
            </w:r>
            <w:r w:rsidRPr="00CD246D">
              <w:rPr>
                <w:rFonts w:ascii="Arial Narrow" w:hAnsi="Arial Narrow"/>
                <w:sz w:val="24"/>
                <w:szCs w:val="24"/>
              </w:rPr>
              <w:lastRenderedPageBreak/>
              <w:t>(Endpoint containment), така че да се спре разпространението на заразата по мрежата. Механизма трябва да позволява използването на различни роли на потребителите, които да правят заявки за изолиране на заразена крайна точка и които да одобряват заявките.</w:t>
            </w:r>
          </w:p>
        </w:tc>
        <w:tc>
          <w:tcPr>
            <w:tcW w:w="2366" w:type="pct"/>
            <w:gridSpan w:val="2"/>
          </w:tcPr>
          <w:p w14:paraId="5008C2C3" w14:textId="77777777" w:rsidR="00BB6D12" w:rsidRPr="005370EE" w:rsidRDefault="00BB6D12" w:rsidP="00BB6D12">
            <w:pPr>
              <w:spacing w:after="0" w:line="360" w:lineRule="auto"/>
              <w:rPr>
                <w:rFonts w:ascii="Arial Narrow" w:hAnsi="Arial Narrow"/>
                <w:noProof/>
                <w:sz w:val="24"/>
                <w:szCs w:val="24"/>
                <w:lang w:eastAsia="bg-BG"/>
              </w:rPr>
            </w:pPr>
          </w:p>
        </w:tc>
      </w:tr>
      <w:tr w:rsidR="00BB6D12" w:rsidRPr="005370EE" w14:paraId="3F3D9DCF" w14:textId="77777777" w:rsidTr="61082F42">
        <w:trPr>
          <w:gridAfter w:val="1"/>
          <w:wAfter w:w="18" w:type="pct"/>
          <w:trHeight w:val="210"/>
        </w:trPr>
        <w:tc>
          <w:tcPr>
            <w:tcW w:w="412" w:type="pct"/>
            <w:tcMar>
              <w:top w:w="0" w:type="dxa"/>
              <w:left w:w="57" w:type="dxa"/>
              <w:bottom w:w="0" w:type="dxa"/>
              <w:right w:w="57" w:type="dxa"/>
            </w:tcMar>
            <w:vAlign w:val="center"/>
          </w:tcPr>
          <w:p w14:paraId="46802680" w14:textId="77777777" w:rsidR="00BB6D12" w:rsidRPr="005370EE" w:rsidRDefault="00BB6D12" w:rsidP="00BB6D12">
            <w:pPr>
              <w:pStyle w:val="Index1"/>
              <w:framePr w:hSpace="0" w:wrap="auto" w:vAnchor="margin" w:xAlign="left" w:yAlign="inline"/>
              <w:suppressOverlap w:val="0"/>
            </w:pPr>
          </w:p>
        </w:tc>
        <w:tc>
          <w:tcPr>
            <w:tcW w:w="2204" w:type="pct"/>
            <w:tcMar>
              <w:left w:w="57" w:type="dxa"/>
              <w:right w:w="57" w:type="dxa"/>
            </w:tcMar>
          </w:tcPr>
          <w:p w14:paraId="3D51D956" w14:textId="77777777" w:rsidR="00BB6D12" w:rsidRPr="00CD246D" w:rsidRDefault="00BB6D12" w:rsidP="00BB6D12">
            <w:pPr>
              <w:spacing w:line="360" w:lineRule="auto"/>
              <w:jc w:val="both"/>
              <w:rPr>
                <w:rFonts w:ascii="Arial Narrow" w:hAnsi="Arial Narrow"/>
                <w:sz w:val="24"/>
                <w:szCs w:val="24"/>
              </w:rPr>
            </w:pPr>
            <w:r w:rsidRPr="00CD246D">
              <w:rPr>
                <w:rFonts w:ascii="Arial Narrow" w:hAnsi="Arial Narrow"/>
                <w:sz w:val="24"/>
                <w:szCs w:val="24"/>
              </w:rPr>
              <w:t>Решението трябва да може централизирано да обновява софтуерната версия на инсталираните агенти.</w:t>
            </w:r>
          </w:p>
        </w:tc>
        <w:tc>
          <w:tcPr>
            <w:tcW w:w="2366" w:type="pct"/>
            <w:gridSpan w:val="2"/>
          </w:tcPr>
          <w:p w14:paraId="080B941C" w14:textId="77777777" w:rsidR="00BB6D12" w:rsidRPr="005370EE" w:rsidRDefault="00BB6D12" w:rsidP="00BB6D12">
            <w:pPr>
              <w:spacing w:after="0" w:line="360" w:lineRule="auto"/>
              <w:rPr>
                <w:rFonts w:ascii="Arial Narrow" w:hAnsi="Arial Narrow"/>
                <w:noProof/>
                <w:sz w:val="24"/>
                <w:szCs w:val="24"/>
                <w:lang w:eastAsia="bg-BG"/>
              </w:rPr>
            </w:pPr>
          </w:p>
        </w:tc>
      </w:tr>
      <w:tr w:rsidR="00BB6D12" w:rsidRPr="005370EE" w14:paraId="1168ACEC" w14:textId="77777777" w:rsidTr="61082F42">
        <w:trPr>
          <w:gridAfter w:val="1"/>
          <w:wAfter w:w="18" w:type="pct"/>
          <w:trHeight w:val="210"/>
        </w:trPr>
        <w:tc>
          <w:tcPr>
            <w:tcW w:w="412" w:type="pct"/>
            <w:tcMar>
              <w:top w:w="0" w:type="dxa"/>
              <w:left w:w="57" w:type="dxa"/>
              <w:bottom w:w="0" w:type="dxa"/>
              <w:right w:w="57" w:type="dxa"/>
            </w:tcMar>
            <w:vAlign w:val="center"/>
          </w:tcPr>
          <w:p w14:paraId="39DBEB69" w14:textId="77777777" w:rsidR="00BB6D12" w:rsidRPr="005370EE" w:rsidRDefault="00BB6D12" w:rsidP="00BB6D12">
            <w:pPr>
              <w:pStyle w:val="Index1"/>
              <w:framePr w:hSpace="0" w:wrap="auto" w:vAnchor="margin" w:xAlign="left" w:yAlign="inline"/>
              <w:suppressOverlap w:val="0"/>
            </w:pPr>
          </w:p>
        </w:tc>
        <w:tc>
          <w:tcPr>
            <w:tcW w:w="2204" w:type="pct"/>
            <w:tcMar>
              <w:left w:w="57" w:type="dxa"/>
              <w:right w:w="57" w:type="dxa"/>
            </w:tcMar>
          </w:tcPr>
          <w:p w14:paraId="44E2F37C" w14:textId="77777777" w:rsidR="00BB6D12" w:rsidRPr="00CD246D" w:rsidRDefault="00BB6D12" w:rsidP="00BB6D12">
            <w:pPr>
              <w:spacing w:line="360" w:lineRule="auto"/>
              <w:jc w:val="both"/>
              <w:rPr>
                <w:rFonts w:ascii="Arial Narrow" w:hAnsi="Arial Narrow"/>
                <w:sz w:val="24"/>
                <w:szCs w:val="24"/>
              </w:rPr>
            </w:pPr>
            <w:r w:rsidRPr="00CD246D">
              <w:rPr>
                <w:rFonts w:ascii="Arial Narrow" w:hAnsi="Arial Narrow"/>
                <w:sz w:val="24"/>
                <w:szCs w:val="24"/>
              </w:rPr>
              <w:t>Решението трябва да разполага с механизми за собствена защита от спиране или рестартиране на инсталираните агенти, както и от инжектиране на нежелани процеси в тях.</w:t>
            </w:r>
          </w:p>
        </w:tc>
        <w:tc>
          <w:tcPr>
            <w:tcW w:w="2366" w:type="pct"/>
            <w:gridSpan w:val="2"/>
          </w:tcPr>
          <w:p w14:paraId="51A3BBCE" w14:textId="77777777" w:rsidR="00BB6D12" w:rsidRPr="005370EE" w:rsidRDefault="00BB6D12" w:rsidP="00BB6D12">
            <w:pPr>
              <w:spacing w:after="0" w:line="360" w:lineRule="auto"/>
              <w:rPr>
                <w:rFonts w:ascii="Arial Narrow" w:hAnsi="Arial Narrow"/>
                <w:noProof/>
                <w:sz w:val="24"/>
                <w:szCs w:val="24"/>
                <w:lang w:eastAsia="bg-BG"/>
              </w:rPr>
            </w:pPr>
          </w:p>
        </w:tc>
      </w:tr>
      <w:tr w:rsidR="00BB6D12" w:rsidRPr="005370EE" w14:paraId="465991A3" w14:textId="77777777" w:rsidTr="61082F42">
        <w:trPr>
          <w:gridAfter w:val="1"/>
          <w:wAfter w:w="18" w:type="pct"/>
          <w:trHeight w:val="210"/>
        </w:trPr>
        <w:tc>
          <w:tcPr>
            <w:tcW w:w="412" w:type="pct"/>
            <w:tcMar>
              <w:top w:w="0" w:type="dxa"/>
              <w:left w:w="57" w:type="dxa"/>
              <w:bottom w:w="0" w:type="dxa"/>
              <w:right w:w="57" w:type="dxa"/>
            </w:tcMar>
            <w:vAlign w:val="center"/>
          </w:tcPr>
          <w:p w14:paraId="77BEA077" w14:textId="77777777" w:rsidR="00BB6D12" w:rsidRPr="005370EE" w:rsidRDefault="00BB6D12" w:rsidP="00BB6D12">
            <w:pPr>
              <w:pStyle w:val="Index1"/>
              <w:framePr w:hSpace="0" w:wrap="auto" w:vAnchor="margin" w:xAlign="left" w:yAlign="inline"/>
              <w:suppressOverlap w:val="0"/>
            </w:pPr>
          </w:p>
        </w:tc>
        <w:tc>
          <w:tcPr>
            <w:tcW w:w="2204" w:type="pct"/>
            <w:tcMar>
              <w:left w:w="57" w:type="dxa"/>
              <w:right w:w="57" w:type="dxa"/>
            </w:tcMar>
          </w:tcPr>
          <w:p w14:paraId="671EE10D" w14:textId="77777777" w:rsidR="00BB6D12" w:rsidRPr="00CD246D" w:rsidRDefault="00BB6D12" w:rsidP="00BB6D12">
            <w:pPr>
              <w:spacing w:line="360" w:lineRule="auto"/>
              <w:jc w:val="both"/>
              <w:rPr>
                <w:rFonts w:ascii="Arial Narrow" w:hAnsi="Arial Narrow"/>
                <w:sz w:val="24"/>
                <w:szCs w:val="24"/>
              </w:rPr>
            </w:pPr>
            <w:r w:rsidRPr="00CD246D">
              <w:rPr>
                <w:rFonts w:ascii="Arial Narrow" w:hAnsi="Arial Narrow"/>
                <w:sz w:val="24"/>
                <w:szCs w:val="24"/>
              </w:rPr>
              <w:t>Решението трябва да предоставя механизъм с използване на парола, за да се предотврати премахването на инсталиран агент от неоторизирано лице.</w:t>
            </w:r>
          </w:p>
        </w:tc>
        <w:tc>
          <w:tcPr>
            <w:tcW w:w="2366" w:type="pct"/>
            <w:gridSpan w:val="2"/>
          </w:tcPr>
          <w:p w14:paraId="26AC9840" w14:textId="77777777" w:rsidR="00BB6D12" w:rsidRPr="005370EE" w:rsidRDefault="00BB6D12" w:rsidP="00BB6D12">
            <w:pPr>
              <w:spacing w:after="0" w:line="360" w:lineRule="auto"/>
              <w:rPr>
                <w:rFonts w:ascii="Arial Narrow" w:hAnsi="Arial Narrow"/>
                <w:noProof/>
                <w:sz w:val="24"/>
                <w:szCs w:val="24"/>
                <w:lang w:eastAsia="bg-BG"/>
              </w:rPr>
            </w:pPr>
          </w:p>
        </w:tc>
      </w:tr>
      <w:tr w:rsidR="00BB6D12" w:rsidRPr="005370EE" w14:paraId="5E4848FA" w14:textId="77777777" w:rsidTr="61082F42">
        <w:trPr>
          <w:gridAfter w:val="1"/>
          <w:wAfter w:w="18" w:type="pct"/>
          <w:trHeight w:val="210"/>
        </w:trPr>
        <w:tc>
          <w:tcPr>
            <w:tcW w:w="412" w:type="pct"/>
            <w:tcMar>
              <w:top w:w="0" w:type="dxa"/>
              <w:left w:w="57" w:type="dxa"/>
              <w:bottom w:w="0" w:type="dxa"/>
              <w:right w:w="57" w:type="dxa"/>
            </w:tcMar>
            <w:vAlign w:val="center"/>
          </w:tcPr>
          <w:p w14:paraId="7534F181" w14:textId="77777777" w:rsidR="00BB6D12" w:rsidRPr="005370EE" w:rsidRDefault="00BB6D12" w:rsidP="00BB6D12">
            <w:pPr>
              <w:pStyle w:val="Index1"/>
              <w:framePr w:hSpace="0" w:wrap="auto" w:vAnchor="margin" w:xAlign="left" w:yAlign="inline"/>
              <w:suppressOverlap w:val="0"/>
            </w:pPr>
          </w:p>
        </w:tc>
        <w:tc>
          <w:tcPr>
            <w:tcW w:w="2204" w:type="pct"/>
            <w:tcMar>
              <w:left w:w="57" w:type="dxa"/>
              <w:right w:w="57" w:type="dxa"/>
            </w:tcMar>
          </w:tcPr>
          <w:p w14:paraId="0B21D329" w14:textId="77777777" w:rsidR="00BB6D12" w:rsidRPr="00CD246D" w:rsidRDefault="00BB6D12" w:rsidP="00BB6D12">
            <w:pPr>
              <w:spacing w:line="360" w:lineRule="auto"/>
              <w:jc w:val="both"/>
              <w:rPr>
                <w:rFonts w:ascii="Arial Narrow" w:hAnsi="Arial Narrow"/>
                <w:sz w:val="24"/>
                <w:szCs w:val="24"/>
              </w:rPr>
            </w:pPr>
            <w:r w:rsidRPr="00CD246D">
              <w:rPr>
                <w:rFonts w:ascii="Arial Narrow" w:hAnsi="Arial Narrow"/>
                <w:sz w:val="24"/>
                <w:szCs w:val="24"/>
              </w:rPr>
              <w:t>Решението трябва да разполага с добре описан API интерфейс за интегриране.</w:t>
            </w:r>
          </w:p>
        </w:tc>
        <w:tc>
          <w:tcPr>
            <w:tcW w:w="2366" w:type="pct"/>
            <w:gridSpan w:val="2"/>
          </w:tcPr>
          <w:p w14:paraId="2BAE7196" w14:textId="77777777" w:rsidR="00BB6D12" w:rsidRPr="005370EE" w:rsidRDefault="00BB6D12" w:rsidP="00BB6D12">
            <w:pPr>
              <w:spacing w:after="0" w:line="360" w:lineRule="auto"/>
              <w:rPr>
                <w:rFonts w:ascii="Arial Narrow" w:hAnsi="Arial Narrow"/>
                <w:noProof/>
                <w:sz w:val="24"/>
                <w:szCs w:val="24"/>
                <w:lang w:eastAsia="bg-BG"/>
              </w:rPr>
            </w:pPr>
          </w:p>
        </w:tc>
      </w:tr>
      <w:tr w:rsidR="00BB6D12" w:rsidRPr="005370EE" w14:paraId="1B838D2C" w14:textId="77777777" w:rsidTr="61082F42">
        <w:trPr>
          <w:gridAfter w:val="1"/>
          <w:wAfter w:w="18" w:type="pct"/>
          <w:trHeight w:val="210"/>
        </w:trPr>
        <w:tc>
          <w:tcPr>
            <w:tcW w:w="412" w:type="pct"/>
            <w:tcMar>
              <w:top w:w="0" w:type="dxa"/>
              <w:left w:w="57" w:type="dxa"/>
              <w:bottom w:w="0" w:type="dxa"/>
              <w:right w:w="57" w:type="dxa"/>
            </w:tcMar>
            <w:vAlign w:val="center"/>
          </w:tcPr>
          <w:p w14:paraId="16249596" w14:textId="77777777" w:rsidR="00BB6D12" w:rsidRPr="005370EE" w:rsidRDefault="00BB6D12" w:rsidP="00BB6D12">
            <w:pPr>
              <w:pStyle w:val="Index1"/>
              <w:framePr w:hSpace="0" w:wrap="auto" w:vAnchor="margin" w:xAlign="left" w:yAlign="inline"/>
              <w:suppressOverlap w:val="0"/>
            </w:pPr>
          </w:p>
        </w:tc>
        <w:tc>
          <w:tcPr>
            <w:tcW w:w="2204" w:type="pct"/>
            <w:tcMar>
              <w:left w:w="57" w:type="dxa"/>
              <w:right w:w="57" w:type="dxa"/>
            </w:tcMar>
          </w:tcPr>
          <w:p w14:paraId="148B4B26" w14:textId="77777777" w:rsidR="00BB6D12" w:rsidRPr="00CD246D" w:rsidRDefault="00BB6D12" w:rsidP="00BB6D12">
            <w:pPr>
              <w:spacing w:line="360" w:lineRule="auto"/>
              <w:jc w:val="both"/>
              <w:rPr>
                <w:rFonts w:ascii="Arial Narrow" w:hAnsi="Arial Narrow"/>
                <w:sz w:val="24"/>
                <w:szCs w:val="24"/>
              </w:rPr>
            </w:pPr>
            <w:r w:rsidRPr="00CD246D">
              <w:rPr>
                <w:rFonts w:ascii="Arial Narrow" w:hAnsi="Arial Narrow"/>
                <w:sz w:val="24"/>
                <w:szCs w:val="24"/>
              </w:rPr>
              <w:t xml:space="preserve">Решението трябва да позволява администрация чрез уеб-базирана конзола, без да се изисква инсталирането на допълнителен софтуер за достъпването </w:t>
            </w:r>
            <w:r w:rsidRPr="00CD246D">
              <w:rPr>
                <w:rFonts w:ascii="Calibri" w:hAnsi="Calibri" w:cs="Calibri"/>
                <w:sz w:val="24"/>
                <w:szCs w:val="24"/>
              </w:rPr>
              <w:t>ѝ</w:t>
            </w:r>
            <w:r w:rsidRPr="00CD246D">
              <w:rPr>
                <w:rFonts w:ascii="Arial Narrow" w:hAnsi="Arial Narrow"/>
                <w:sz w:val="24"/>
                <w:szCs w:val="24"/>
              </w:rPr>
              <w:t>.</w:t>
            </w:r>
          </w:p>
        </w:tc>
        <w:tc>
          <w:tcPr>
            <w:tcW w:w="2366" w:type="pct"/>
            <w:gridSpan w:val="2"/>
          </w:tcPr>
          <w:p w14:paraId="3ECEB85D" w14:textId="77777777" w:rsidR="00BB6D12" w:rsidRPr="005370EE" w:rsidRDefault="00BB6D12" w:rsidP="00BB6D12">
            <w:pPr>
              <w:spacing w:after="0" w:line="360" w:lineRule="auto"/>
              <w:rPr>
                <w:rFonts w:ascii="Arial Narrow" w:hAnsi="Arial Narrow"/>
                <w:noProof/>
                <w:sz w:val="24"/>
                <w:szCs w:val="24"/>
                <w:lang w:eastAsia="bg-BG"/>
              </w:rPr>
            </w:pPr>
          </w:p>
        </w:tc>
      </w:tr>
      <w:tr w:rsidR="00BB6D12" w:rsidRPr="005370EE" w14:paraId="7F4CF695" w14:textId="77777777" w:rsidTr="61082F42">
        <w:trPr>
          <w:gridAfter w:val="1"/>
          <w:wAfter w:w="18" w:type="pct"/>
          <w:trHeight w:val="210"/>
        </w:trPr>
        <w:tc>
          <w:tcPr>
            <w:tcW w:w="412" w:type="pct"/>
            <w:tcMar>
              <w:top w:w="0" w:type="dxa"/>
              <w:left w:w="57" w:type="dxa"/>
              <w:bottom w:w="0" w:type="dxa"/>
              <w:right w:w="57" w:type="dxa"/>
            </w:tcMar>
            <w:vAlign w:val="center"/>
          </w:tcPr>
          <w:p w14:paraId="20CB8C1B" w14:textId="77777777" w:rsidR="00BB6D12" w:rsidRPr="005370EE" w:rsidRDefault="00BB6D12" w:rsidP="00BB6D12">
            <w:pPr>
              <w:pStyle w:val="Index1"/>
              <w:framePr w:hSpace="0" w:wrap="auto" w:vAnchor="margin" w:xAlign="left" w:yAlign="inline"/>
              <w:suppressOverlap w:val="0"/>
            </w:pPr>
          </w:p>
        </w:tc>
        <w:tc>
          <w:tcPr>
            <w:tcW w:w="2204" w:type="pct"/>
            <w:tcMar>
              <w:left w:w="57" w:type="dxa"/>
              <w:right w:w="57" w:type="dxa"/>
            </w:tcMar>
          </w:tcPr>
          <w:p w14:paraId="3BCAA759" w14:textId="77777777" w:rsidR="00BB6D12" w:rsidRPr="00CD246D" w:rsidRDefault="00BB6D12" w:rsidP="00BB6D12">
            <w:pPr>
              <w:spacing w:line="360" w:lineRule="auto"/>
              <w:jc w:val="both"/>
              <w:rPr>
                <w:rFonts w:ascii="Arial Narrow" w:hAnsi="Arial Narrow"/>
                <w:sz w:val="24"/>
                <w:szCs w:val="24"/>
              </w:rPr>
            </w:pPr>
            <w:r w:rsidRPr="00CD246D">
              <w:rPr>
                <w:rFonts w:ascii="Arial Narrow" w:hAnsi="Arial Narrow"/>
                <w:sz w:val="24"/>
                <w:szCs w:val="24"/>
              </w:rPr>
              <w:t>Решението трябва да позволява използването на прокси с оторизация за свързване със сървър за обновления на софтуера и информацията за нови заплахи.</w:t>
            </w:r>
          </w:p>
        </w:tc>
        <w:tc>
          <w:tcPr>
            <w:tcW w:w="2366" w:type="pct"/>
            <w:gridSpan w:val="2"/>
          </w:tcPr>
          <w:p w14:paraId="6882DC5E" w14:textId="77777777" w:rsidR="00BB6D12" w:rsidRPr="005370EE" w:rsidRDefault="00BB6D12" w:rsidP="00BB6D12">
            <w:pPr>
              <w:spacing w:after="0" w:line="360" w:lineRule="auto"/>
              <w:rPr>
                <w:rFonts w:ascii="Arial Narrow" w:hAnsi="Arial Narrow"/>
                <w:noProof/>
                <w:sz w:val="24"/>
                <w:szCs w:val="24"/>
                <w:lang w:eastAsia="bg-BG"/>
              </w:rPr>
            </w:pPr>
          </w:p>
        </w:tc>
      </w:tr>
      <w:tr w:rsidR="00BB6D12" w:rsidRPr="005370EE" w14:paraId="5007C522" w14:textId="77777777" w:rsidTr="61082F42">
        <w:trPr>
          <w:gridAfter w:val="1"/>
          <w:wAfter w:w="18" w:type="pct"/>
          <w:trHeight w:val="210"/>
        </w:trPr>
        <w:tc>
          <w:tcPr>
            <w:tcW w:w="412" w:type="pct"/>
            <w:tcMar>
              <w:top w:w="0" w:type="dxa"/>
              <w:left w:w="57" w:type="dxa"/>
              <w:bottom w:w="0" w:type="dxa"/>
              <w:right w:w="57" w:type="dxa"/>
            </w:tcMar>
            <w:vAlign w:val="center"/>
          </w:tcPr>
          <w:p w14:paraId="469CBCAC" w14:textId="77777777" w:rsidR="00BB6D12" w:rsidRPr="005370EE" w:rsidRDefault="00BB6D12" w:rsidP="00BB6D12">
            <w:pPr>
              <w:pStyle w:val="Index1"/>
              <w:framePr w:hSpace="0" w:wrap="auto" w:vAnchor="margin" w:xAlign="left" w:yAlign="inline"/>
              <w:suppressOverlap w:val="0"/>
            </w:pPr>
          </w:p>
        </w:tc>
        <w:tc>
          <w:tcPr>
            <w:tcW w:w="2204" w:type="pct"/>
            <w:tcMar>
              <w:left w:w="57" w:type="dxa"/>
              <w:right w:w="57" w:type="dxa"/>
            </w:tcMar>
          </w:tcPr>
          <w:p w14:paraId="05FEE6C8" w14:textId="77777777" w:rsidR="00BB6D12" w:rsidRPr="00CD246D" w:rsidRDefault="00BB6D12" w:rsidP="00BB6D12">
            <w:pPr>
              <w:spacing w:line="360" w:lineRule="auto"/>
              <w:jc w:val="both"/>
              <w:rPr>
                <w:rFonts w:ascii="Arial Narrow" w:hAnsi="Arial Narrow"/>
                <w:sz w:val="24"/>
                <w:szCs w:val="24"/>
              </w:rPr>
            </w:pPr>
            <w:r w:rsidRPr="00CD246D">
              <w:rPr>
                <w:rFonts w:ascii="Arial Narrow" w:hAnsi="Arial Narrow"/>
                <w:sz w:val="24"/>
                <w:szCs w:val="24"/>
              </w:rPr>
              <w:t xml:space="preserve">Решението трябва да може да създава, съхранява и предоставя log файлове към трети решения, използвайки Syslog протокол, </w:t>
            </w:r>
            <w:r w:rsidRPr="00CD246D">
              <w:rPr>
                <w:rFonts w:ascii="Arial Narrow" w:hAnsi="Arial Narrow"/>
                <w:sz w:val="24"/>
                <w:szCs w:val="24"/>
              </w:rPr>
              <w:lastRenderedPageBreak/>
              <w:t>например за предоставяне на информация на решения от тип SIEM.</w:t>
            </w:r>
          </w:p>
        </w:tc>
        <w:tc>
          <w:tcPr>
            <w:tcW w:w="2366" w:type="pct"/>
            <w:gridSpan w:val="2"/>
          </w:tcPr>
          <w:p w14:paraId="1EE84766" w14:textId="77777777" w:rsidR="00BB6D12" w:rsidRPr="005370EE" w:rsidRDefault="00BB6D12" w:rsidP="00BB6D12">
            <w:pPr>
              <w:spacing w:after="0" w:line="360" w:lineRule="auto"/>
              <w:rPr>
                <w:rFonts w:ascii="Arial Narrow" w:hAnsi="Arial Narrow"/>
                <w:noProof/>
                <w:sz w:val="24"/>
                <w:szCs w:val="24"/>
                <w:lang w:eastAsia="bg-BG"/>
              </w:rPr>
            </w:pPr>
          </w:p>
        </w:tc>
      </w:tr>
      <w:tr w:rsidR="00BB6D12" w:rsidRPr="005370EE" w14:paraId="38DB00EC" w14:textId="77777777" w:rsidTr="61082F42">
        <w:trPr>
          <w:gridAfter w:val="1"/>
          <w:wAfter w:w="18" w:type="pct"/>
          <w:trHeight w:val="210"/>
        </w:trPr>
        <w:tc>
          <w:tcPr>
            <w:tcW w:w="412" w:type="pct"/>
            <w:tcMar>
              <w:top w:w="0" w:type="dxa"/>
              <w:left w:w="57" w:type="dxa"/>
              <w:bottom w:w="0" w:type="dxa"/>
              <w:right w:w="57" w:type="dxa"/>
            </w:tcMar>
            <w:vAlign w:val="center"/>
          </w:tcPr>
          <w:p w14:paraId="55228237" w14:textId="77777777" w:rsidR="00BB6D12" w:rsidRPr="005370EE" w:rsidRDefault="00BB6D12" w:rsidP="00BB6D12">
            <w:pPr>
              <w:pStyle w:val="Index1"/>
              <w:framePr w:hSpace="0" w:wrap="auto" w:vAnchor="margin" w:xAlign="left" w:yAlign="inline"/>
              <w:suppressOverlap w:val="0"/>
            </w:pPr>
          </w:p>
        </w:tc>
        <w:tc>
          <w:tcPr>
            <w:tcW w:w="2204" w:type="pct"/>
            <w:tcMar>
              <w:left w:w="57" w:type="dxa"/>
              <w:right w:w="57" w:type="dxa"/>
            </w:tcMar>
          </w:tcPr>
          <w:p w14:paraId="27EA6228" w14:textId="77777777" w:rsidR="00BB6D12" w:rsidRPr="00CD246D" w:rsidRDefault="00BB6D12" w:rsidP="00BB6D12">
            <w:pPr>
              <w:spacing w:line="360" w:lineRule="auto"/>
              <w:jc w:val="both"/>
              <w:rPr>
                <w:rFonts w:ascii="Arial Narrow" w:hAnsi="Arial Narrow"/>
                <w:sz w:val="24"/>
                <w:szCs w:val="24"/>
              </w:rPr>
            </w:pPr>
            <w:r w:rsidRPr="00CD246D">
              <w:rPr>
                <w:rFonts w:ascii="Arial Narrow" w:hAnsi="Arial Narrow"/>
                <w:sz w:val="24"/>
                <w:szCs w:val="24"/>
              </w:rPr>
              <w:t>Решението трябва да позволява интеграция с решения тип SIEM за автоматична подмяна на заявки и информация, така че да се намали необходимото време за разследване на атака.</w:t>
            </w:r>
          </w:p>
        </w:tc>
        <w:tc>
          <w:tcPr>
            <w:tcW w:w="2366" w:type="pct"/>
            <w:gridSpan w:val="2"/>
          </w:tcPr>
          <w:p w14:paraId="65C45AC4" w14:textId="77777777" w:rsidR="00BB6D12" w:rsidRPr="005370EE" w:rsidRDefault="00BB6D12" w:rsidP="00BB6D12">
            <w:pPr>
              <w:spacing w:after="0" w:line="360" w:lineRule="auto"/>
              <w:rPr>
                <w:rFonts w:ascii="Arial Narrow" w:hAnsi="Arial Narrow"/>
                <w:noProof/>
                <w:sz w:val="24"/>
                <w:szCs w:val="24"/>
                <w:lang w:eastAsia="bg-BG"/>
              </w:rPr>
            </w:pPr>
          </w:p>
        </w:tc>
      </w:tr>
      <w:tr w:rsidR="00BB6D12" w:rsidRPr="005370EE" w14:paraId="1DF5476D" w14:textId="77777777" w:rsidTr="61082F42">
        <w:trPr>
          <w:gridAfter w:val="1"/>
          <w:wAfter w:w="18" w:type="pct"/>
          <w:trHeight w:val="210"/>
        </w:trPr>
        <w:tc>
          <w:tcPr>
            <w:tcW w:w="412" w:type="pct"/>
            <w:tcMar>
              <w:top w:w="0" w:type="dxa"/>
              <w:left w:w="57" w:type="dxa"/>
              <w:bottom w:w="0" w:type="dxa"/>
              <w:right w:w="57" w:type="dxa"/>
            </w:tcMar>
            <w:vAlign w:val="center"/>
          </w:tcPr>
          <w:p w14:paraId="44BF30E8" w14:textId="77777777" w:rsidR="00BB6D12" w:rsidRPr="005370EE" w:rsidRDefault="00BB6D12" w:rsidP="00BB6D12">
            <w:pPr>
              <w:pStyle w:val="Index1"/>
              <w:framePr w:hSpace="0" w:wrap="auto" w:vAnchor="margin" w:xAlign="left" w:yAlign="inline"/>
              <w:suppressOverlap w:val="0"/>
            </w:pPr>
          </w:p>
        </w:tc>
        <w:tc>
          <w:tcPr>
            <w:tcW w:w="2204" w:type="pct"/>
            <w:tcMar>
              <w:left w:w="57" w:type="dxa"/>
              <w:right w:w="57" w:type="dxa"/>
            </w:tcMar>
          </w:tcPr>
          <w:p w14:paraId="75C3FF95" w14:textId="77777777" w:rsidR="00BB6D12" w:rsidRPr="00CD246D" w:rsidRDefault="00BB6D12" w:rsidP="00BB6D12">
            <w:pPr>
              <w:spacing w:line="360" w:lineRule="auto"/>
              <w:jc w:val="both"/>
              <w:rPr>
                <w:rFonts w:ascii="Arial Narrow" w:hAnsi="Arial Narrow"/>
                <w:sz w:val="24"/>
                <w:szCs w:val="24"/>
              </w:rPr>
            </w:pPr>
            <w:r w:rsidRPr="00CD246D">
              <w:rPr>
                <w:rFonts w:ascii="Arial Narrow" w:hAnsi="Arial Narrow"/>
                <w:sz w:val="24"/>
                <w:szCs w:val="24"/>
              </w:rPr>
              <w:t>В случаите когато агента не може да установи комуникация с устройстовто-контролер, агента трябва да продължи нормалната си работа и да изпрати събраната информация към контролера, когато комуникацията се установи отново.</w:t>
            </w:r>
          </w:p>
        </w:tc>
        <w:tc>
          <w:tcPr>
            <w:tcW w:w="2366" w:type="pct"/>
            <w:gridSpan w:val="2"/>
          </w:tcPr>
          <w:p w14:paraId="7B30E605" w14:textId="77777777" w:rsidR="00BB6D12" w:rsidRPr="005370EE" w:rsidRDefault="00BB6D12" w:rsidP="00BB6D12">
            <w:pPr>
              <w:spacing w:after="0" w:line="360" w:lineRule="auto"/>
              <w:rPr>
                <w:rFonts w:ascii="Arial Narrow" w:hAnsi="Arial Narrow"/>
                <w:noProof/>
                <w:sz w:val="24"/>
                <w:szCs w:val="24"/>
                <w:lang w:eastAsia="bg-BG"/>
              </w:rPr>
            </w:pPr>
          </w:p>
        </w:tc>
      </w:tr>
      <w:tr w:rsidR="00BB6D12" w:rsidRPr="005370EE" w14:paraId="3F1F4B83" w14:textId="77777777" w:rsidTr="61082F42">
        <w:trPr>
          <w:gridAfter w:val="1"/>
          <w:wAfter w:w="18" w:type="pct"/>
          <w:trHeight w:val="210"/>
        </w:trPr>
        <w:tc>
          <w:tcPr>
            <w:tcW w:w="412" w:type="pct"/>
            <w:tcMar>
              <w:top w:w="0" w:type="dxa"/>
              <w:left w:w="57" w:type="dxa"/>
              <w:bottom w:w="0" w:type="dxa"/>
              <w:right w:w="57" w:type="dxa"/>
            </w:tcMar>
            <w:vAlign w:val="center"/>
          </w:tcPr>
          <w:p w14:paraId="65C1F2F1" w14:textId="77777777" w:rsidR="00BB6D12" w:rsidRPr="005370EE" w:rsidRDefault="00BB6D12" w:rsidP="00BB6D12">
            <w:pPr>
              <w:pStyle w:val="Index1"/>
              <w:framePr w:hSpace="0" w:wrap="auto" w:vAnchor="margin" w:xAlign="left" w:yAlign="inline"/>
              <w:suppressOverlap w:val="0"/>
            </w:pPr>
          </w:p>
        </w:tc>
        <w:tc>
          <w:tcPr>
            <w:tcW w:w="2204" w:type="pct"/>
            <w:tcMar>
              <w:left w:w="57" w:type="dxa"/>
              <w:right w:w="57" w:type="dxa"/>
            </w:tcMar>
          </w:tcPr>
          <w:p w14:paraId="5C91F94A" w14:textId="77777777" w:rsidR="00BB6D12" w:rsidRPr="00CD246D" w:rsidRDefault="00BB6D12" w:rsidP="00BB6D12">
            <w:pPr>
              <w:spacing w:line="360" w:lineRule="auto"/>
              <w:jc w:val="both"/>
              <w:rPr>
                <w:rFonts w:ascii="Arial Narrow" w:hAnsi="Arial Narrow"/>
                <w:sz w:val="24"/>
                <w:szCs w:val="24"/>
              </w:rPr>
            </w:pPr>
            <w:r w:rsidRPr="00CD246D">
              <w:rPr>
                <w:rFonts w:ascii="Arial Narrow" w:hAnsi="Arial Narrow"/>
                <w:sz w:val="24"/>
                <w:szCs w:val="24"/>
              </w:rPr>
              <w:t>Решението трябва да може да се интегрира с подсистемата за динамичен анализ на зловреден код и защита от кибератаки на електронни email съобщения за корелация на събития през подсистемата за централизирано управление.</w:t>
            </w:r>
          </w:p>
        </w:tc>
        <w:tc>
          <w:tcPr>
            <w:tcW w:w="2366" w:type="pct"/>
            <w:gridSpan w:val="2"/>
          </w:tcPr>
          <w:p w14:paraId="671581BE" w14:textId="77777777" w:rsidR="00BB6D12" w:rsidRPr="005370EE" w:rsidRDefault="00BB6D12" w:rsidP="00BB6D12">
            <w:pPr>
              <w:spacing w:after="0" w:line="360" w:lineRule="auto"/>
              <w:rPr>
                <w:rFonts w:ascii="Arial Narrow" w:hAnsi="Arial Narrow"/>
                <w:noProof/>
                <w:sz w:val="24"/>
                <w:szCs w:val="24"/>
                <w:lang w:eastAsia="bg-BG"/>
              </w:rPr>
            </w:pPr>
          </w:p>
        </w:tc>
      </w:tr>
      <w:tr w:rsidR="00BB6D12" w:rsidRPr="005370EE" w14:paraId="7F546DBC" w14:textId="77777777" w:rsidTr="61082F42">
        <w:trPr>
          <w:trHeight w:val="20"/>
        </w:trPr>
        <w:tc>
          <w:tcPr>
            <w:tcW w:w="2622" w:type="pct"/>
            <w:gridSpan w:val="3"/>
            <w:shd w:val="clear" w:color="auto" w:fill="DEEAF6" w:themeFill="accent1" w:themeFillTint="33"/>
            <w:tcMar>
              <w:top w:w="0" w:type="dxa"/>
              <w:left w:w="57" w:type="dxa"/>
              <w:bottom w:w="0" w:type="dxa"/>
              <w:right w:w="57" w:type="dxa"/>
            </w:tcMar>
            <w:vAlign w:val="center"/>
          </w:tcPr>
          <w:p w14:paraId="2EA0B33D" w14:textId="77777777" w:rsidR="00BB6D12" w:rsidRPr="005370EE" w:rsidRDefault="00BB6D12" w:rsidP="00BB6D12">
            <w:pPr>
              <w:spacing w:after="0" w:line="360" w:lineRule="auto"/>
              <w:rPr>
                <w:rFonts w:ascii="Arial Narrow" w:eastAsia="SimSun" w:hAnsi="Arial Narrow"/>
                <w:b/>
                <w:sz w:val="24"/>
                <w:szCs w:val="24"/>
              </w:rPr>
            </w:pPr>
            <w:r w:rsidRPr="00BB6D12">
              <w:rPr>
                <w:rFonts w:ascii="Arial Narrow" w:hAnsi="Arial Narrow"/>
                <w:b/>
                <w:sz w:val="24"/>
                <w:szCs w:val="24"/>
              </w:rPr>
              <w:t>Хардуерни изисквания – 2 броя основен и DMZ</w:t>
            </w:r>
          </w:p>
        </w:tc>
        <w:tc>
          <w:tcPr>
            <w:tcW w:w="2378" w:type="pct"/>
            <w:gridSpan w:val="2"/>
            <w:shd w:val="clear" w:color="auto" w:fill="DEEAF6" w:themeFill="accent1" w:themeFillTint="33"/>
          </w:tcPr>
          <w:p w14:paraId="6608EC0C" w14:textId="77777777" w:rsidR="00BB6D12" w:rsidRPr="005370EE" w:rsidRDefault="00BB6D12" w:rsidP="00BB6D12">
            <w:pPr>
              <w:spacing w:after="0" w:line="360" w:lineRule="auto"/>
              <w:rPr>
                <w:rFonts w:ascii="Arial Narrow" w:hAnsi="Arial Narrow"/>
                <w:b/>
                <w:sz w:val="24"/>
                <w:szCs w:val="24"/>
              </w:rPr>
            </w:pPr>
          </w:p>
        </w:tc>
      </w:tr>
      <w:tr w:rsidR="00B54A30" w:rsidRPr="005370EE" w14:paraId="2C5C8E29" w14:textId="77777777" w:rsidTr="61082F42">
        <w:trPr>
          <w:gridAfter w:val="1"/>
          <w:wAfter w:w="18" w:type="pct"/>
          <w:trHeight w:val="20"/>
        </w:trPr>
        <w:tc>
          <w:tcPr>
            <w:tcW w:w="412" w:type="pct"/>
            <w:tcMar>
              <w:top w:w="0" w:type="dxa"/>
              <w:left w:w="57" w:type="dxa"/>
              <w:bottom w:w="0" w:type="dxa"/>
              <w:right w:w="57" w:type="dxa"/>
            </w:tcMar>
            <w:vAlign w:val="center"/>
          </w:tcPr>
          <w:p w14:paraId="6502BC48" w14:textId="77777777" w:rsidR="00B54A30" w:rsidRPr="005370EE" w:rsidRDefault="00B54A30" w:rsidP="00B54A30">
            <w:pPr>
              <w:pStyle w:val="Index1"/>
              <w:framePr w:hSpace="0" w:wrap="auto" w:vAnchor="margin" w:xAlign="left" w:yAlign="inline"/>
              <w:suppressOverlap w:val="0"/>
            </w:pPr>
          </w:p>
        </w:tc>
        <w:tc>
          <w:tcPr>
            <w:tcW w:w="2204" w:type="pct"/>
            <w:tcMar>
              <w:left w:w="57" w:type="dxa"/>
              <w:right w:w="57" w:type="dxa"/>
            </w:tcMar>
          </w:tcPr>
          <w:p w14:paraId="34FE0114" w14:textId="77777777" w:rsidR="00B54A30" w:rsidRPr="00CD246D" w:rsidRDefault="00B54A30" w:rsidP="00B54A30">
            <w:pPr>
              <w:spacing w:line="360" w:lineRule="auto"/>
              <w:jc w:val="both"/>
              <w:rPr>
                <w:rFonts w:ascii="Arial Narrow" w:hAnsi="Arial Narrow"/>
                <w:sz w:val="24"/>
                <w:szCs w:val="24"/>
              </w:rPr>
            </w:pPr>
            <w:r w:rsidRPr="00CD246D">
              <w:rPr>
                <w:rFonts w:ascii="Arial Narrow" w:hAnsi="Arial Narrow"/>
                <w:sz w:val="24"/>
                <w:szCs w:val="24"/>
              </w:rPr>
              <w:t>Устройството да може да управлява сигурността на до 100 000 крайни точки (максимален капацитет на скалируемост)</w:t>
            </w:r>
          </w:p>
        </w:tc>
        <w:tc>
          <w:tcPr>
            <w:tcW w:w="2366" w:type="pct"/>
            <w:gridSpan w:val="2"/>
          </w:tcPr>
          <w:p w14:paraId="0F7C3DD3" w14:textId="77777777" w:rsidR="00B54A30" w:rsidRPr="005370EE" w:rsidRDefault="00B54A30" w:rsidP="00B54A30">
            <w:pPr>
              <w:spacing w:after="0" w:line="360" w:lineRule="auto"/>
              <w:rPr>
                <w:rFonts w:ascii="Arial Narrow" w:hAnsi="Arial Narrow"/>
                <w:sz w:val="24"/>
                <w:szCs w:val="24"/>
              </w:rPr>
            </w:pPr>
          </w:p>
        </w:tc>
      </w:tr>
      <w:tr w:rsidR="00B54A30" w:rsidRPr="005370EE" w14:paraId="2D97AB3C" w14:textId="77777777" w:rsidTr="61082F42">
        <w:trPr>
          <w:gridAfter w:val="1"/>
          <w:wAfter w:w="18" w:type="pct"/>
          <w:trHeight w:val="20"/>
        </w:trPr>
        <w:tc>
          <w:tcPr>
            <w:tcW w:w="412" w:type="pct"/>
            <w:tcMar>
              <w:top w:w="0" w:type="dxa"/>
              <w:left w:w="57" w:type="dxa"/>
              <w:bottom w:w="0" w:type="dxa"/>
              <w:right w:w="57" w:type="dxa"/>
            </w:tcMar>
            <w:vAlign w:val="center"/>
          </w:tcPr>
          <w:p w14:paraId="75C691CF" w14:textId="77777777" w:rsidR="00B54A30" w:rsidRPr="005370EE" w:rsidRDefault="00B54A30" w:rsidP="00B54A30">
            <w:pPr>
              <w:pStyle w:val="Index1"/>
              <w:framePr w:hSpace="0" w:wrap="auto" w:vAnchor="margin" w:xAlign="left" w:yAlign="inline"/>
              <w:suppressOverlap w:val="0"/>
            </w:pPr>
          </w:p>
        </w:tc>
        <w:tc>
          <w:tcPr>
            <w:tcW w:w="2204" w:type="pct"/>
            <w:tcMar>
              <w:left w:w="57" w:type="dxa"/>
              <w:right w:w="57" w:type="dxa"/>
            </w:tcMar>
          </w:tcPr>
          <w:p w14:paraId="5DD4A703" w14:textId="77777777" w:rsidR="00B54A30" w:rsidRPr="00CD246D" w:rsidRDefault="00B54A30" w:rsidP="00B54A30">
            <w:pPr>
              <w:spacing w:line="360" w:lineRule="auto"/>
              <w:jc w:val="both"/>
              <w:rPr>
                <w:rFonts w:ascii="Arial Narrow" w:hAnsi="Arial Narrow"/>
                <w:sz w:val="24"/>
                <w:szCs w:val="24"/>
              </w:rPr>
            </w:pPr>
            <w:r w:rsidRPr="00CD246D">
              <w:rPr>
                <w:rFonts w:ascii="Arial Narrow" w:hAnsi="Arial Narrow"/>
                <w:sz w:val="24"/>
                <w:szCs w:val="24"/>
              </w:rPr>
              <w:t>Устройството да е с максимална големина 1U</w:t>
            </w:r>
          </w:p>
        </w:tc>
        <w:tc>
          <w:tcPr>
            <w:tcW w:w="2366" w:type="pct"/>
            <w:gridSpan w:val="2"/>
          </w:tcPr>
          <w:p w14:paraId="4217FED3" w14:textId="77777777" w:rsidR="00B54A30" w:rsidRPr="005370EE" w:rsidRDefault="00B54A30" w:rsidP="00B54A30">
            <w:pPr>
              <w:spacing w:after="0" w:line="360" w:lineRule="auto"/>
              <w:rPr>
                <w:rFonts w:ascii="Arial Narrow" w:hAnsi="Arial Narrow"/>
                <w:noProof/>
                <w:sz w:val="24"/>
                <w:szCs w:val="24"/>
                <w:lang w:eastAsia="bg-BG"/>
              </w:rPr>
            </w:pPr>
          </w:p>
        </w:tc>
      </w:tr>
      <w:tr w:rsidR="00B54A30" w:rsidRPr="005370EE" w14:paraId="1E234FBC" w14:textId="77777777" w:rsidTr="61082F42">
        <w:trPr>
          <w:gridAfter w:val="1"/>
          <w:wAfter w:w="18" w:type="pct"/>
          <w:trHeight w:val="20"/>
        </w:trPr>
        <w:tc>
          <w:tcPr>
            <w:tcW w:w="412" w:type="pct"/>
            <w:tcMar>
              <w:top w:w="0" w:type="dxa"/>
              <w:left w:w="57" w:type="dxa"/>
              <w:bottom w:w="0" w:type="dxa"/>
              <w:right w:w="57" w:type="dxa"/>
            </w:tcMar>
            <w:vAlign w:val="center"/>
          </w:tcPr>
          <w:p w14:paraId="2E90FAAF" w14:textId="77777777" w:rsidR="00B54A30" w:rsidRPr="005370EE" w:rsidRDefault="00B54A30" w:rsidP="00B54A30">
            <w:pPr>
              <w:pStyle w:val="Index1"/>
              <w:framePr w:hSpace="0" w:wrap="auto" w:vAnchor="margin" w:xAlign="left" w:yAlign="inline"/>
              <w:suppressOverlap w:val="0"/>
            </w:pPr>
          </w:p>
        </w:tc>
        <w:tc>
          <w:tcPr>
            <w:tcW w:w="2204" w:type="pct"/>
            <w:tcMar>
              <w:left w:w="57" w:type="dxa"/>
              <w:right w:w="57" w:type="dxa"/>
            </w:tcMar>
          </w:tcPr>
          <w:p w14:paraId="0AEDD5E8" w14:textId="77777777" w:rsidR="00B54A30" w:rsidRPr="00CD246D" w:rsidRDefault="00B54A30" w:rsidP="00B54A30">
            <w:pPr>
              <w:spacing w:line="360" w:lineRule="auto"/>
              <w:jc w:val="both"/>
              <w:rPr>
                <w:rFonts w:ascii="Arial Narrow" w:hAnsi="Arial Narrow"/>
                <w:sz w:val="24"/>
                <w:szCs w:val="24"/>
              </w:rPr>
            </w:pPr>
            <w:r w:rsidRPr="00CD246D">
              <w:rPr>
                <w:rFonts w:ascii="Arial Narrow" w:hAnsi="Arial Narrow"/>
                <w:sz w:val="24"/>
                <w:szCs w:val="24"/>
              </w:rPr>
              <w:t>Устройството да разполага с ефективно място за съхранение на получените данни от крайните точки, минимално 8TB</w:t>
            </w:r>
          </w:p>
        </w:tc>
        <w:tc>
          <w:tcPr>
            <w:tcW w:w="2366" w:type="pct"/>
            <w:gridSpan w:val="2"/>
          </w:tcPr>
          <w:p w14:paraId="6133DFF3" w14:textId="77777777" w:rsidR="00B54A30" w:rsidRPr="005370EE" w:rsidRDefault="00B54A30" w:rsidP="00B54A30">
            <w:pPr>
              <w:spacing w:after="0" w:line="360" w:lineRule="auto"/>
              <w:rPr>
                <w:rFonts w:ascii="Arial Narrow" w:hAnsi="Arial Narrow"/>
                <w:noProof/>
                <w:sz w:val="24"/>
                <w:szCs w:val="24"/>
                <w:lang w:eastAsia="bg-BG"/>
              </w:rPr>
            </w:pPr>
          </w:p>
        </w:tc>
      </w:tr>
      <w:tr w:rsidR="00B54A30" w:rsidRPr="005370EE" w14:paraId="29BF2FA0" w14:textId="77777777" w:rsidTr="61082F42">
        <w:trPr>
          <w:gridAfter w:val="1"/>
          <w:wAfter w:w="18" w:type="pct"/>
          <w:trHeight w:val="20"/>
        </w:trPr>
        <w:tc>
          <w:tcPr>
            <w:tcW w:w="412" w:type="pct"/>
            <w:tcMar>
              <w:top w:w="0" w:type="dxa"/>
              <w:left w:w="57" w:type="dxa"/>
              <w:bottom w:w="0" w:type="dxa"/>
              <w:right w:w="57" w:type="dxa"/>
            </w:tcMar>
            <w:vAlign w:val="center"/>
          </w:tcPr>
          <w:p w14:paraId="4BB6ACB3" w14:textId="77777777" w:rsidR="00B54A30" w:rsidRPr="005370EE" w:rsidRDefault="00B54A30" w:rsidP="00B54A30">
            <w:pPr>
              <w:pStyle w:val="Index1"/>
              <w:framePr w:hSpace="0" w:wrap="auto" w:vAnchor="margin" w:xAlign="left" w:yAlign="inline"/>
              <w:suppressOverlap w:val="0"/>
            </w:pPr>
          </w:p>
        </w:tc>
        <w:tc>
          <w:tcPr>
            <w:tcW w:w="2204" w:type="pct"/>
            <w:tcMar>
              <w:left w:w="57" w:type="dxa"/>
              <w:right w:w="57" w:type="dxa"/>
            </w:tcMar>
          </w:tcPr>
          <w:p w14:paraId="3A0C1ADB" w14:textId="77777777" w:rsidR="00B54A30" w:rsidRPr="00CD246D" w:rsidRDefault="00B54A30" w:rsidP="00B54A30">
            <w:pPr>
              <w:spacing w:line="360" w:lineRule="auto"/>
              <w:jc w:val="both"/>
              <w:rPr>
                <w:rFonts w:ascii="Arial Narrow" w:hAnsi="Arial Narrow"/>
                <w:sz w:val="24"/>
                <w:szCs w:val="24"/>
              </w:rPr>
            </w:pPr>
            <w:r w:rsidRPr="00CD246D">
              <w:rPr>
                <w:rFonts w:ascii="Arial Narrow" w:hAnsi="Arial Narrow"/>
                <w:sz w:val="24"/>
                <w:szCs w:val="24"/>
              </w:rPr>
              <w:t>Устройството да разполага минимално със следните портове: 2x 1GigE BaseT, 1x IPMI, 2x USB3 (rear), 1x DB9 Serial, 1x VGA</w:t>
            </w:r>
          </w:p>
        </w:tc>
        <w:tc>
          <w:tcPr>
            <w:tcW w:w="2366" w:type="pct"/>
            <w:gridSpan w:val="2"/>
          </w:tcPr>
          <w:p w14:paraId="7D6F1680" w14:textId="77777777" w:rsidR="00B54A30" w:rsidRPr="005370EE" w:rsidRDefault="00B54A30" w:rsidP="00B54A30">
            <w:pPr>
              <w:spacing w:after="0" w:line="360" w:lineRule="auto"/>
              <w:rPr>
                <w:rFonts w:ascii="Arial Narrow" w:hAnsi="Arial Narrow"/>
                <w:noProof/>
                <w:sz w:val="24"/>
                <w:szCs w:val="24"/>
                <w:lang w:eastAsia="bg-BG"/>
              </w:rPr>
            </w:pPr>
          </w:p>
        </w:tc>
      </w:tr>
      <w:tr w:rsidR="00B54A30" w:rsidRPr="005370EE" w14:paraId="79FDA985" w14:textId="77777777" w:rsidTr="61082F42">
        <w:trPr>
          <w:gridAfter w:val="1"/>
          <w:wAfter w:w="18" w:type="pct"/>
          <w:trHeight w:val="20"/>
        </w:trPr>
        <w:tc>
          <w:tcPr>
            <w:tcW w:w="412" w:type="pct"/>
            <w:tcMar>
              <w:top w:w="0" w:type="dxa"/>
              <w:left w:w="57" w:type="dxa"/>
              <w:bottom w:w="0" w:type="dxa"/>
              <w:right w:w="57" w:type="dxa"/>
            </w:tcMar>
            <w:vAlign w:val="center"/>
          </w:tcPr>
          <w:p w14:paraId="2692E22C" w14:textId="77777777" w:rsidR="00B54A30" w:rsidRPr="005370EE" w:rsidRDefault="00B54A30" w:rsidP="00B54A30">
            <w:pPr>
              <w:pStyle w:val="Index1"/>
              <w:framePr w:hSpace="0" w:wrap="auto" w:vAnchor="margin" w:xAlign="left" w:yAlign="inline"/>
              <w:suppressOverlap w:val="0"/>
            </w:pPr>
          </w:p>
        </w:tc>
        <w:tc>
          <w:tcPr>
            <w:tcW w:w="2204" w:type="pct"/>
            <w:tcMar>
              <w:left w:w="57" w:type="dxa"/>
              <w:right w:w="57" w:type="dxa"/>
            </w:tcMar>
          </w:tcPr>
          <w:p w14:paraId="6BFB6BAD" w14:textId="77777777" w:rsidR="00B54A30" w:rsidRPr="00CD246D" w:rsidRDefault="00B54A30" w:rsidP="00B54A30">
            <w:pPr>
              <w:spacing w:line="360" w:lineRule="auto"/>
              <w:jc w:val="both"/>
              <w:rPr>
                <w:rFonts w:ascii="Arial Narrow" w:hAnsi="Arial Narrow"/>
                <w:sz w:val="24"/>
                <w:szCs w:val="24"/>
              </w:rPr>
            </w:pPr>
            <w:r w:rsidRPr="00CD246D">
              <w:rPr>
                <w:rFonts w:ascii="Arial Narrow" w:hAnsi="Arial Narrow"/>
                <w:sz w:val="24"/>
                <w:szCs w:val="24"/>
              </w:rPr>
              <w:t xml:space="preserve">Резервирано захранване – 1+1 </w:t>
            </w:r>
          </w:p>
        </w:tc>
        <w:tc>
          <w:tcPr>
            <w:tcW w:w="2366" w:type="pct"/>
            <w:gridSpan w:val="2"/>
          </w:tcPr>
          <w:p w14:paraId="275EC6CF" w14:textId="77777777" w:rsidR="00B54A30" w:rsidRPr="005370EE" w:rsidRDefault="00B54A30" w:rsidP="00B54A30">
            <w:pPr>
              <w:spacing w:after="0" w:line="360" w:lineRule="auto"/>
              <w:rPr>
                <w:rFonts w:ascii="Arial Narrow" w:hAnsi="Arial Narrow"/>
                <w:noProof/>
                <w:sz w:val="24"/>
                <w:szCs w:val="24"/>
                <w:lang w:eastAsia="bg-BG"/>
              </w:rPr>
            </w:pPr>
          </w:p>
        </w:tc>
      </w:tr>
      <w:tr w:rsidR="00B54A30" w:rsidRPr="005370EE" w14:paraId="2678F51C" w14:textId="77777777" w:rsidTr="61082F42">
        <w:trPr>
          <w:gridAfter w:val="1"/>
          <w:wAfter w:w="18" w:type="pct"/>
          <w:trHeight w:val="20"/>
        </w:trPr>
        <w:tc>
          <w:tcPr>
            <w:tcW w:w="412" w:type="pct"/>
            <w:tcMar>
              <w:top w:w="0" w:type="dxa"/>
              <w:left w:w="57" w:type="dxa"/>
              <w:bottom w:w="0" w:type="dxa"/>
              <w:right w:w="57" w:type="dxa"/>
            </w:tcMar>
            <w:vAlign w:val="center"/>
          </w:tcPr>
          <w:p w14:paraId="135D479C" w14:textId="77777777" w:rsidR="00B54A30" w:rsidRPr="005370EE" w:rsidRDefault="00B54A30" w:rsidP="00B54A30">
            <w:pPr>
              <w:pStyle w:val="Index1"/>
              <w:framePr w:hSpace="0" w:wrap="auto" w:vAnchor="margin" w:xAlign="left" w:yAlign="inline"/>
              <w:suppressOverlap w:val="0"/>
            </w:pPr>
          </w:p>
        </w:tc>
        <w:tc>
          <w:tcPr>
            <w:tcW w:w="2204" w:type="pct"/>
            <w:tcMar>
              <w:left w:w="57" w:type="dxa"/>
              <w:right w:w="57" w:type="dxa"/>
            </w:tcMar>
          </w:tcPr>
          <w:p w14:paraId="7C90DB8C" w14:textId="77777777" w:rsidR="00B54A30" w:rsidRPr="00CD246D" w:rsidRDefault="00B54A30" w:rsidP="00B54A30">
            <w:pPr>
              <w:spacing w:line="360" w:lineRule="auto"/>
              <w:jc w:val="both"/>
              <w:rPr>
                <w:rFonts w:ascii="Arial Narrow" w:hAnsi="Arial Narrow"/>
                <w:sz w:val="24"/>
                <w:szCs w:val="24"/>
              </w:rPr>
            </w:pPr>
            <w:r w:rsidRPr="00CD246D">
              <w:rPr>
                <w:rFonts w:ascii="Arial Narrow" w:hAnsi="Arial Narrow"/>
                <w:sz w:val="24"/>
                <w:szCs w:val="24"/>
              </w:rPr>
              <w:t>Устройството да работи в изолиран режим, без Интернет свързаност. Устройството да не изпраща данни към производителя за засечените заплахи в организацията.</w:t>
            </w:r>
          </w:p>
        </w:tc>
        <w:tc>
          <w:tcPr>
            <w:tcW w:w="2366" w:type="pct"/>
            <w:gridSpan w:val="2"/>
          </w:tcPr>
          <w:p w14:paraId="5C438CAF" w14:textId="77777777" w:rsidR="00B54A30" w:rsidRPr="005370EE" w:rsidRDefault="00B54A30" w:rsidP="00B54A30">
            <w:pPr>
              <w:spacing w:after="0" w:line="360" w:lineRule="auto"/>
              <w:rPr>
                <w:rFonts w:ascii="Arial Narrow" w:hAnsi="Arial Narrow"/>
                <w:noProof/>
                <w:sz w:val="24"/>
                <w:szCs w:val="24"/>
                <w:lang w:eastAsia="bg-BG"/>
              </w:rPr>
            </w:pPr>
          </w:p>
        </w:tc>
      </w:tr>
      <w:tr w:rsidR="00B54A30" w:rsidRPr="005370EE" w14:paraId="589A8814" w14:textId="77777777" w:rsidTr="61082F42">
        <w:trPr>
          <w:trHeight w:val="20"/>
        </w:trPr>
        <w:tc>
          <w:tcPr>
            <w:tcW w:w="2622" w:type="pct"/>
            <w:gridSpan w:val="3"/>
            <w:shd w:val="clear" w:color="auto" w:fill="DEEAF6" w:themeFill="accent1" w:themeFillTint="33"/>
            <w:tcMar>
              <w:top w:w="0" w:type="dxa"/>
              <w:left w:w="57" w:type="dxa"/>
              <w:bottom w:w="0" w:type="dxa"/>
              <w:right w:w="57" w:type="dxa"/>
            </w:tcMar>
            <w:vAlign w:val="center"/>
          </w:tcPr>
          <w:p w14:paraId="095FFD5B" w14:textId="77777777" w:rsidR="00B54A30" w:rsidRPr="005370EE" w:rsidRDefault="00B54A30" w:rsidP="00B54A30">
            <w:pPr>
              <w:spacing w:after="0" w:line="360" w:lineRule="auto"/>
              <w:jc w:val="center"/>
              <w:rPr>
                <w:rFonts w:ascii="Arial Narrow" w:hAnsi="Arial Narrow"/>
                <w:b/>
                <w:sz w:val="24"/>
                <w:szCs w:val="24"/>
              </w:rPr>
            </w:pPr>
            <w:r w:rsidRPr="005370EE">
              <w:rPr>
                <w:rFonts w:ascii="Arial Narrow" w:eastAsia="SimSun" w:hAnsi="Arial Narrow"/>
                <w:b/>
                <w:sz w:val="24"/>
                <w:szCs w:val="24"/>
              </w:rPr>
              <w:t>Гаранция и поддръжка:</w:t>
            </w:r>
          </w:p>
        </w:tc>
        <w:tc>
          <w:tcPr>
            <w:tcW w:w="2378" w:type="pct"/>
            <w:gridSpan w:val="2"/>
            <w:shd w:val="clear" w:color="auto" w:fill="DEEAF6" w:themeFill="accent1" w:themeFillTint="33"/>
          </w:tcPr>
          <w:p w14:paraId="428738CA" w14:textId="77777777" w:rsidR="00B54A30" w:rsidRPr="005370EE" w:rsidRDefault="00B54A30" w:rsidP="00B54A30">
            <w:pPr>
              <w:spacing w:after="0" w:line="360" w:lineRule="auto"/>
              <w:jc w:val="center"/>
              <w:rPr>
                <w:rFonts w:ascii="Arial Narrow" w:eastAsia="SimSun" w:hAnsi="Arial Narrow"/>
                <w:b/>
                <w:sz w:val="24"/>
                <w:szCs w:val="24"/>
              </w:rPr>
            </w:pPr>
          </w:p>
        </w:tc>
      </w:tr>
      <w:tr w:rsidR="00B54A30" w:rsidRPr="005370EE" w14:paraId="4B64DD55" w14:textId="77777777" w:rsidTr="61082F42">
        <w:trPr>
          <w:gridAfter w:val="1"/>
          <w:wAfter w:w="18" w:type="pct"/>
          <w:trHeight w:val="20"/>
        </w:trPr>
        <w:tc>
          <w:tcPr>
            <w:tcW w:w="412" w:type="pct"/>
            <w:tcMar>
              <w:top w:w="0" w:type="dxa"/>
              <w:left w:w="57" w:type="dxa"/>
              <w:bottom w:w="0" w:type="dxa"/>
              <w:right w:w="57" w:type="dxa"/>
            </w:tcMar>
            <w:vAlign w:val="center"/>
          </w:tcPr>
          <w:p w14:paraId="3B635A48" w14:textId="77777777" w:rsidR="00B54A30" w:rsidRPr="005370EE" w:rsidRDefault="00B54A30" w:rsidP="00B54A30">
            <w:pPr>
              <w:pStyle w:val="Index1"/>
              <w:framePr w:hSpace="0" w:wrap="auto" w:vAnchor="margin" w:xAlign="left" w:yAlign="inline"/>
              <w:suppressOverlap w:val="0"/>
            </w:pPr>
          </w:p>
        </w:tc>
        <w:tc>
          <w:tcPr>
            <w:tcW w:w="2204" w:type="pct"/>
            <w:tcMar>
              <w:left w:w="57" w:type="dxa"/>
              <w:right w:w="57" w:type="dxa"/>
            </w:tcMar>
            <w:vAlign w:val="center"/>
          </w:tcPr>
          <w:p w14:paraId="6D8B4F06" w14:textId="77777777" w:rsidR="00B54A30" w:rsidRPr="005370EE" w:rsidRDefault="00B54A30" w:rsidP="00E11460">
            <w:pPr>
              <w:spacing w:after="0" w:line="360" w:lineRule="auto"/>
              <w:jc w:val="both"/>
              <w:rPr>
                <w:rFonts w:ascii="Arial Narrow" w:hAnsi="Arial Narrow"/>
                <w:sz w:val="24"/>
                <w:szCs w:val="24"/>
              </w:rPr>
            </w:pPr>
            <w:r w:rsidRPr="00BB6D12">
              <w:rPr>
                <w:rFonts w:ascii="Arial Narrow" w:hAnsi="Arial Narrow"/>
                <w:sz w:val="24"/>
                <w:szCs w:val="24"/>
              </w:rPr>
              <w:t>Срок на хардуерната гаранция - минимум 5 (пет) години.</w:t>
            </w:r>
          </w:p>
        </w:tc>
        <w:tc>
          <w:tcPr>
            <w:tcW w:w="2366" w:type="pct"/>
            <w:gridSpan w:val="2"/>
          </w:tcPr>
          <w:p w14:paraId="14639557" w14:textId="77777777" w:rsidR="00B54A30" w:rsidRPr="005370EE" w:rsidRDefault="00B54A30" w:rsidP="00B54A30">
            <w:pPr>
              <w:spacing w:after="0" w:line="360" w:lineRule="auto"/>
              <w:rPr>
                <w:rFonts w:ascii="Arial Narrow" w:hAnsi="Arial Narrow"/>
                <w:sz w:val="24"/>
                <w:szCs w:val="24"/>
              </w:rPr>
            </w:pPr>
          </w:p>
        </w:tc>
      </w:tr>
      <w:tr w:rsidR="00B54A30" w:rsidRPr="005370EE" w14:paraId="45E28706" w14:textId="77777777" w:rsidTr="61082F42">
        <w:trPr>
          <w:gridAfter w:val="1"/>
          <w:wAfter w:w="18" w:type="pct"/>
          <w:trHeight w:val="20"/>
        </w:trPr>
        <w:tc>
          <w:tcPr>
            <w:tcW w:w="412" w:type="pct"/>
            <w:tcMar>
              <w:top w:w="0" w:type="dxa"/>
              <w:left w:w="57" w:type="dxa"/>
              <w:bottom w:w="0" w:type="dxa"/>
              <w:right w:w="57" w:type="dxa"/>
            </w:tcMar>
            <w:vAlign w:val="center"/>
          </w:tcPr>
          <w:p w14:paraId="778BDE97" w14:textId="77777777" w:rsidR="00B54A30" w:rsidRPr="005370EE" w:rsidRDefault="00B54A30" w:rsidP="00B54A30">
            <w:pPr>
              <w:pStyle w:val="Index1"/>
              <w:framePr w:hSpace="0" w:wrap="auto" w:vAnchor="margin" w:xAlign="left" w:yAlign="inline"/>
              <w:suppressOverlap w:val="0"/>
            </w:pPr>
          </w:p>
        </w:tc>
        <w:tc>
          <w:tcPr>
            <w:tcW w:w="2204" w:type="pct"/>
            <w:tcMar>
              <w:left w:w="57" w:type="dxa"/>
              <w:right w:w="57" w:type="dxa"/>
            </w:tcMar>
            <w:vAlign w:val="center"/>
          </w:tcPr>
          <w:p w14:paraId="4BE74975" w14:textId="77777777" w:rsidR="00B54A30" w:rsidRPr="005370EE" w:rsidRDefault="00B54A30" w:rsidP="00E11460">
            <w:pPr>
              <w:spacing w:after="0" w:line="360" w:lineRule="auto"/>
              <w:jc w:val="both"/>
              <w:rPr>
                <w:rFonts w:ascii="Arial Narrow" w:hAnsi="Arial Narrow"/>
                <w:sz w:val="24"/>
                <w:szCs w:val="24"/>
              </w:rPr>
            </w:pPr>
            <w:r w:rsidRPr="00BB6D12">
              <w:rPr>
                <w:rFonts w:ascii="Arial Narrow" w:hAnsi="Arial Narrow"/>
                <w:sz w:val="24"/>
                <w:szCs w:val="24"/>
              </w:rPr>
              <w:t>Срок на техническа поддържка – минимум 5 (пет) години.</w:t>
            </w:r>
          </w:p>
        </w:tc>
        <w:tc>
          <w:tcPr>
            <w:tcW w:w="2366" w:type="pct"/>
            <w:gridSpan w:val="2"/>
          </w:tcPr>
          <w:p w14:paraId="02F9D810" w14:textId="77777777" w:rsidR="00B54A30" w:rsidRPr="005370EE" w:rsidRDefault="00B54A30" w:rsidP="00B54A30">
            <w:pPr>
              <w:spacing w:after="0" w:line="360" w:lineRule="auto"/>
              <w:rPr>
                <w:rFonts w:ascii="Arial Narrow" w:hAnsi="Arial Narrow"/>
                <w:sz w:val="24"/>
                <w:szCs w:val="24"/>
              </w:rPr>
            </w:pPr>
          </w:p>
        </w:tc>
      </w:tr>
      <w:tr w:rsidR="00B54A30" w:rsidRPr="005370EE" w14:paraId="475F6CFE" w14:textId="77777777" w:rsidTr="61082F42">
        <w:trPr>
          <w:gridAfter w:val="1"/>
          <w:wAfter w:w="18" w:type="pct"/>
          <w:trHeight w:val="20"/>
        </w:trPr>
        <w:tc>
          <w:tcPr>
            <w:tcW w:w="412" w:type="pct"/>
            <w:tcMar>
              <w:top w:w="0" w:type="dxa"/>
              <w:left w:w="57" w:type="dxa"/>
              <w:bottom w:w="0" w:type="dxa"/>
              <w:right w:w="57" w:type="dxa"/>
            </w:tcMar>
            <w:vAlign w:val="center"/>
          </w:tcPr>
          <w:p w14:paraId="1E62C747" w14:textId="77777777" w:rsidR="00B54A30" w:rsidRPr="005370EE" w:rsidRDefault="00B54A30" w:rsidP="00B54A30">
            <w:pPr>
              <w:pStyle w:val="Index1"/>
              <w:framePr w:hSpace="0" w:wrap="auto" w:vAnchor="margin" w:xAlign="left" w:yAlign="inline"/>
              <w:suppressOverlap w:val="0"/>
            </w:pPr>
          </w:p>
        </w:tc>
        <w:tc>
          <w:tcPr>
            <w:tcW w:w="2204" w:type="pct"/>
            <w:tcMar>
              <w:left w:w="57" w:type="dxa"/>
              <w:right w:w="57" w:type="dxa"/>
            </w:tcMar>
            <w:vAlign w:val="center"/>
          </w:tcPr>
          <w:p w14:paraId="4E83ADF5" w14:textId="77777777" w:rsidR="00B54A30" w:rsidRPr="005370EE" w:rsidRDefault="00B54A30" w:rsidP="00A6448A">
            <w:pPr>
              <w:spacing w:after="0" w:line="360" w:lineRule="auto"/>
              <w:rPr>
                <w:rFonts w:ascii="Arial Narrow" w:hAnsi="Arial Narrow"/>
                <w:sz w:val="24"/>
                <w:szCs w:val="24"/>
              </w:rPr>
            </w:pPr>
            <w:r w:rsidRPr="00BB6D12">
              <w:rPr>
                <w:rFonts w:ascii="Arial Narrow" w:hAnsi="Arial Narrow"/>
                <w:sz w:val="24"/>
                <w:szCs w:val="24"/>
              </w:rPr>
              <w:t>Получаване на нови версии на софтуера - минимум 5 (пет) години.</w:t>
            </w:r>
          </w:p>
        </w:tc>
        <w:tc>
          <w:tcPr>
            <w:tcW w:w="2366" w:type="pct"/>
            <w:gridSpan w:val="2"/>
          </w:tcPr>
          <w:p w14:paraId="2CB56E91" w14:textId="77777777" w:rsidR="00B54A30" w:rsidRPr="005370EE" w:rsidRDefault="00B54A30" w:rsidP="00B54A30">
            <w:pPr>
              <w:spacing w:after="0" w:line="360" w:lineRule="auto"/>
              <w:rPr>
                <w:rFonts w:ascii="Arial Narrow" w:hAnsi="Arial Narrow"/>
                <w:sz w:val="24"/>
                <w:szCs w:val="24"/>
              </w:rPr>
            </w:pPr>
          </w:p>
        </w:tc>
      </w:tr>
      <w:tr w:rsidR="00B54A30" w:rsidRPr="005370EE" w14:paraId="15040915" w14:textId="77777777" w:rsidTr="61082F42">
        <w:trPr>
          <w:gridAfter w:val="1"/>
          <w:wAfter w:w="18" w:type="pct"/>
          <w:trHeight w:val="20"/>
        </w:trPr>
        <w:tc>
          <w:tcPr>
            <w:tcW w:w="412" w:type="pct"/>
            <w:tcMar>
              <w:top w:w="0" w:type="dxa"/>
              <w:left w:w="57" w:type="dxa"/>
              <w:bottom w:w="0" w:type="dxa"/>
              <w:right w:w="57" w:type="dxa"/>
            </w:tcMar>
            <w:vAlign w:val="center"/>
          </w:tcPr>
          <w:p w14:paraId="32E52E95" w14:textId="77777777" w:rsidR="00B54A30" w:rsidRPr="005370EE" w:rsidRDefault="00B54A30" w:rsidP="00B54A30">
            <w:pPr>
              <w:pStyle w:val="Index1"/>
              <w:framePr w:hSpace="0" w:wrap="auto" w:vAnchor="margin" w:xAlign="left" w:yAlign="inline"/>
              <w:suppressOverlap w:val="0"/>
            </w:pPr>
          </w:p>
        </w:tc>
        <w:tc>
          <w:tcPr>
            <w:tcW w:w="2204" w:type="pct"/>
            <w:tcMar>
              <w:left w:w="57" w:type="dxa"/>
              <w:right w:w="57" w:type="dxa"/>
            </w:tcMar>
            <w:vAlign w:val="center"/>
          </w:tcPr>
          <w:p w14:paraId="1D38C998" w14:textId="77777777" w:rsidR="00B54A30" w:rsidRPr="00BB6D12" w:rsidRDefault="00B54A30" w:rsidP="00A6448A">
            <w:pPr>
              <w:spacing w:after="0" w:line="360" w:lineRule="auto"/>
              <w:rPr>
                <w:rFonts w:ascii="Arial Narrow" w:hAnsi="Arial Narrow"/>
                <w:sz w:val="24"/>
                <w:szCs w:val="24"/>
              </w:rPr>
            </w:pPr>
            <w:r w:rsidRPr="00BB6D12">
              <w:rPr>
                <w:rFonts w:ascii="Arial Narrow" w:hAnsi="Arial Narrow"/>
                <w:sz w:val="24"/>
                <w:szCs w:val="24"/>
              </w:rPr>
              <w:t>Обновяване на дефиниции и сигнатури – минимум 5 (пет)години.</w:t>
            </w:r>
          </w:p>
        </w:tc>
        <w:tc>
          <w:tcPr>
            <w:tcW w:w="2366" w:type="pct"/>
            <w:gridSpan w:val="2"/>
          </w:tcPr>
          <w:p w14:paraId="269AA04A" w14:textId="77777777" w:rsidR="00B54A30" w:rsidRPr="005370EE" w:rsidRDefault="00B54A30" w:rsidP="00B54A30">
            <w:pPr>
              <w:spacing w:after="0" w:line="360" w:lineRule="auto"/>
              <w:rPr>
                <w:rFonts w:ascii="Arial Narrow" w:hAnsi="Arial Narrow"/>
                <w:sz w:val="24"/>
                <w:szCs w:val="24"/>
              </w:rPr>
            </w:pPr>
          </w:p>
        </w:tc>
      </w:tr>
    </w:tbl>
    <w:p w14:paraId="56DD2812" w14:textId="77777777" w:rsidR="00D33507" w:rsidRDefault="00D33507" w:rsidP="005370EE">
      <w:pPr>
        <w:spacing w:after="0" w:line="360" w:lineRule="auto"/>
        <w:rPr>
          <w:rFonts w:ascii="Arial Narrow" w:hAnsi="Arial Narrow"/>
          <w:sz w:val="24"/>
          <w:szCs w:val="24"/>
        </w:rPr>
      </w:pPr>
    </w:p>
    <w:p w14:paraId="7D571247" w14:textId="77777777" w:rsidR="00D33507" w:rsidRPr="00D33507" w:rsidRDefault="00D33507" w:rsidP="00534A10">
      <w:pPr>
        <w:pStyle w:val="ListParagraph"/>
        <w:widowControl w:val="0"/>
        <w:numPr>
          <w:ilvl w:val="2"/>
          <w:numId w:val="16"/>
        </w:numPr>
        <w:shd w:val="clear" w:color="auto" w:fill="FFFFFF"/>
        <w:tabs>
          <w:tab w:val="left" w:pos="709"/>
        </w:tabs>
        <w:spacing w:after="0" w:line="360" w:lineRule="auto"/>
        <w:ind w:left="0" w:firstLine="720"/>
        <w:jc w:val="both"/>
        <w:rPr>
          <w:rFonts w:ascii="Arial Narrow" w:hAnsi="Arial Narrow"/>
          <w:b/>
          <w:sz w:val="24"/>
          <w:szCs w:val="24"/>
        </w:rPr>
      </w:pPr>
      <w:r w:rsidRPr="00D33507">
        <w:rPr>
          <w:rFonts w:ascii="Arial Narrow" w:hAnsi="Arial Narrow"/>
          <w:b/>
          <w:sz w:val="24"/>
          <w:szCs w:val="24"/>
        </w:rPr>
        <w:t>Подсистема за динамичен анализ на зловреден код и защита от кибератаки на електронни email съобщения</w:t>
      </w:r>
    </w:p>
    <w:tbl>
      <w:tblPr>
        <w:tblpPr w:leftFromText="141" w:rightFromText="141" w:vertAnchor="text" w:tblpX="-319" w:tblpY="1"/>
        <w:tblOverlap w:val="never"/>
        <w:tblW w:w="559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1C0" w:firstRow="0" w:lastRow="1" w:firstColumn="1" w:lastColumn="1" w:noHBand="0" w:noVBand="0"/>
      </w:tblPr>
      <w:tblGrid>
        <w:gridCol w:w="849"/>
        <w:gridCol w:w="4536"/>
        <w:gridCol w:w="12"/>
        <w:gridCol w:w="4857"/>
        <w:gridCol w:w="37"/>
      </w:tblGrid>
      <w:tr w:rsidR="00C95D43" w:rsidRPr="005370EE" w14:paraId="4C6C638F" w14:textId="77777777" w:rsidTr="61082F42">
        <w:trPr>
          <w:trHeight w:val="20"/>
        </w:trPr>
        <w:tc>
          <w:tcPr>
            <w:tcW w:w="2622" w:type="pct"/>
            <w:gridSpan w:val="3"/>
            <w:shd w:val="clear" w:color="auto" w:fill="DEEAF6" w:themeFill="accent1" w:themeFillTint="33"/>
            <w:tcMar>
              <w:top w:w="0" w:type="dxa"/>
              <w:left w:w="57" w:type="dxa"/>
              <w:bottom w:w="0" w:type="dxa"/>
              <w:right w:w="57" w:type="dxa"/>
            </w:tcMar>
            <w:vAlign w:val="center"/>
          </w:tcPr>
          <w:p w14:paraId="10652289" w14:textId="77777777" w:rsidR="00C95D43" w:rsidRPr="005370EE" w:rsidRDefault="00C95D43" w:rsidP="00534A10">
            <w:pPr>
              <w:spacing w:after="0" w:line="360" w:lineRule="auto"/>
              <w:jc w:val="center"/>
              <w:rPr>
                <w:rFonts w:ascii="Arial Narrow" w:hAnsi="Arial Narrow"/>
                <w:b/>
                <w:sz w:val="24"/>
                <w:szCs w:val="24"/>
              </w:rPr>
            </w:pPr>
            <w:r>
              <w:rPr>
                <w:rFonts w:ascii="Arial Narrow" w:hAnsi="Arial Narrow"/>
                <w:b/>
                <w:sz w:val="24"/>
                <w:szCs w:val="24"/>
              </w:rPr>
              <w:t>Изискано от Възложителя</w:t>
            </w:r>
          </w:p>
        </w:tc>
        <w:tc>
          <w:tcPr>
            <w:tcW w:w="2378" w:type="pct"/>
            <w:gridSpan w:val="2"/>
            <w:shd w:val="clear" w:color="auto" w:fill="DEEAF6" w:themeFill="accent1" w:themeFillTint="33"/>
          </w:tcPr>
          <w:p w14:paraId="12EA9540" w14:textId="77777777" w:rsidR="00C95D43" w:rsidRPr="005370EE" w:rsidRDefault="00C95D43" w:rsidP="00534A10">
            <w:pPr>
              <w:spacing w:after="0" w:line="360" w:lineRule="auto"/>
              <w:jc w:val="center"/>
              <w:rPr>
                <w:rFonts w:ascii="Arial Narrow" w:hAnsi="Arial Narrow"/>
                <w:b/>
                <w:sz w:val="24"/>
                <w:szCs w:val="24"/>
              </w:rPr>
            </w:pPr>
            <w:r>
              <w:rPr>
                <w:rFonts w:ascii="Arial Narrow" w:hAnsi="Arial Narrow"/>
                <w:b/>
                <w:sz w:val="24"/>
                <w:szCs w:val="24"/>
              </w:rPr>
              <w:t>Предложено от участника</w:t>
            </w:r>
          </w:p>
        </w:tc>
      </w:tr>
      <w:tr w:rsidR="00C95D43" w:rsidRPr="005370EE" w14:paraId="23448022" w14:textId="77777777" w:rsidTr="61082F42">
        <w:trPr>
          <w:trHeight w:val="20"/>
        </w:trPr>
        <w:tc>
          <w:tcPr>
            <w:tcW w:w="2622" w:type="pct"/>
            <w:gridSpan w:val="3"/>
            <w:shd w:val="clear" w:color="auto" w:fill="FFFFFF" w:themeFill="background1"/>
            <w:tcMar>
              <w:top w:w="0" w:type="dxa"/>
              <w:left w:w="57" w:type="dxa"/>
              <w:bottom w:w="0" w:type="dxa"/>
              <w:right w:w="57" w:type="dxa"/>
            </w:tcMar>
            <w:vAlign w:val="center"/>
          </w:tcPr>
          <w:p w14:paraId="75343E56" w14:textId="77777777" w:rsidR="00C95D43" w:rsidRPr="005370EE" w:rsidRDefault="00C95D43" w:rsidP="00534A10">
            <w:pPr>
              <w:spacing w:after="0" w:line="360" w:lineRule="auto"/>
              <w:jc w:val="center"/>
              <w:rPr>
                <w:rFonts w:ascii="Arial Narrow" w:hAnsi="Arial Narrow"/>
                <w:b/>
                <w:sz w:val="24"/>
                <w:szCs w:val="24"/>
              </w:rPr>
            </w:pPr>
            <w:r>
              <w:rPr>
                <w:rFonts w:ascii="Arial Narrow" w:hAnsi="Arial Narrow"/>
                <w:b/>
                <w:sz w:val="24"/>
                <w:szCs w:val="24"/>
              </w:rPr>
              <w:t>А.</w:t>
            </w:r>
          </w:p>
        </w:tc>
        <w:tc>
          <w:tcPr>
            <w:tcW w:w="2378" w:type="pct"/>
            <w:gridSpan w:val="2"/>
            <w:shd w:val="clear" w:color="auto" w:fill="FFFFFF" w:themeFill="background1"/>
          </w:tcPr>
          <w:p w14:paraId="70485DD4" w14:textId="77777777" w:rsidR="00C95D43" w:rsidRPr="005370EE" w:rsidRDefault="00C95D43" w:rsidP="00534A10">
            <w:pPr>
              <w:spacing w:after="0" w:line="360" w:lineRule="auto"/>
              <w:jc w:val="center"/>
              <w:rPr>
                <w:rFonts w:ascii="Arial Narrow" w:hAnsi="Arial Narrow"/>
                <w:b/>
                <w:sz w:val="24"/>
                <w:szCs w:val="24"/>
              </w:rPr>
            </w:pPr>
            <w:r>
              <w:rPr>
                <w:rFonts w:ascii="Arial Narrow" w:hAnsi="Arial Narrow"/>
                <w:b/>
                <w:sz w:val="24"/>
                <w:szCs w:val="24"/>
              </w:rPr>
              <w:t>Б.</w:t>
            </w:r>
          </w:p>
        </w:tc>
      </w:tr>
      <w:tr w:rsidR="00C95D43" w:rsidRPr="005370EE" w14:paraId="5BBCAB44" w14:textId="77777777" w:rsidTr="61082F42">
        <w:trPr>
          <w:trHeight w:val="20"/>
        </w:trPr>
        <w:tc>
          <w:tcPr>
            <w:tcW w:w="5000" w:type="pct"/>
            <w:gridSpan w:val="5"/>
            <w:shd w:val="clear" w:color="auto" w:fill="DEEAF6" w:themeFill="accent1" w:themeFillTint="33"/>
            <w:tcMar>
              <w:top w:w="0" w:type="dxa"/>
              <w:left w:w="57" w:type="dxa"/>
              <w:bottom w:w="0" w:type="dxa"/>
              <w:right w:w="57" w:type="dxa"/>
            </w:tcMar>
            <w:vAlign w:val="center"/>
          </w:tcPr>
          <w:p w14:paraId="15F46468" w14:textId="77777777" w:rsidR="00C95D43" w:rsidRPr="005370EE" w:rsidRDefault="00C95D43" w:rsidP="00534A10">
            <w:pPr>
              <w:spacing w:after="0" w:line="360" w:lineRule="auto"/>
              <w:jc w:val="center"/>
              <w:rPr>
                <w:rFonts w:ascii="Arial Narrow" w:hAnsi="Arial Narrow"/>
                <w:b/>
                <w:sz w:val="24"/>
                <w:szCs w:val="24"/>
              </w:rPr>
            </w:pPr>
            <w:r w:rsidRPr="00BB6D12">
              <w:rPr>
                <w:rFonts w:ascii="Arial Narrow" w:hAnsi="Arial Narrow"/>
                <w:b/>
                <w:sz w:val="24"/>
                <w:szCs w:val="24"/>
              </w:rPr>
              <w:t>Общи изисквания</w:t>
            </w:r>
          </w:p>
        </w:tc>
      </w:tr>
      <w:tr w:rsidR="008F73AD" w:rsidRPr="005370EE" w14:paraId="39539195" w14:textId="77777777" w:rsidTr="61082F42">
        <w:trPr>
          <w:gridAfter w:val="1"/>
          <w:wAfter w:w="18" w:type="pct"/>
          <w:trHeight w:val="304"/>
        </w:trPr>
        <w:tc>
          <w:tcPr>
            <w:tcW w:w="412" w:type="pct"/>
            <w:tcMar>
              <w:top w:w="0" w:type="dxa"/>
              <w:left w:w="57" w:type="dxa"/>
              <w:bottom w:w="0" w:type="dxa"/>
              <w:right w:w="57" w:type="dxa"/>
            </w:tcMar>
            <w:vAlign w:val="center"/>
          </w:tcPr>
          <w:p w14:paraId="70034676" w14:textId="77777777" w:rsidR="008F73AD" w:rsidRPr="005370EE" w:rsidRDefault="008F73AD" w:rsidP="008F73AD">
            <w:pPr>
              <w:pStyle w:val="Index1"/>
              <w:framePr w:hSpace="0" w:wrap="auto" w:vAnchor="margin" w:xAlign="left" w:yAlign="inline"/>
              <w:suppressOverlap w:val="0"/>
            </w:pPr>
          </w:p>
        </w:tc>
        <w:tc>
          <w:tcPr>
            <w:tcW w:w="2204" w:type="pct"/>
            <w:tcMar>
              <w:left w:w="57" w:type="dxa"/>
              <w:right w:w="57" w:type="dxa"/>
            </w:tcMar>
          </w:tcPr>
          <w:p w14:paraId="48B3193F" w14:textId="77777777" w:rsidR="008F73AD" w:rsidRPr="00F97E34" w:rsidRDefault="008F73AD" w:rsidP="008F73AD">
            <w:pPr>
              <w:spacing w:line="360" w:lineRule="auto"/>
              <w:jc w:val="both"/>
              <w:rPr>
                <w:rFonts w:ascii="Arial Narrow" w:hAnsi="Arial Narrow"/>
                <w:sz w:val="24"/>
                <w:szCs w:val="24"/>
              </w:rPr>
            </w:pPr>
            <w:r w:rsidRPr="00F97E34">
              <w:rPr>
                <w:rFonts w:ascii="Arial Narrow" w:hAnsi="Arial Narrow"/>
                <w:sz w:val="24"/>
                <w:szCs w:val="24"/>
              </w:rPr>
              <w:t>Брой  пощенски кутии: 8000</w:t>
            </w:r>
          </w:p>
        </w:tc>
        <w:tc>
          <w:tcPr>
            <w:tcW w:w="2366" w:type="pct"/>
            <w:gridSpan w:val="2"/>
          </w:tcPr>
          <w:p w14:paraId="19DC73CF" w14:textId="77777777" w:rsidR="008F73AD" w:rsidRPr="005370EE" w:rsidRDefault="008F73AD" w:rsidP="008F73AD">
            <w:pPr>
              <w:spacing w:after="0" w:line="360" w:lineRule="auto"/>
              <w:rPr>
                <w:rFonts w:ascii="Arial Narrow" w:hAnsi="Arial Narrow"/>
                <w:noProof/>
                <w:sz w:val="24"/>
                <w:szCs w:val="24"/>
                <w:lang w:eastAsia="bg-BG"/>
              </w:rPr>
            </w:pPr>
          </w:p>
        </w:tc>
      </w:tr>
      <w:tr w:rsidR="008F73AD" w:rsidRPr="005370EE" w14:paraId="3A273720" w14:textId="77777777" w:rsidTr="61082F42">
        <w:trPr>
          <w:gridAfter w:val="1"/>
          <w:wAfter w:w="18" w:type="pct"/>
          <w:trHeight w:val="210"/>
        </w:trPr>
        <w:tc>
          <w:tcPr>
            <w:tcW w:w="412" w:type="pct"/>
            <w:tcMar>
              <w:top w:w="0" w:type="dxa"/>
              <w:left w:w="57" w:type="dxa"/>
              <w:bottom w:w="0" w:type="dxa"/>
              <w:right w:w="57" w:type="dxa"/>
            </w:tcMar>
            <w:vAlign w:val="center"/>
          </w:tcPr>
          <w:p w14:paraId="5604E29C" w14:textId="77777777" w:rsidR="008F73AD" w:rsidRPr="005370EE" w:rsidRDefault="008F73AD" w:rsidP="008F73AD">
            <w:pPr>
              <w:pStyle w:val="Index1"/>
              <w:framePr w:hSpace="0" w:wrap="auto" w:vAnchor="margin" w:xAlign="left" w:yAlign="inline"/>
              <w:suppressOverlap w:val="0"/>
            </w:pPr>
          </w:p>
        </w:tc>
        <w:tc>
          <w:tcPr>
            <w:tcW w:w="2204" w:type="pct"/>
            <w:tcMar>
              <w:left w:w="57" w:type="dxa"/>
              <w:right w:w="57" w:type="dxa"/>
            </w:tcMar>
          </w:tcPr>
          <w:p w14:paraId="14766094" w14:textId="77777777" w:rsidR="008F73AD" w:rsidRPr="00F97E34" w:rsidRDefault="008F73AD" w:rsidP="008F73AD">
            <w:pPr>
              <w:spacing w:line="360" w:lineRule="auto"/>
              <w:jc w:val="both"/>
              <w:rPr>
                <w:rFonts w:ascii="Arial Narrow" w:hAnsi="Arial Narrow"/>
                <w:sz w:val="24"/>
                <w:szCs w:val="24"/>
              </w:rPr>
            </w:pPr>
            <w:r w:rsidRPr="00F97E34">
              <w:rPr>
                <w:rFonts w:ascii="Arial Narrow" w:hAnsi="Arial Narrow"/>
                <w:sz w:val="24"/>
                <w:szCs w:val="24"/>
              </w:rPr>
              <w:t>Тип решение: 2 броя хардуер (High-Availability) с вграден софтуер и 5-годишна поддръжка, както и включен абонамент за 8000 софтуерни лицензи за анализиране на прикачени файлове и URL адреси в email съобщенията, също с 5-годишна поддръжка, 2 бр. 5-годишен абонамент за прилежащи услуги към хардуерните устройства</w:t>
            </w:r>
          </w:p>
        </w:tc>
        <w:tc>
          <w:tcPr>
            <w:tcW w:w="2366" w:type="pct"/>
            <w:gridSpan w:val="2"/>
          </w:tcPr>
          <w:p w14:paraId="1C63C271" w14:textId="77777777" w:rsidR="008F73AD" w:rsidRPr="005370EE" w:rsidRDefault="008F73AD" w:rsidP="008F73AD">
            <w:pPr>
              <w:spacing w:after="0" w:line="360" w:lineRule="auto"/>
              <w:rPr>
                <w:rFonts w:ascii="Arial Narrow" w:hAnsi="Arial Narrow"/>
                <w:noProof/>
                <w:sz w:val="24"/>
                <w:szCs w:val="24"/>
                <w:lang w:eastAsia="bg-BG"/>
              </w:rPr>
            </w:pPr>
          </w:p>
        </w:tc>
      </w:tr>
      <w:tr w:rsidR="008F73AD" w:rsidRPr="005370EE" w14:paraId="042791E9" w14:textId="77777777" w:rsidTr="61082F42">
        <w:trPr>
          <w:gridAfter w:val="1"/>
          <w:wAfter w:w="18" w:type="pct"/>
          <w:trHeight w:val="210"/>
        </w:trPr>
        <w:tc>
          <w:tcPr>
            <w:tcW w:w="412" w:type="pct"/>
            <w:tcMar>
              <w:top w:w="0" w:type="dxa"/>
              <w:left w:w="57" w:type="dxa"/>
              <w:bottom w:w="0" w:type="dxa"/>
              <w:right w:w="57" w:type="dxa"/>
            </w:tcMar>
            <w:vAlign w:val="center"/>
          </w:tcPr>
          <w:p w14:paraId="0D7AAACF" w14:textId="77777777" w:rsidR="008F73AD" w:rsidRPr="005370EE" w:rsidRDefault="008F73AD" w:rsidP="008F73AD">
            <w:pPr>
              <w:pStyle w:val="Index1"/>
              <w:framePr w:hSpace="0" w:wrap="auto" w:vAnchor="margin" w:xAlign="left" w:yAlign="inline"/>
              <w:suppressOverlap w:val="0"/>
            </w:pPr>
          </w:p>
        </w:tc>
        <w:tc>
          <w:tcPr>
            <w:tcW w:w="2204" w:type="pct"/>
            <w:tcMar>
              <w:left w:w="57" w:type="dxa"/>
              <w:right w:w="57" w:type="dxa"/>
            </w:tcMar>
          </w:tcPr>
          <w:p w14:paraId="35F7750E" w14:textId="77777777" w:rsidR="008F73AD" w:rsidRPr="00F97E34" w:rsidRDefault="008F73AD" w:rsidP="008F73AD">
            <w:pPr>
              <w:spacing w:line="360" w:lineRule="auto"/>
              <w:jc w:val="both"/>
              <w:rPr>
                <w:rFonts w:ascii="Arial Narrow" w:hAnsi="Arial Narrow"/>
                <w:sz w:val="24"/>
                <w:szCs w:val="24"/>
              </w:rPr>
            </w:pPr>
            <w:r w:rsidRPr="00F97E34">
              <w:rPr>
                <w:rFonts w:ascii="Arial Narrow" w:hAnsi="Arial Narrow"/>
                <w:sz w:val="24"/>
                <w:szCs w:val="24"/>
              </w:rPr>
              <w:t xml:space="preserve">Решението трябва да може да открива и идентифицира зловреден код, който е скрит и влиза в организацията чрез електронната поща, като трябва да се използват технологии и </w:t>
            </w:r>
            <w:r w:rsidRPr="00F97E34">
              <w:rPr>
                <w:rFonts w:ascii="Arial Narrow" w:hAnsi="Arial Narrow"/>
                <w:sz w:val="24"/>
                <w:szCs w:val="24"/>
              </w:rPr>
              <w:lastRenderedPageBreak/>
              <w:t>методи за засичане, които да не са базирани само на статичен анализ чрез дефиниции, статични списъци или правила, а да може да извършва и динамичен анализ и да открива непознати “zero-day” заплахи.</w:t>
            </w:r>
          </w:p>
        </w:tc>
        <w:tc>
          <w:tcPr>
            <w:tcW w:w="2366" w:type="pct"/>
            <w:gridSpan w:val="2"/>
          </w:tcPr>
          <w:p w14:paraId="71527A37" w14:textId="77777777" w:rsidR="008F73AD" w:rsidRPr="005370EE" w:rsidRDefault="008F73AD" w:rsidP="008F73AD">
            <w:pPr>
              <w:spacing w:after="0" w:line="360" w:lineRule="auto"/>
              <w:rPr>
                <w:rFonts w:ascii="Arial Narrow" w:hAnsi="Arial Narrow"/>
                <w:noProof/>
                <w:sz w:val="24"/>
                <w:szCs w:val="24"/>
                <w:lang w:eastAsia="bg-BG"/>
              </w:rPr>
            </w:pPr>
          </w:p>
        </w:tc>
      </w:tr>
      <w:tr w:rsidR="008F73AD" w:rsidRPr="005370EE" w14:paraId="1415A7B5" w14:textId="77777777" w:rsidTr="61082F42">
        <w:trPr>
          <w:gridAfter w:val="1"/>
          <w:wAfter w:w="18" w:type="pct"/>
          <w:trHeight w:val="210"/>
        </w:trPr>
        <w:tc>
          <w:tcPr>
            <w:tcW w:w="412" w:type="pct"/>
            <w:tcMar>
              <w:top w:w="0" w:type="dxa"/>
              <w:left w:w="57" w:type="dxa"/>
              <w:bottom w:w="0" w:type="dxa"/>
              <w:right w:w="57" w:type="dxa"/>
            </w:tcMar>
            <w:vAlign w:val="center"/>
          </w:tcPr>
          <w:p w14:paraId="7D1549EB" w14:textId="77777777" w:rsidR="008F73AD" w:rsidRPr="005370EE" w:rsidRDefault="008F73AD" w:rsidP="008F73AD">
            <w:pPr>
              <w:pStyle w:val="Index1"/>
              <w:framePr w:hSpace="0" w:wrap="auto" w:vAnchor="margin" w:xAlign="left" w:yAlign="inline"/>
              <w:suppressOverlap w:val="0"/>
            </w:pPr>
          </w:p>
        </w:tc>
        <w:tc>
          <w:tcPr>
            <w:tcW w:w="2204" w:type="pct"/>
            <w:tcMar>
              <w:left w:w="57" w:type="dxa"/>
              <w:right w:w="57" w:type="dxa"/>
            </w:tcMar>
          </w:tcPr>
          <w:p w14:paraId="34C1B801" w14:textId="77777777" w:rsidR="008F73AD" w:rsidRPr="00F97E34" w:rsidRDefault="008F73AD" w:rsidP="008F73AD">
            <w:pPr>
              <w:spacing w:line="360" w:lineRule="auto"/>
              <w:jc w:val="both"/>
              <w:rPr>
                <w:rFonts w:ascii="Arial Narrow" w:hAnsi="Arial Narrow"/>
                <w:sz w:val="24"/>
                <w:szCs w:val="24"/>
              </w:rPr>
            </w:pPr>
            <w:r w:rsidRPr="00F97E34">
              <w:rPr>
                <w:rFonts w:ascii="Arial Narrow" w:hAnsi="Arial Narrow"/>
                <w:sz w:val="24"/>
                <w:szCs w:val="24"/>
              </w:rPr>
              <w:t>Решението трябва да се предоставя под формата на специализиран хардуер, като производителя трябва да е отговорен и да предостави лицензи за софтуер за поне 120 виртуални машини за анализ, с прилежащите им операционни системи и приложения.</w:t>
            </w:r>
          </w:p>
        </w:tc>
        <w:tc>
          <w:tcPr>
            <w:tcW w:w="2366" w:type="pct"/>
            <w:gridSpan w:val="2"/>
          </w:tcPr>
          <w:p w14:paraId="06BCCD1E" w14:textId="77777777" w:rsidR="008F73AD" w:rsidRPr="005370EE" w:rsidRDefault="008F73AD" w:rsidP="008F73AD">
            <w:pPr>
              <w:spacing w:after="0" w:line="360" w:lineRule="auto"/>
              <w:rPr>
                <w:rFonts w:ascii="Arial Narrow" w:hAnsi="Arial Narrow"/>
                <w:noProof/>
                <w:sz w:val="24"/>
                <w:szCs w:val="24"/>
                <w:lang w:eastAsia="bg-BG"/>
              </w:rPr>
            </w:pPr>
          </w:p>
        </w:tc>
      </w:tr>
      <w:tr w:rsidR="008F73AD" w:rsidRPr="005370EE" w14:paraId="152F9EFF" w14:textId="77777777" w:rsidTr="61082F42">
        <w:trPr>
          <w:gridAfter w:val="1"/>
          <w:wAfter w:w="18" w:type="pct"/>
          <w:trHeight w:val="210"/>
        </w:trPr>
        <w:tc>
          <w:tcPr>
            <w:tcW w:w="412" w:type="pct"/>
            <w:tcMar>
              <w:top w:w="0" w:type="dxa"/>
              <w:left w:w="57" w:type="dxa"/>
              <w:bottom w:w="0" w:type="dxa"/>
              <w:right w:w="57" w:type="dxa"/>
            </w:tcMar>
            <w:vAlign w:val="center"/>
          </w:tcPr>
          <w:p w14:paraId="1DCF79E3" w14:textId="77777777" w:rsidR="008F73AD" w:rsidRPr="005370EE" w:rsidRDefault="008F73AD" w:rsidP="008F73AD">
            <w:pPr>
              <w:pStyle w:val="Index1"/>
              <w:framePr w:hSpace="0" w:wrap="auto" w:vAnchor="margin" w:xAlign="left" w:yAlign="inline"/>
              <w:suppressOverlap w:val="0"/>
            </w:pPr>
          </w:p>
        </w:tc>
        <w:tc>
          <w:tcPr>
            <w:tcW w:w="2204" w:type="pct"/>
            <w:tcMar>
              <w:left w:w="57" w:type="dxa"/>
              <w:right w:w="57" w:type="dxa"/>
            </w:tcMar>
          </w:tcPr>
          <w:p w14:paraId="3B83B69B" w14:textId="77777777" w:rsidR="008F73AD" w:rsidRPr="00F97E34" w:rsidRDefault="008F73AD" w:rsidP="008F73AD">
            <w:pPr>
              <w:spacing w:line="360" w:lineRule="auto"/>
              <w:jc w:val="both"/>
              <w:rPr>
                <w:rFonts w:ascii="Arial Narrow" w:hAnsi="Arial Narrow"/>
                <w:sz w:val="24"/>
                <w:szCs w:val="24"/>
              </w:rPr>
            </w:pPr>
            <w:r w:rsidRPr="00F97E34">
              <w:rPr>
                <w:rFonts w:ascii="Arial Narrow" w:hAnsi="Arial Narrow"/>
                <w:sz w:val="24"/>
                <w:szCs w:val="24"/>
              </w:rPr>
              <w:t>Решението трябва да притежава следните сертификати:  Federal Information Processing Standards (FIPS) 140-2 и Common Criteria (CC).</w:t>
            </w:r>
          </w:p>
        </w:tc>
        <w:tc>
          <w:tcPr>
            <w:tcW w:w="2366" w:type="pct"/>
            <w:gridSpan w:val="2"/>
          </w:tcPr>
          <w:p w14:paraId="47013A8A" w14:textId="77777777" w:rsidR="008F73AD" w:rsidRPr="005370EE" w:rsidRDefault="008F73AD" w:rsidP="008F73AD">
            <w:pPr>
              <w:spacing w:after="0" w:line="360" w:lineRule="auto"/>
              <w:rPr>
                <w:rFonts w:ascii="Arial Narrow" w:hAnsi="Arial Narrow"/>
                <w:noProof/>
                <w:sz w:val="24"/>
                <w:szCs w:val="24"/>
                <w:lang w:eastAsia="bg-BG"/>
              </w:rPr>
            </w:pPr>
          </w:p>
        </w:tc>
      </w:tr>
      <w:tr w:rsidR="008F73AD" w:rsidRPr="005370EE" w14:paraId="62DC8FB4" w14:textId="77777777" w:rsidTr="61082F42">
        <w:trPr>
          <w:gridAfter w:val="1"/>
          <w:wAfter w:w="18" w:type="pct"/>
          <w:trHeight w:val="210"/>
        </w:trPr>
        <w:tc>
          <w:tcPr>
            <w:tcW w:w="412" w:type="pct"/>
            <w:tcMar>
              <w:top w:w="0" w:type="dxa"/>
              <w:left w:w="57" w:type="dxa"/>
              <w:bottom w:w="0" w:type="dxa"/>
              <w:right w:w="57" w:type="dxa"/>
            </w:tcMar>
            <w:vAlign w:val="center"/>
          </w:tcPr>
          <w:p w14:paraId="5EF34E76" w14:textId="77777777" w:rsidR="008F73AD" w:rsidRPr="005370EE" w:rsidRDefault="008F73AD" w:rsidP="008F73AD">
            <w:pPr>
              <w:pStyle w:val="Index1"/>
              <w:framePr w:hSpace="0" w:wrap="auto" w:vAnchor="margin" w:xAlign="left" w:yAlign="inline"/>
              <w:suppressOverlap w:val="0"/>
            </w:pPr>
          </w:p>
        </w:tc>
        <w:tc>
          <w:tcPr>
            <w:tcW w:w="2204" w:type="pct"/>
            <w:tcMar>
              <w:left w:w="57" w:type="dxa"/>
              <w:right w:w="57" w:type="dxa"/>
            </w:tcMar>
          </w:tcPr>
          <w:p w14:paraId="3715FD0E" w14:textId="77777777" w:rsidR="008F73AD" w:rsidRPr="00F97E34" w:rsidRDefault="008F73AD" w:rsidP="008F73AD">
            <w:pPr>
              <w:spacing w:line="360" w:lineRule="auto"/>
              <w:jc w:val="both"/>
              <w:rPr>
                <w:rFonts w:ascii="Arial Narrow" w:hAnsi="Arial Narrow"/>
                <w:sz w:val="24"/>
                <w:szCs w:val="24"/>
              </w:rPr>
            </w:pPr>
            <w:r w:rsidRPr="00F97E34">
              <w:rPr>
                <w:rFonts w:ascii="Arial Narrow" w:hAnsi="Arial Narrow"/>
                <w:sz w:val="24"/>
                <w:szCs w:val="24"/>
              </w:rPr>
              <w:t>Решението трябва да може да открива фишинг и spear-фишинг атаки. Трябва да може да анализира прикачени файлове и URL адреси в електронните съобщения, за да открива опити за компроментиране на системите на организацията.</w:t>
            </w:r>
          </w:p>
        </w:tc>
        <w:tc>
          <w:tcPr>
            <w:tcW w:w="2366" w:type="pct"/>
            <w:gridSpan w:val="2"/>
          </w:tcPr>
          <w:p w14:paraId="6199C30C" w14:textId="77777777" w:rsidR="008F73AD" w:rsidRPr="005370EE" w:rsidRDefault="008F73AD" w:rsidP="008F73AD">
            <w:pPr>
              <w:spacing w:after="0" w:line="360" w:lineRule="auto"/>
              <w:rPr>
                <w:rFonts w:ascii="Arial Narrow" w:hAnsi="Arial Narrow"/>
                <w:noProof/>
                <w:sz w:val="24"/>
                <w:szCs w:val="24"/>
                <w:lang w:eastAsia="bg-BG"/>
              </w:rPr>
            </w:pPr>
          </w:p>
        </w:tc>
      </w:tr>
      <w:tr w:rsidR="008F73AD" w:rsidRPr="005370EE" w14:paraId="79C5D679" w14:textId="77777777" w:rsidTr="61082F42">
        <w:trPr>
          <w:gridAfter w:val="1"/>
          <w:wAfter w:w="18" w:type="pct"/>
          <w:trHeight w:val="210"/>
        </w:trPr>
        <w:tc>
          <w:tcPr>
            <w:tcW w:w="412" w:type="pct"/>
            <w:tcMar>
              <w:top w:w="0" w:type="dxa"/>
              <w:left w:w="57" w:type="dxa"/>
              <w:bottom w:w="0" w:type="dxa"/>
              <w:right w:w="57" w:type="dxa"/>
            </w:tcMar>
            <w:vAlign w:val="center"/>
          </w:tcPr>
          <w:p w14:paraId="4281DF42" w14:textId="77777777" w:rsidR="008F73AD" w:rsidRPr="005370EE" w:rsidRDefault="008F73AD" w:rsidP="008F73AD">
            <w:pPr>
              <w:pStyle w:val="Index1"/>
              <w:framePr w:hSpace="0" w:wrap="auto" w:vAnchor="margin" w:xAlign="left" w:yAlign="inline"/>
              <w:suppressOverlap w:val="0"/>
            </w:pPr>
          </w:p>
        </w:tc>
        <w:tc>
          <w:tcPr>
            <w:tcW w:w="2204" w:type="pct"/>
            <w:tcMar>
              <w:left w:w="57" w:type="dxa"/>
              <w:right w:w="57" w:type="dxa"/>
            </w:tcMar>
          </w:tcPr>
          <w:p w14:paraId="0B5EABEA" w14:textId="77777777" w:rsidR="008F73AD" w:rsidRPr="00F97E34" w:rsidRDefault="008F73AD" w:rsidP="008F73AD">
            <w:pPr>
              <w:spacing w:line="360" w:lineRule="auto"/>
              <w:jc w:val="both"/>
              <w:rPr>
                <w:rFonts w:ascii="Arial Narrow" w:hAnsi="Arial Narrow"/>
                <w:sz w:val="24"/>
                <w:szCs w:val="24"/>
              </w:rPr>
            </w:pPr>
            <w:r w:rsidRPr="00F97E34">
              <w:rPr>
                <w:rFonts w:ascii="Arial Narrow" w:hAnsi="Arial Narrow"/>
                <w:sz w:val="24"/>
                <w:szCs w:val="24"/>
              </w:rPr>
              <w:t>Решението трябва да може да открива impersonation атаки (представяне с чужда самоличност). Трябва да се позволява конфигурирането на отношения между имена и email адреси, така че да се засичат опити за impersonation атаки, които копират имената или email адресите на потребителите.</w:t>
            </w:r>
          </w:p>
        </w:tc>
        <w:tc>
          <w:tcPr>
            <w:tcW w:w="2366" w:type="pct"/>
            <w:gridSpan w:val="2"/>
          </w:tcPr>
          <w:p w14:paraId="49F5E7AE" w14:textId="77777777" w:rsidR="008F73AD" w:rsidRPr="005370EE" w:rsidRDefault="008F73AD" w:rsidP="008F73AD">
            <w:pPr>
              <w:spacing w:after="0" w:line="360" w:lineRule="auto"/>
              <w:rPr>
                <w:rFonts w:ascii="Arial Narrow" w:hAnsi="Arial Narrow"/>
                <w:noProof/>
                <w:sz w:val="24"/>
                <w:szCs w:val="24"/>
                <w:lang w:eastAsia="bg-BG"/>
              </w:rPr>
            </w:pPr>
          </w:p>
        </w:tc>
      </w:tr>
      <w:tr w:rsidR="008F73AD" w:rsidRPr="005370EE" w14:paraId="47FBAB74" w14:textId="77777777" w:rsidTr="61082F42">
        <w:trPr>
          <w:gridAfter w:val="1"/>
          <w:wAfter w:w="18" w:type="pct"/>
          <w:trHeight w:val="210"/>
        </w:trPr>
        <w:tc>
          <w:tcPr>
            <w:tcW w:w="412" w:type="pct"/>
            <w:tcMar>
              <w:top w:w="0" w:type="dxa"/>
              <w:left w:w="57" w:type="dxa"/>
              <w:bottom w:w="0" w:type="dxa"/>
              <w:right w:w="57" w:type="dxa"/>
            </w:tcMar>
            <w:vAlign w:val="center"/>
          </w:tcPr>
          <w:p w14:paraId="35C1DF1C" w14:textId="77777777" w:rsidR="008F73AD" w:rsidRPr="005370EE" w:rsidRDefault="008F73AD" w:rsidP="008F73AD">
            <w:pPr>
              <w:pStyle w:val="Index1"/>
              <w:framePr w:hSpace="0" w:wrap="auto" w:vAnchor="margin" w:xAlign="left" w:yAlign="inline"/>
              <w:suppressOverlap w:val="0"/>
            </w:pPr>
          </w:p>
        </w:tc>
        <w:tc>
          <w:tcPr>
            <w:tcW w:w="2204" w:type="pct"/>
            <w:tcMar>
              <w:left w:w="57" w:type="dxa"/>
              <w:right w:w="57" w:type="dxa"/>
            </w:tcMar>
          </w:tcPr>
          <w:p w14:paraId="69991873" w14:textId="77777777" w:rsidR="008F73AD" w:rsidRPr="00F97E34" w:rsidRDefault="008F73AD" w:rsidP="008F73AD">
            <w:pPr>
              <w:spacing w:line="360" w:lineRule="auto"/>
              <w:jc w:val="both"/>
              <w:rPr>
                <w:rFonts w:ascii="Arial Narrow" w:hAnsi="Arial Narrow"/>
                <w:sz w:val="24"/>
                <w:szCs w:val="24"/>
              </w:rPr>
            </w:pPr>
            <w:r w:rsidRPr="00F97E34">
              <w:rPr>
                <w:rFonts w:ascii="Arial Narrow" w:hAnsi="Arial Narrow"/>
                <w:sz w:val="24"/>
                <w:szCs w:val="24"/>
              </w:rPr>
              <w:t xml:space="preserve">Решението трябва да може да засича зловреден код с голяма точност, с изключително малък процент на грешни показания. Трябва да може да се открива с </w:t>
            </w:r>
            <w:r w:rsidRPr="00F97E34">
              <w:rPr>
                <w:rFonts w:ascii="Arial Narrow" w:hAnsi="Arial Narrow"/>
                <w:sz w:val="24"/>
                <w:szCs w:val="24"/>
              </w:rPr>
              <w:lastRenderedPageBreak/>
              <w:t>точност зловреден код, независимо от MIME тип, тип на разширение (extension) и независимо дали са използвани техники за скриване или архивиране на съдържанието на електронните съобщения.</w:t>
            </w:r>
          </w:p>
        </w:tc>
        <w:tc>
          <w:tcPr>
            <w:tcW w:w="2366" w:type="pct"/>
            <w:gridSpan w:val="2"/>
          </w:tcPr>
          <w:p w14:paraId="314BE778" w14:textId="77777777" w:rsidR="008F73AD" w:rsidRPr="005370EE" w:rsidRDefault="008F73AD" w:rsidP="008F73AD">
            <w:pPr>
              <w:spacing w:after="0" w:line="360" w:lineRule="auto"/>
              <w:rPr>
                <w:rFonts w:ascii="Arial Narrow" w:hAnsi="Arial Narrow"/>
                <w:noProof/>
                <w:sz w:val="24"/>
                <w:szCs w:val="24"/>
                <w:lang w:eastAsia="bg-BG"/>
              </w:rPr>
            </w:pPr>
          </w:p>
        </w:tc>
      </w:tr>
      <w:tr w:rsidR="008F73AD" w:rsidRPr="005370EE" w14:paraId="1CBD8301" w14:textId="77777777" w:rsidTr="61082F42">
        <w:trPr>
          <w:gridAfter w:val="1"/>
          <w:wAfter w:w="18" w:type="pct"/>
          <w:trHeight w:val="210"/>
        </w:trPr>
        <w:tc>
          <w:tcPr>
            <w:tcW w:w="412" w:type="pct"/>
            <w:tcMar>
              <w:top w:w="0" w:type="dxa"/>
              <w:left w:w="57" w:type="dxa"/>
              <w:bottom w:w="0" w:type="dxa"/>
              <w:right w:w="57" w:type="dxa"/>
            </w:tcMar>
            <w:vAlign w:val="center"/>
          </w:tcPr>
          <w:p w14:paraId="1CED5836" w14:textId="77777777" w:rsidR="008F73AD" w:rsidRPr="005370EE" w:rsidRDefault="008F73AD" w:rsidP="008F73AD">
            <w:pPr>
              <w:pStyle w:val="Index1"/>
              <w:framePr w:hSpace="0" w:wrap="auto" w:vAnchor="margin" w:xAlign="left" w:yAlign="inline"/>
              <w:suppressOverlap w:val="0"/>
            </w:pPr>
          </w:p>
        </w:tc>
        <w:tc>
          <w:tcPr>
            <w:tcW w:w="2204" w:type="pct"/>
            <w:tcMar>
              <w:left w:w="57" w:type="dxa"/>
              <w:right w:w="57" w:type="dxa"/>
            </w:tcMar>
          </w:tcPr>
          <w:p w14:paraId="585DC5A4" w14:textId="77777777" w:rsidR="008F73AD" w:rsidRPr="00F97E34" w:rsidRDefault="008F73AD" w:rsidP="008F73AD">
            <w:pPr>
              <w:spacing w:line="360" w:lineRule="auto"/>
              <w:jc w:val="both"/>
              <w:rPr>
                <w:rFonts w:ascii="Arial Narrow" w:hAnsi="Arial Narrow"/>
                <w:sz w:val="24"/>
                <w:szCs w:val="24"/>
              </w:rPr>
            </w:pPr>
            <w:r w:rsidRPr="00F97E34">
              <w:rPr>
                <w:rFonts w:ascii="Arial Narrow" w:hAnsi="Arial Narrow"/>
                <w:sz w:val="24"/>
                <w:szCs w:val="24"/>
              </w:rPr>
              <w:t>Решението трябва да може да поставя в карантина email съобщения, които съдържат URL адреси в тялото си, съдържат MS Office документи, PDF документи, архиви и HTML файлове, замаскирани JAVA скриптове, замаскирани, съкратени или пренасочващи URL адреси.</w:t>
            </w:r>
          </w:p>
        </w:tc>
        <w:tc>
          <w:tcPr>
            <w:tcW w:w="2366" w:type="pct"/>
            <w:gridSpan w:val="2"/>
          </w:tcPr>
          <w:p w14:paraId="2073FCFF" w14:textId="77777777" w:rsidR="008F73AD" w:rsidRPr="005370EE" w:rsidRDefault="008F73AD" w:rsidP="008F73AD">
            <w:pPr>
              <w:spacing w:after="0" w:line="360" w:lineRule="auto"/>
              <w:rPr>
                <w:rFonts w:ascii="Arial Narrow" w:hAnsi="Arial Narrow"/>
                <w:noProof/>
                <w:sz w:val="24"/>
                <w:szCs w:val="24"/>
                <w:lang w:eastAsia="bg-BG"/>
              </w:rPr>
            </w:pPr>
          </w:p>
        </w:tc>
      </w:tr>
      <w:tr w:rsidR="008F73AD" w:rsidRPr="005370EE" w14:paraId="4FB81AD7" w14:textId="77777777" w:rsidTr="61082F42">
        <w:trPr>
          <w:gridAfter w:val="1"/>
          <w:wAfter w:w="18" w:type="pct"/>
          <w:trHeight w:val="210"/>
        </w:trPr>
        <w:tc>
          <w:tcPr>
            <w:tcW w:w="412" w:type="pct"/>
            <w:tcMar>
              <w:top w:w="0" w:type="dxa"/>
              <w:left w:w="57" w:type="dxa"/>
              <w:bottom w:w="0" w:type="dxa"/>
              <w:right w:w="57" w:type="dxa"/>
            </w:tcMar>
            <w:vAlign w:val="center"/>
          </w:tcPr>
          <w:p w14:paraId="2D5771F7" w14:textId="77777777" w:rsidR="008F73AD" w:rsidRPr="005370EE" w:rsidRDefault="008F73AD" w:rsidP="008F73AD">
            <w:pPr>
              <w:pStyle w:val="Index1"/>
              <w:framePr w:hSpace="0" w:wrap="auto" w:vAnchor="margin" w:xAlign="left" w:yAlign="inline"/>
              <w:suppressOverlap w:val="0"/>
            </w:pPr>
          </w:p>
        </w:tc>
        <w:tc>
          <w:tcPr>
            <w:tcW w:w="2204" w:type="pct"/>
            <w:tcMar>
              <w:left w:w="57" w:type="dxa"/>
              <w:right w:w="57" w:type="dxa"/>
            </w:tcMar>
          </w:tcPr>
          <w:p w14:paraId="0EBBD7D7" w14:textId="77777777" w:rsidR="008F73AD" w:rsidRPr="00F97E34" w:rsidRDefault="008F73AD" w:rsidP="008F73AD">
            <w:pPr>
              <w:spacing w:line="360" w:lineRule="auto"/>
              <w:jc w:val="both"/>
              <w:rPr>
                <w:rFonts w:ascii="Arial Narrow" w:hAnsi="Arial Narrow"/>
                <w:sz w:val="24"/>
                <w:szCs w:val="24"/>
              </w:rPr>
            </w:pPr>
            <w:r w:rsidRPr="00F97E34">
              <w:rPr>
                <w:rFonts w:ascii="Arial Narrow" w:hAnsi="Arial Narrow"/>
                <w:sz w:val="24"/>
                <w:szCs w:val="24"/>
              </w:rPr>
              <w:t>Решението трябва да може да разпознава заплахи като извършва локален анализ, без да е необходимо да изпраща файлове, проби от зловреден код или изпълним код извън организацията или към облачно-базирани платформи за анализ.</w:t>
            </w:r>
          </w:p>
        </w:tc>
        <w:tc>
          <w:tcPr>
            <w:tcW w:w="2366" w:type="pct"/>
            <w:gridSpan w:val="2"/>
          </w:tcPr>
          <w:p w14:paraId="5754150B" w14:textId="77777777" w:rsidR="008F73AD" w:rsidRPr="005370EE" w:rsidRDefault="008F73AD" w:rsidP="008F73AD">
            <w:pPr>
              <w:spacing w:after="0" w:line="360" w:lineRule="auto"/>
              <w:rPr>
                <w:rFonts w:ascii="Arial Narrow" w:hAnsi="Arial Narrow"/>
                <w:noProof/>
                <w:sz w:val="24"/>
                <w:szCs w:val="24"/>
                <w:lang w:eastAsia="bg-BG"/>
              </w:rPr>
            </w:pPr>
          </w:p>
        </w:tc>
      </w:tr>
      <w:tr w:rsidR="008F73AD" w:rsidRPr="005370EE" w14:paraId="4E59E9E3" w14:textId="77777777" w:rsidTr="61082F42">
        <w:trPr>
          <w:gridAfter w:val="1"/>
          <w:wAfter w:w="18" w:type="pct"/>
          <w:trHeight w:val="210"/>
        </w:trPr>
        <w:tc>
          <w:tcPr>
            <w:tcW w:w="412" w:type="pct"/>
            <w:tcMar>
              <w:top w:w="0" w:type="dxa"/>
              <w:left w:w="57" w:type="dxa"/>
              <w:bottom w:w="0" w:type="dxa"/>
              <w:right w:w="57" w:type="dxa"/>
            </w:tcMar>
            <w:vAlign w:val="center"/>
          </w:tcPr>
          <w:p w14:paraId="64EA8DC2" w14:textId="77777777" w:rsidR="008F73AD" w:rsidRPr="005370EE" w:rsidRDefault="008F73AD" w:rsidP="008F73AD">
            <w:pPr>
              <w:pStyle w:val="Index1"/>
              <w:framePr w:hSpace="0" w:wrap="auto" w:vAnchor="margin" w:xAlign="left" w:yAlign="inline"/>
              <w:suppressOverlap w:val="0"/>
            </w:pPr>
          </w:p>
        </w:tc>
        <w:tc>
          <w:tcPr>
            <w:tcW w:w="2204" w:type="pct"/>
            <w:tcMar>
              <w:left w:w="57" w:type="dxa"/>
              <w:right w:w="57" w:type="dxa"/>
            </w:tcMar>
          </w:tcPr>
          <w:p w14:paraId="154D3BA6" w14:textId="77777777" w:rsidR="008F73AD" w:rsidRPr="00F97E34" w:rsidRDefault="008F73AD" w:rsidP="008F73AD">
            <w:pPr>
              <w:spacing w:line="360" w:lineRule="auto"/>
              <w:jc w:val="both"/>
              <w:rPr>
                <w:rFonts w:ascii="Arial Narrow" w:hAnsi="Arial Narrow"/>
                <w:sz w:val="24"/>
                <w:szCs w:val="24"/>
              </w:rPr>
            </w:pPr>
            <w:r w:rsidRPr="00F97E34">
              <w:rPr>
                <w:rFonts w:ascii="Arial Narrow" w:hAnsi="Arial Narrow"/>
                <w:sz w:val="24"/>
                <w:szCs w:val="24"/>
              </w:rPr>
              <w:t>Решението трябва да може да анализира множество типове файлове, използвайки различни приложения и техни версии за анализа, съответно за разширения (минимално): exe, dll, pdf, pub, doc, docx, xls, xlsx, js, gif, jpeg, png, tiff, swf, eml, mov, qt, mp4, jpg, mp3, asf, ico, htm, hta, url, rm, com, vcf, ppt, rtf, chm, hlp.</w:t>
            </w:r>
          </w:p>
        </w:tc>
        <w:tc>
          <w:tcPr>
            <w:tcW w:w="2366" w:type="pct"/>
            <w:gridSpan w:val="2"/>
          </w:tcPr>
          <w:p w14:paraId="4EF5FF8F" w14:textId="77777777" w:rsidR="008F73AD" w:rsidRPr="005370EE" w:rsidRDefault="008F73AD" w:rsidP="008F73AD">
            <w:pPr>
              <w:spacing w:after="0" w:line="360" w:lineRule="auto"/>
              <w:rPr>
                <w:rFonts w:ascii="Arial Narrow" w:hAnsi="Arial Narrow"/>
                <w:noProof/>
                <w:sz w:val="24"/>
                <w:szCs w:val="24"/>
                <w:lang w:eastAsia="bg-BG"/>
              </w:rPr>
            </w:pPr>
          </w:p>
        </w:tc>
      </w:tr>
      <w:tr w:rsidR="008F73AD" w:rsidRPr="005370EE" w14:paraId="23EA2B30" w14:textId="77777777" w:rsidTr="61082F42">
        <w:trPr>
          <w:gridAfter w:val="1"/>
          <w:wAfter w:w="18" w:type="pct"/>
          <w:trHeight w:val="210"/>
        </w:trPr>
        <w:tc>
          <w:tcPr>
            <w:tcW w:w="412" w:type="pct"/>
            <w:tcMar>
              <w:top w:w="0" w:type="dxa"/>
              <w:left w:w="57" w:type="dxa"/>
              <w:bottom w:w="0" w:type="dxa"/>
              <w:right w:w="57" w:type="dxa"/>
            </w:tcMar>
            <w:vAlign w:val="center"/>
          </w:tcPr>
          <w:p w14:paraId="6A6E9A9B" w14:textId="77777777" w:rsidR="008F73AD" w:rsidRPr="005370EE" w:rsidRDefault="008F73AD" w:rsidP="008F73AD">
            <w:pPr>
              <w:pStyle w:val="Index1"/>
              <w:framePr w:hSpace="0" w:wrap="auto" w:vAnchor="margin" w:xAlign="left" w:yAlign="inline"/>
              <w:suppressOverlap w:val="0"/>
            </w:pPr>
          </w:p>
        </w:tc>
        <w:tc>
          <w:tcPr>
            <w:tcW w:w="2204" w:type="pct"/>
            <w:tcMar>
              <w:left w:w="57" w:type="dxa"/>
              <w:right w:w="57" w:type="dxa"/>
            </w:tcMar>
          </w:tcPr>
          <w:p w14:paraId="302E10CA" w14:textId="77777777" w:rsidR="008F73AD" w:rsidRPr="00F97E34" w:rsidRDefault="008F73AD" w:rsidP="008F73AD">
            <w:pPr>
              <w:spacing w:line="360" w:lineRule="auto"/>
              <w:jc w:val="both"/>
              <w:rPr>
                <w:rFonts w:ascii="Arial Narrow" w:hAnsi="Arial Narrow"/>
                <w:sz w:val="24"/>
                <w:szCs w:val="24"/>
              </w:rPr>
            </w:pPr>
            <w:r w:rsidRPr="00F97E34">
              <w:rPr>
                <w:rFonts w:ascii="Arial Narrow" w:hAnsi="Arial Narrow"/>
                <w:sz w:val="24"/>
                <w:szCs w:val="24"/>
              </w:rPr>
              <w:t>Решението трябва да може да извлича и анализира вмъкнати файлове в документи, като например pdf, rtf или MS Office документи.</w:t>
            </w:r>
          </w:p>
        </w:tc>
        <w:tc>
          <w:tcPr>
            <w:tcW w:w="2366" w:type="pct"/>
            <w:gridSpan w:val="2"/>
          </w:tcPr>
          <w:p w14:paraId="7246DF1C" w14:textId="77777777" w:rsidR="008F73AD" w:rsidRPr="005370EE" w:rsidRDefault="008F73AD" w:rsidP="008F73AD">
            <w:pPr>
              <w:spacing w:after="0" w:line="360" w:lineRule="auto"/>
              <w:rPr>
                <w:rFonts w:ascii="Arial Narrow" w:hAnsi="Arial Narrow"/>
                <w:noProof/>
                <w:sz w:val="24"/>
                <w:szCs w:val="24"/>
                <w:lang w:eastAsia="bg-BG"/>
              </w:rPr>
            </w:pPr>
          </w:p>
        </w:tc>
      </w:tr>
      <w:tr w:rsidR="008F73AD" w:rsidRPr="005370EE" w14:paraId="07DD6819" w14:textId="77777777" w:rsidTr="61082F42">
        <w:trPr>
          <w:gridAfter w:val="1"/>
          <w:wAfter w:w="18" w:type="pct"/>
          <w:trHeight w:val="210"/>
        </w:trPr>
        <w:tc>
          <w:tcPr>
            <w:tcW w:w="412" w:type="pct"/>
            <w:tcMar>
              <w:top w:w="0" w:type="dxa"/>
              <w:left w:w="57" w:type="dxa"/>
              <w:bottom w:w="0" w:type="dxa"/>
              <w:right w:w="57" w:type="dxa"/>
            </w:tcMar>
            <w:vAlign w:val="center"/>
          </w:tcPr>
          <w:p w14:paraId="69878735" w14:textId="77777777" w:rsidR="008F73AD" w:rsidRPr="005370EE" w:rsidRDefault="008F73AD" w:rsidP="008F73AD">
            <w:pPr>
              <w:pStyle w:val="Index1"/>
              <w:framePr w:hSpace="0" w:wrap="auto" w:vAnchor="margin" w:xAlign="left" w:yAlign="inline"/>
              <w:suppressOverlap w:val="0"/>
            </w:pPr>
          </w:p>
        </w:tc>
        <w:tc>
          <w:tcPr>
            <w:tcW w:w="2204" w:type="pct"/>
            <w:tcMar>
              <w:left w:w="57" w:type="dxa"/>
              <w:right w:w="57" w:type="dxa"/>
            </w:tcMar>
          </w:tcPr>
          <w:p w14:paraId="0F5AF3FE" w14:textId="77777777" w:rsidR="008F73AD" w:rsidRPr="00F97E34" w:rsidRDefault="008F73AD" w:rsidP="008F73AD">
            <w:pPr>
              <w:spacing w:line="360" w:lineRule="auto"/>
              <w:jc w:val="both"/>
              <w:rPr>
                <w:rFonts w:ascii="Arial Narrow" w:hAnsi="Arial Narrow"/>
                <w:sz w:val="24"/>
                <w:szCs w:val="24"/>
              </w:rPr>
            </w:pPr>
            <w:r w:rsidRPr="00F97E34">
              <w:rPr>
                <w:rFonts w:ascii="Arial Narrow" w:hAnsi="Arial Narrow"/>
                <w:sz w:val="24"/>
                <w:szCs w:val="24"/>
              </w:rPr>
              <w:t>Решението трябва да може да поставя в карантина и да алармира за криптирани MS Office документи.</w:t>
            </w:r>
          </w:p>
        </w:tc>
        <w:tc>
          <w:tcPr>
            <w:tcW w:w="2366" w:type="pct"/>
            <w:gridSpan w:val="2"/>
          </w:tcPr>
          <w:p w14:paraId="2F4F14CA" w14:textId="77777777" w:rsidR="008F73AD" w:rsidRPr="005370EE" w:rsidRDefault="008F73AD" w:rsidP="008F73AD">
            <w:pPr>
              <w:spacing w:after="0" w:line="360" w:lineRule="auto"/>
              <w:rPr>
                <w:rFonts w:ascii="Arial Narrow" w:hAnsi="Arial Narrow"/>
                <w:noProof/>
                <w:sz w:val="24"/>
                <w:szCs w:val="24"/>
                <w:lang w:eastAsia="bg-BG"/>
              </w:rPr>
            </w:pPr>
          </w:p>
        </w:tc>
      </w:tr>
      <w:tr w:rsidR="008F73AD" w:rsidRPr="005370EE" w14:paraId="2974EE38" w14:textId="77777777" w:rsidTr="61082F42">
        <w:trPr>
          <w:gridAfter w:val="1"/>
          <w:wAfter w:w="18" w:type="pct"/>
          <w:trHeight w:val="210"/>
        </w:trPr>
        <w:tc>
          <w:tcPr>
            <w:tcW w:w="412" w:type="pct"/>
            <w:tcMar>
              <w:top w:w="0" w:type="dxa"/>
              <w:left w:w="57" w:type="dxa"/>
              <w:bottom w:w="0" w:type="dxa"/>
              <w:right w:w="57" w:type="dxa"/>
            </w:tcMar>
            <w:vAlign w:val="center"/>
          </w:tcPr>
          <w:p w14:paraId="53EF2AF9" w14:textId="77777777" w:rsidR="008F73AD" w:rsidRPr="005370EE" w:rsidRDefault="008F73AD" w:rsidP="008F73AD">
            <w:pPr>
              <w:pStyle w:val="Index1"/>
              <w:framePr w:hSpace="0" w:wrap="auto" w:vAnchor="margin" w:xAlign="left" w:yAlign="inline"/>
              <w:suppressOverlap w:val="0"/>
            </w:pPr>
          </w:p>
        </w:tc>
        <w:tc>
          <w:tcPr>
            <w:tcW w:w="2204" w:type="pct"/>
            <w:tcMar>
              <w:left w:w="57" w:type="dxa"/>
              <w:right w:w="57" w:type="dxa"/>
            </w:tcMar>
          </w:tcPr>
          <w:p w14:paraId="19506C86" w14:textId="77777777" w:rsidR="008F73AD" w:rsidRPr="00F97E34" w:rsidRDefault="008F73AD" w:rsidP="008F73AD">
            <w:pPr>
              <w:spacing w:line="360" w:lineRule="auto"/>
              <w:jc w:val="both"/>
              <w:rPr>
                <w:rFonts w:ascii="Arial Narrow" w:hAnsi="Arial Narrow"/>
                <w:sz w:val="24"/>
                <w:szCs w:val="24"/>
              </w:rPr>
            </w:pPr>
            <w:r w:rsidRPr="00F97E34">
              <w:rPr>
                <w:rFonts w:ascii="Arial Narrow" w:hAnsi="Arial Narrow"/>
                <w:sz w:val="24"/>
                <w:szCs w:val="24"/>
              </w:rPr>
              <w:t>Решението трябва да може да поставя в карантина и да алармира за прикачени MS Office документи, които съдържат макроси или имат вградени в тях документи, независимо от резултата от анализа.</w:t>
            </w:r>
          </w:p>
        </w:tc>
        <w:tc>
          <w:tcPr>
            <w:tcW w:w="2366" w:type="pct"/>
            <w:gridSpan w:val="2"/>
          </w:tcPr>
          <w:p w14:paraId="3D6010E5" w14:textId="77777777" w:rsidR="008F73AD" w:rsidRPr="005370EE" w:rsidRDefault="008F73AD" w:rsidP="008F73AD">
            <w:pPr>
              <w:spacing w:after="0" w:line="360" w:lineRule="auto"/>
              <w:rPr>
                <w:rFonts w:ascii="Arial Narrow" w:hAnsi="Arial Narrow"/>
                <w:noProof/>
                <w:sz w:val="24"/>
                <w:szCs w:val="24"/>
                <w:lang w:eastAsia="bg-BG"/>
              </w:rPr>
            </w:pPr>
          </w:p>
        </w:tc>
      </w:tr>
      <w:tr w:rsidR="008F73AD" w:rsidRPr="005370EE" w14:paraId="41659C22" w14:textId="77777777" w:rsidTr="61082F42">
        <w:trPr>
          <w:gridAfter w:val="1"/>
          <w:wAfter w:w="18" w:type="pct"/>
          <w:trHeight w:val="210"/>
        </w:trPr>
        <w:tc>
          <w:tcPr>
            <w:tcW w:w="412" w:type="pct"/>
            <w:tcMar>
              <w:top w:w="0" w:type="dxa"/>
              <w:left w:w="57" w:type="dxa"/>
              <w:bottom w:w="0" w:type="dxa"/>
              <w:right w:w="57" w:type="dxa"/>
            </w:tcMar>
            <w:vAlign w:val="center"/>
          </w:tcPr>
          <w:p w14:paraId="05E3A9B2" w14:textId="77777777" w:rsidR="008F73AD" w:rsidRPr="005370EE" w:rsidRDefault="008F73AD" w:rsidP="008F73AD">
            <w:pPr>
              <w:pStyle w:val="Index1"/>
              <w:framePr w:hSpace="0" w:wrap="auto" w:vAnchor="margin" w:xAlign="left" w:yAlign="inline"/>
              <w:suppressOverlap w:val="0"/>
            </w:pPr>
          </w:p>
        </w:tc>
        <w:tc>
          <w:tcPr>
            <w:tcW w:w="2204" w:type="pct"/>
            <w:tcMar>
              <w:left w:w="57" w:type="dxa"/>
              <w:right w:w="57" w:type="dxa"/>
            </w:tcMar>
          </w:tcPr>
          <w:p w14:paraId="09F1D2DB" w14:textId="77777777" w:rsidR="008F73AD" w:rsidRPr="00F97E34" w:rsidRDefault="008F73AD" w:rsidP="008F73AD">
            <w:pPr>
              <w:spacing w:line="360" w:lineRule="auto"/>
              <w:jc w:val="both"/>
              <w:rPr>
                <w:rFonts w:ascii="Arial Narrow" w:hAnsi="Arial Narrow"/>
                <w:sz w:val="24"/>
                <w:szCs w:val="24"/>
              </w:rPr>
            </w:pPr>
            <w:r w:rsidRPr="00F97E34">
              <w:rPr>
                <w:rFonts w:ascii="Arial Narrow" w:hAnsi="Arial Narrow"/>
                <w:sz w:val="24"/>
                <w:szCs w:val="24"/>
              </w:rPr>
              <w:t>Решението трябва да може да поставя в карантина и да алармира за електронни съобщения, които съдържат в себе си съкратени URL адреси.</w:t>
            </w:r>
          </w:p>
        </w:tc>
        <w:tc>
          <w:tcPr>
            <w:tcW w:w="2366" w:type="pct"/>
            <w:gridSpan w:val="2"/>
          </w:tcPr>
          <w:p w14:paraId="1D32D016" w14:textId="77777777" w:rsidR="008F73AD" w:rsidRPr="005370EE" w:rsidRDefault="008F73AD" w:rsidP="008F73AD">
            <w:pPr>
              <w:spacing w:after="0" w:line="360" w:lineRule="auto"/>
              <w:rPr>
                <w:rFonts w:ascii="Arial Narrow" w:hAnsi="Arial Narrow"/>
                <w:noProof/>
                <w:sz w:val="24"/>
                <w:szCs w:val="24"/>
                <w:lang w:eastAsia="bg-BG"/>
              </w:rPr>
            </w:pPr>
          </w:p>
        </w:tc>
      </w:tr>
      <w:tr w:rsidR="008F73AD" w:rsidRPr="005370EE" w14:paraId="2C2BA4C5" w14:textId="77777777" w:rsidTr="61082F42">
        <w:trPr>
          <w:gridAfter w:val="1"/>
          <w:wAfter w:w="18" w:type="pct"/>
          <w:trHeight w:val="210"/>
        </w:trPr>
        <w:tc>
          <w:tcPr>
            <w:tcW w:w="412" w:type="pct"/>
            <w:tcMar>
              <w:top w:w="0" w:type="dxa"/>
              <w:left w:w="57" w:type="dxa"/>
              <w:bottom w:w="0" w:type="dxa"/>
              <w:right w:w="57" w:type="dxa"/>
            </w:tcMar>
            <w:vAlign w:val="center"/>
          </w:tcPr>
          <w:p w14:paraId="72238A68" w14:textId="77777777" w:rsidR="008F73AD" w:rsidRPr="005370EE" w:rsidRDefault="008F73AD" w:rsidP="008F73AD">
            <w:pPr>
              <w:pStyle w:val="Index1"/>
              <w:framePr w:hSpace="0" w:wrap="auto" w:vAnchor="margin" w:xAlign="left" w:yAlign="inline"/>
              <w:suppressOverlap w:val="0"/>
            </w:pPr>
          </w:p>
        </w:tc>
        <w:tc>
          <w:tcPr>
            <w:tcW w:w="2204" w:type="pct"/>
            <w:tcMar>
              <w:left w:w="57" w:type="dxa"/>
              <w:right w:w="57" w:type="dxa"/>
            </w:tcMar>
          </w:tcPr>
          <w:p w14:paraId="5881B19D" w14:textId="77777777" w:rsidR="008F73AD" w:rsidRPr="00F97E34" w:rsidRDefault="008F73AD" w:rsidP="008F73AD">
            <w:pPr>
              <w:spacing w:line="360" w:lineRule="auto"/>
              <w:jc w:val="both"/>
              <w:rPr>
                <w:rFonts w:ascii="Arial Narrow" w:hAnsi="Arial Narrow"/>
                <w:sz w:val="24"/>
                <w:szCs w:val="24"/>
              </w:rPr>
            </w:pPr>
            <w:r w:rsidRPr="00F97E34">
              <w:rPr>
                <w:rFonts w:ascii="Arial Narrow" w:hAnsi="Arial Narrow"/>
                <w:sz w:val="24"/>
                <w:szCs w:val="24"/>
              </w:rPr>
              <w:t>За електронни съобщения, които съдържат URL адреси, които водят до сваляне на файлове, решението трябва да може да извлича и анализира въпросните файлове от URL адресите, като да може да се блокира съобщението ако файловете се окажат зловредни.</w:t>
            </w:r>
          </w:p>
        </w:tc>
        <w:tc>
          <w:tcPr>
            <w:tcW w:w="2366" w:type="pct"/>
            <w:gridSpan w:val="2"/>
          </w:tcPr>
          <w:p w14:paraId="0287BB5E" w14:textId="77777777" w:rsidR="008F73AD" w:rsidRPr="005370EE" w:rsidRDefault="008F73AD" w:rsidP="008F73AD">
            <w:pPr>
              <w:spacing w:after="0" w:line="360" w:lineRule="auto"/>
              <w:rPr>
                <w:rFonts w:ascii="Arial Narrow" w:hAnsi="Arial Narrow"/>
                <w:noProof/>
                <w:sz w:val="24"/>
                <w:szCs w:val="24"/>
                <w:lang w:eastAsia="bg-BG"/>
              </w:rPr>
            </w:pPr>
          </w:p>
        </w:tc>
      </w:tr>
      <w:tr w:rsidR="008F73AD" w:rsidRPr="005370EE" w14:paraId="0D4074FA" w14:textId="77777777" w:rsidTr="61082F42">
        <w:trPr>
          <w:gridAfter w:val="1"/>
          <w:wAfter w:w="18" w:type="pct"/>
          <w:trHeight w:val="210"/>
        </w:trPr>
        <w:tc>
          <w:tcPr>
            <w:tcW w:w="412" w:type="pct"/>
            <w:tcMar>
              <w:top w:w="0" w:type="dxa"/>
              <w:left w:w="57" w:type="dxa"/>
              <w:bottom w:w="0" w:type="dxa"/>
              <w:right w:w="57" w:type="dxa"/>
            </w:tcMar>
            <w:vAlign w:val="center"/>
          </w:tcPr>
          <w:p w14:paraId="215CE613" w14:textId="77777777" w:rsidR="008F73AD" w:rsidRPr="005370EE" w:rsidRDefault="008F73AD" w:rsidP="008F73AD">
            <w:pPr>
              <w:pStyle w:val="Index1"/>
              <w:framePr w:hSpace="0" w:wrap="auto" w:vAnchor="margin" w:xAlign="left" w:yAlign="inline"/>
              <w:suppressOverlap w:val="0"/>
            </w:pPr>
          </w:p>
        </w:tc>
        <w:tc>
          <w:tcPr>
            <w:tcW w:w="2204" w:type="pct"/>
            <w:tcMar>
              <w:left w:w="57" w:type="dxa"/>
              <w:right w:w="57" w:type="dxa"/>
            </w:tcMar>
          </w:tcPr>
          <w:p w14:paraId="03F31C7B" w14:textId="77777777" w:rsidR="008F73AD" w:rsidRPr="00F97E34" w:rsidRDefault="008F73AD" w:rsidP="008F73AD">
            <w:pPr>
              <w:spacing w:line="360" w:lineRule="auto"/>
              <w:jc w:val="both"/>
              <w:rPr>
                <w:rFonts w:ascii="Arial Narrow" w:hAnsi="Arial Narrow"/>
                <w:sz w:val="24"/>
                <w:szCs w:val="24"/>
              </w:rPr>
            </w:pPr>
            <w:r w:rsidRPr="00F97E34">
              <w:rPr>
                <w:rFonts w:ascii="Arial Narrow" w:hAnsi="Arial Narrow"/>
                <w:sz w:val="24"/>
                <w:szCs w:val="24"/>
              </w:rPr>
              <w:t>Решението трябва да може да поставя в карантина и да алармира за електронни съобщения, които съдържат прикачени JAR файлове или съдържат URL адреси, които водят до JAR файлове.</w:t>
            </w:r>
          </w:p>
        </w:tc>
        <w:tc>
          <w:tcPr>
            <w:tcW w:w="2366" w:type="pct"/>
            <w:gridSpan w:val="2"/>
          </w:tcPr>
          <w:p w14:paraId="2098494B" w14:textId="77777777" w:rsidR="008F73AD" w:rsidRPr="005370EE" w:rsidRDefault="008F73AD" w:rsidP="008F73AD">
            <w:pPr>
              <w:spacing w:after="0" w:line="360" w:lineRule="auto"/>
              <w:rPr>
                <w:rFonts w:ascii="Arial Narrow" w:hAnsi="Arial Narrow"/>
                <w:noProof/>
                <w:sz w:val="24"/>
                <w:szCs w:val="24"/>
                <w:lang w:eastAsia="bg-BG"/>
              </w:rPr>
            </w:pPr>
          </w:p>
        </w:tc>
      </w:tr>
      <w:tr w:rsidR="008F73AD" w:rsidRPr="005370EE" w14:paraId="0AAC4FFE" w14:textId="77777777" w:rsidTr="61082F42">
        <w:trPr>
          <w:gridAfter w:val="1"/>
          <w:wAfter w:w="18" w:type="pct"/>
          <w:trHeight w:val="210"/>
        </w:trPr>
        <w:tc>
          <w:tcPr>
            <w:tcW w:w="412" w:type="pct"/>
            <w:tcMar>
              <w:top w:w="0" w:type="dxa"/>
              <w:left w:w="57" w:type="dxa"/>
              <w:bottom w:w="0" w:type="dxa"/>
              <w:right w:w="57" w:type="dxa"/>
            </w:tcMar>
            <w:vAlign w:val="center"/>
          </w:tcPr>
          <w:p w14:paraId="7CD44D2B" w14:textId="77777777" w:rsidR="008F73AD" w:rsidRPr="005370EE" w:rsidRDefault="008F73AD" w:rsidP="008F73AD">
            <w:pPr>
              <w:pStyle w:val="Index1"/>
              <w:framePr w:hSpace="0" w:wrap="auto" w:vAnchor="margin" w:xAlign="left" w:yAlign="inline"/>
              <w:suppressOverlap w:val="0"/>
            </w:pPr>
          </w:p>
        </w:tc>
        <w:tc>
          <w:tcPr>
            <w:tcW w:w="2204" w:type="pct"/>
            <w:tcMar>
              <w:left w:w="57" w:type="dxa"/>
              <w:right w:w="57" w:type="dxa"/>
            </w:tcMar>
          </w:tcPr>
          <w:p w14:paraId="77A16D38" w14:textId="77777777" w:rsidR="008F73AD" w:rsidRPr="00F97E34" w:rsidRDefault="008F73AD" w:rsidP="008F73AD">
            <w:pPr>
              <w:spacing w:line="360" w:lineRule="auto"/>
              <w:jc w:val="both"/>
              <w:rPr>
                <w:rFonts w:ascii="Arial Narrow" w:hAnsi="Arial Narrow"/>
                <w:sz w:val="24"/>
                <w:szCs w:val="24"/>
              </w:rPr>
            </w:pPr>
            <w:r w:rsidRPr="00F97E34">
              <w:rPr>
                <w:rFonts w:ascii="Arial Narrow" w:hAnsi="Arial Narrow"/>
                <w:sz w:val="24"/>
                <w:szCs w:val="24"/>
              </w:rPr>
              <w:t>Решението трябва да може да извлича и анализира URL адреси от съдържанието на електронните съобщения и от секцията „Относно“ на съобщенията, както и от прикачени PDF или MS Office документи.</w:t>
            </w:r>
          </w:p>
        </w:tc>
        <w:tc>
          <w:tcPr>
            <w:tcW w:w="2366" w:type="pct"/>
            <w:gridSpan w:val="2"/>
          </w:tcPr>
          <w:p w14:paraId="06E7EE44" w14:textId="77777777" w:rsidR="008F73AD" w:rsidRPr="005370EE" w:rsidRDefault="008F73AD" w:rsidP="008F73AD">
            <w:pPr>
              <w:spacing w:after="0" w:line="360" w:lineRule="auto"/>
              <w:rPr>
                <w:rFonts w:ascii="Arial Narrow" w:hAnsi="Arial Narrow"/>
                <w:noProof/>
                <w:sz w:val="24"/>
                <w:szCs w:val="24"/>
                <w:lang w:eastAsia="bg-BG"/>
              </w:rPr>
            </w:pPr>
          </w:p>
        </w:tc>
      </w:tr>
      <w:tr w:rsidR="008F73AD" w:rsidRPr="005370EE" w14:paraId="56A00611" w14:textId="77777777" w:rsidTr="61082F42">
        <w:trPr>
          <w:gridAfter w:val="1"/>
          <w:wAfter w:w="18" w:type="pct"/>
          <w:trHeight w:val="210"/>
        </w:trPr>
        <w:tc>
          <w:tcPr>
            <w:tcW w:w="412" w:type="pct"/>
            <w:tcMar>
              <w:top w:w="0" w:type="dxa"/>
              <w:left w:w="57" w:type="dxa"/>
              <w:bottom w:w="0" w:type="dxa"/>
              <w:right w:w="57" w:type="dxa"/>
            </w:tcMar>
            <w:vAlign w:val="center"/>
          </w:tcPr>
          <w:p w14:paraId="0F8579F9" w14:textId="77777777" w:rsidR="008F73AD" w:rsidRPr="005370EE" w:rsidRDefault="008F73AD" w:rsidP="008F73AD">
            <w:pPr>
              <w:pStyle w:val="Index1"/>
              <w:framePr w:hSpace="0" w:wrap="auto" w:vAnchor="margin" w:xAlign="left" w:yAlign="inline"/>
              <w:suppressOverlap w:val="0"/>
            </w:pPr>
          </w:p>
        </w:tc>
        <w:tc>
          <w:tcPr>
            <w:tcW w:w="2204" w:type="pct"/>
            <w:tcMar>
              <w:left w:w="57" w:type="dxa"/>
              <w:right w:w="57" w:type="dxa"/>
            </w:tcMar>
          </w:tcPr>
          <w:p w14:paraId="0EA50FDD" w14:textId="77777777" w:rsidR="008F73AD" w:rsidRPr="00F97E34" w:rsidRDefault="008F73AD" w:rsidP="008F73AD">
            <w:pPr>
              <w:spacing w:line="360" w:lineRule="auto"/>
              <w:jc w:val="both"/>
              <w:rPr>
                <w:rFonts w:ascii="Arial Narrow" w:hAnsi="Arial Narrow"/>
                <w:sz w:val="24"/>
                <w:szCs w:val="24"/>
              </w:rPr>
            </w:pPr>
            <w:r w:rsidRPr="00F97E34">
              <w:rPr>
                <w:rFonts w:ascii="Arial Narrow" w:hAnsi="Arial Narrow"/>
                <w:sz w:val="24"/>
                <w:szCs w:val="24"/>
              </w:rPr>
              <w:t xml:space="preserve">Решението трябва да може да засича следните техники, които се използват от атакуващите </w:t>
            </w:r>
            <w:r w:rsidRPr="00F97E34">
              <w:rPr>
                <w:rFonts w:ascii="Arial Narrow" w:hAnsi="Arial Narrow"/>
                <w:sz w:val="24"/>
                <w:szCs w:val="24"/>
              </w:rPr>
              <w:lastRenderedPageBreak/>
              <w:t>хакери, за да подмамят потребителите да достъпят конкретни URL адреси: заместване на знак от адреса с друг (typosquatting), използване на линк към различен адрес от изобразения (URL overlay).</w:t>
            </w:r>
          </w:p>
        </w:tc>
        <w:tc>
          <w:tcPr>
            <w:tcW w:w="2366" w:type="pct"/>
            <w:gridSpan w:val="2"/>
          </w:tcPr>
          <w:p w14:paraId="6D5E52EB" w14:textId="77777777" w:rsidR="008F73AD" w:rsidRPr="005370EE" w:rsidRDefault="008F73AD" w:rsidP="008F73AD">
            <w:pPr>
              <w:spacing w:after="0" w:line="360" w:lineRule="auto"/>
              <w:rPr>
                <w:rFonts w:ascii="Arial Narrow" w:hAnsi="Arial Narrow"/>
                <w:noProof/>
                <w:sz w:val="24"/>
                <w:szCs w:val="24"/>
                <w:lang w:eastAsia="bg-BG"/>
              </w:rPr>
            </w:pPr>
          </w:p>
        </w:tc>
      </w:tr>
      <w:tr w:rsidR="008F73AD" w:rsidRPr="005370EE" w14:paraId="0E76870E" w14:textId="77777777" w:rsidTr="61082F42">
        <w:trPr>
          <w:gridAfter w:val="1"/>
          <w:wAfter w:w="18" w:type="pct"/>
          <w:trHeight w:val="210"/>
        </w:trPr>
        <w:tc>
          <w:tcPr>
            <w:tcW w:w="412" w:type="pct"/>
            <w:tcMar>
              <w:top w:w="0" w:type="dxa"/>
              <w:left w:w="57" w:type="dxa"/>
              <w:bottom w:w="0" w:type="dxa"/>
              <w:right w:w="57" w:type="dxa"/>
            </w:tcMar>
            <w:vAlign w:val="center"/>
          </w:tcPr>
          <w:p w14:paraId="5415AE63" w14:textId="77777777" w:rsidR="008F73AD" w:rsidRPr="005370EE" w:rsidRDefault="008F73AD" w:rsidP="008F73AD">
            <w:pPr>
              <w:pStyle w:val="Index1"/>
              <w:framePr w:hSpace="0" w:wrap="auto" w:vAnchor="margin" w:xAlign="left" w:yAlign="inline"/>
              <w:suppressOverlap w:val="0"/>
            </w:pPr>
          </w:p>
        </w:tc>
        <w:tc>
          <w:tcPr>
            <w:tcW w:w="2204" w:type="pct"/>
            <w:tcMar>
              <w:left w:w="57" w:type="dxa"/>
              <w:right w:w="57" w:type="dxa"/>
            </w:tcMar>
          </w:tcPr>
          <w:p w14:paraId="5ED0019A" w14:textId="77777777" w:rsidR="008F73AD" w:rsidRPr="00F97E34" w:rsidRDefault="008F73AD" w:rsidP="008F73AD">
            <w:pPr>
              <w:spacing w:line="360" w:lineRule="auto"/>
              <w:jc w:val="both"/>
              <w:rPr>
                <w:rFonts w:ascii="Arial Narrow" w:hAnsi="Arial Narrow"/>
                <w:sz w:val="24"/>
                <w:szCs w:val="24"/>
              </w:rPr>
            </w:pPr>
            <w:r w:rsidRPr="00F97E34">
              <w:rPr>
                <w:rFonts w:ascii="Arial Narrow" w:hAnsi="Arial Narrow"/>
                <w:sz w:val="24"/>
                <w:szCs w:val="24"/>
              </w:rPr>
              <w:t>Решението трябва да може да анализира URL адреси от тип ftp, http и https.</w:t>
            </w:r>
          </w:p>
        </w:tc>
        <w:tc>
          <w:tcPr>
            <w:tcW w:w="2366" w:type="pct"/>
            <w:gridSpan w:val="2"/>
          </w:tcPr>
          <w:p w14:paraId="6CDA5187" w14:textId="77777777" w:rsidR="008F73AD" w:rsidRPr="005370EE" w:rsidRDefault="008F73AD" w:rsidP="008F73AD">
            <w:pPr>
              <w:spacing w:after="0" w:line="360" w:lineRule="auto"/>
              <w:rPr>
                <w:rFonts w:ascii="Arial Narrow" w:hAnsi="Arial Narrow"/>
                <w:noProof/>
                <w:sz w:val="24"/>
                <w:szCs w:val="24"/>
                <w:lang w:eastAsia="bg-BG"/>
              </w:rPr>
            </w:pPr>
          </w:p>
        </w:tc>
      </w:tr>
      <w:tr w:rsidR="008F73AD" w:rsidRPr="005370EE" w14:paraId="43F61268" w14:textId="77777777" w:rsidTr="61082F42">
        <w:trPr>
          <w:gridAfter w:val="1"/>
          <w:wAfter w:w="18" w:type="pct"/>
          <w:trHeight w:val="210"/>
        </w:trPr>
        <w:tc>
          <w:tcPr>
            <w:tcW w:w="412" w:type="pct"/>
            <w:tcMar>
              <w:top w:w="0" w:type="dxa"/>
              <w:left w:w="57" w:type="dxa"/>
              <w:bottom w:w="0" w:type="dxa"/>
              <w:right w:w="57" w:type="dxa"/>
            </w:tcMar>
            <w:vAlign w:val="center"/>
          </w:tcPr>
          <w:p w14:paraId="7427E3D9" w14:textId="77777777" w:rsidR="008F73AD" w:rsidRPr="005370EE" w:rsidRDefault="008F73AD" w:rsidP="008F73AD">
            <w:pPr>
              <w:pStyle w:val="Index1"/>
              <w:framePr w:hSpace="0" w:wrap="auto" w:vAnchor="margin" w:xAlign="left" w:yAlign="inline"/>
              <w:suppressOverlap w:val="0"/>
            </w:pPr>
          </w:p>
        </w:tc>
        <w:tc>
          <w:tcPr>
            <w:tcW w:w="2204" w:type="pct"/>
            <w:tcMar>
              <w:left w:w="57" w:type="dxa"/>
              <w:right w:w="57" w:type="dxa"/>
            </w:tcMar>
          </w:tcPr>
          <w:p w14:paraId="395CEBC7" w14:textId="77777777" w:rsidR="008F73AD" w:rsidRPr="00F97E34" w:rsidRDefault="008F73AD" w:rsidP="008F73AD">
            <w:pPr>
              <w:spacing w:line="360" w:lineRule="auto"/>
              <w:jc w:val="both"/>
              <w:rPr>
                <w:rFonts w:ascii="Arial Narrow" w:hAnsi="Arial Narrow"/>
                <w:sz w:val="24"/>
                <w:szCs w:val="24"/>
              </w:rPr>
            </w:pPr>
            <w:r w:rsidRPr="00F97E34">
              <w:rPr>
                <w:rFonts w:ascii="Arial Narrow" w:hAnsi="Arial Narrow"/>
                <w:sz w:val="24"/>
                <w:szCs w:val="24"/>
              </w:rPr>
              <w:t>Решението трябва да може да анализира base64 кодирани URL адреси.</w:t>
            </w:r>
          </w:p>
        </w:tc>
        <w:tc>
          <w:tcPr>
            <w:tcW w:w="2366" w:type="pct"/>
            <w:gridSpan w:val="2"/>
          </w:tcPr>
          <w:p w14:paraId="3CCDF328" w14:textId="77777777" w:rsidR="008F73AD" w:rsidRPr="005370EE" w:rsidRDefault="008F73AD" w:rsidP="008F73AD">
            <w:pPr>
              <w:spacing w:after="0" w:line="360" w:lineRule="auto"/>
              <w:rPr>
                <w:rFonts w:ascii="Arial Narrow" w:hAnsi="Arial Narrow"/>
                <w:noProof/>
                <w:sz w:val="24"/>
                <w:szCs w:val="24"/>
                <w:lang w:eastAsia="bg-BG"/>
              </w:rPr>
            </w:pPr>
          </w:p>
        </w:tc>
      </w:tr>
      <w:tr w:rsidR="008F73AD" w:rsidRPr="005370EE" w14:paraId="2B91996C" w14:textId="77777777" w:rsidTr="61082F42">
        <w:trPr>
          <w:gridAfter w:val="1"/>
          <w:wAfter w:w="18" w:type="pct"/>
          <w:trHeight w:val="210"/>
        </w:trPr>
        <w:tc>
          <w:tcPr>
            <w:tcW w:w="412" w:type="pct"/>
            <w:tcMar>
              <w:top w:w="0" w:type="dxa"/>
              <w:left w:w="57" w:type="dxa"/>
              <w:bottom w:w="0" w:type="dxa"/>
              <w:right w:w="57" w:type="dxa"/>
            </w:tcMar>
            <w:vAlign w:val="center"/>
          </w:tcPr>
          <w:p w14:paraId="522D078E" w14:textId="77777777" w:rsidR="008F73AD" w:rsidRPr="005370EE" w:rsidRDefault="008F73AD" w:rsidP="008F73AD">
            <w:pPr>
              <w:pStyle w:val="Index1"/>
              <w:framePr w:hSpace="0" w:wrap="auto" w:vAnchor="margin" w:xAlign="left" w:yAlign="inline"/>
              <w:suppressOverlap w:val="0"/>
            </w:pPr>
          </w:p>
        </w:tc>
        <w:tc>
          <w:tcPr>
            <w:tcW w:w="2204" w:type="pct"/>
            <w:tcMar>
              <w:left w:w="57" w:type="dxa"/>
              <w:right w:w="57" w:type="dxa"/>
            </w:tcMar>
          </w:tcPr>
          <w:p w14:paraId="2487C262" w14:textId="77777777" w:rsidR="008F73AD" w:rsidRPr="00F97E34" w:rsidRDefault="008F73AD" w:rsidP="008F73AD">
            <w:pPr>
              <w:spacing w:line="360" w:lineRule="auto"/>
              <w:jc w:val="both"/>
              <w:rPr>
                <w:rFonts w:ascii="Arial Narrow" w:hAnsi="Arial Narrow"/>
                <w:sz w:val="24"/>
                <w:szCs w:val="24"/>
              </w:rPr>
            </w:pPr>
            <w:r w:rsidRPr="00F97E34">
              <w:rPr>
                <w:rFonts w:ascii="Arial Narrow" w:hAnsi="Arial Narrow"/>
                <w:sz w:val="24"/>
                <w:szCs w:val="24"/>
              </w:rPr>
              <w:t>Решението трябва да анализира прикачени архиви тип 7Z, ZIP, LZH, RAR. Ако архивите са защитени с парола, решението да може автоматично да търси подходящи варианти за парола в съдържанието на електронното съобщение, в самите файлове-архиви или в прикачени изображения към съобщението чрез OCR технология.</w:t>
            </w:r>
          </w:p>
        </w:tc>
        <w:tc>
          <w:tcPr>
            <w:tcW w:w="2366" w:type="pct"/>
            <w:gridSpan w:val="2"/>
          </w:tcPr>
          <w:p w14:paraId="0738DD61" w14:textId="77777777" w:rsidR="008F73AD" w:rsidRPr="005370EE" w:rsidRDefault="008F73AD" w:rsidP="008F73AD">
            <w:pPr>
              <w:spacing w:after="0" w:line="360" w:lineRule="auto"/>
              <w:rPr>
                <w:rFonts w:ascii="Arial Narrow" w:hAnsi="Arial Narrow"/>
                <w:noProof/>
                <w:sz w:val="24"/>
                <w:szCs w:val="24"/>
                <w:lang w:eastAsia="bg-BG"/>
              </w:rPr>
            </w:pPr>
          </w:p>
        </w:tc>
      </w:tr>
      <w:tr w:rsidR="008F73AD" w:rsidRPr="005370EE" w14:paraId="488C5C25" w14:textId="77777777" w:rsidTr="61082F42">
        <w:trPr>
          <w:gridAfter w:val="1"/>
          <w:wAfter w:w="18" w:type="pct"/>
          <w:trHeight w:val="210"/>
        </w:trPr>
        <w:tc>
          <w:tcPr>
            <w:tcW w:w="412" w:type="pct"/>
            <w:tcMar>
              <w:top w:w="0" w:type="dxa"/>
              <w:left w:w="57" w:type="dxa"/>
              <w:bottom w:w="0" w:type="dxa"/>
              <w:right w:w="57" w:type="dxa"/>
            </w:tcMar>
            <w:vAlign w:val="center"/>
          </w:tcPr>
          <w:p w14:paraId="0BB78D25" w14:textId="77777777" w:rsidR="008F73AD" w:rsidRPr="005370EE" w:rsidRDefault="008F73AD" w:rsidP="008F73AD">
            <w:pPr>
              <w:pStyle w:val="Index1"/>
              <w:framePr w:hSpace="0" w:wrap="auto" w:vAnchor="margin" w:xAlign="left" w:yAlign="inline"/>
              <w:suppressOverlap w:val="0"/>
            </w:pPr>
          </w:p>
        </w:tc>
        <w:tc>
          <w:tcPr>
            <w:tcW w:w="2204" w:type="pct"/>
            <w:tcMar>
              <w:left w:w="57" w:type="dxa"/>
              <w:right w:w="57" w:type="dxa"/>
            </w:tcMar>
          </w:tcPr>
          <w:p w14:paraId="1BAE6DCE" w14:textId="77777777" w:rsidR="008F73AD" w:rsidRPr="00F97E34" w:rsidRDefault="008F73AD" w:rsidP="008F73AD">
            <w:pPr>
              <w:spacing w:line="360" w:lineRule="auto"/>
              <w:jc w:val="both"/>
              <w:rPr>
                <w:rFonts w:ascii="Arial Narrow" w:hAnsi="Arial Narrow"/>
                <w:sz w:val="24"/>
                <w:szCs w:val="24"/>
              </w:rPr>
            </w:pPr>
            <w:r w:rsidRPr="00F97E34">
              <w:rPr>
                <w:rFonts w:ascii="Arial Narrow" w:hAnsi="Arial Narrow"/>
                <w:sz w:val="24"/>
                <w:szCs w:val="24"/>
              </w:rPr>
              <w:t>Решението трябва да може да извлича и анализира URL адреси от заключени с парола PDF или MS Office документи. Решението да може автоматично да търси подходящи варианти за парола в съдържанието на електронното съобщение или в прикачени изображения към съобщението чрез OCR технология (изображения тип JPEG, PNG, BMP, TIFF).</w:t>
            </w:r>
          </w:p>
        </w:tc>
        <w:tc>
          <w:tcPr>
            <w:tcW w:w="2366" w:type="pct"/>
            <w:gridSpan w:val="2"/>
          </w:tcPr>
          <w:p w14:paraId="0DB73581" w14:textId="77777777" w:rsidR="008F73AD" w:rsidRPr="005370EE" w:rsidRDefault="008F73AD" w:rsidP="008F73AD">
            <w:pPr>
              <w:spacing w:after="0" w:line="360" w:lineRule="auto"/>
              <w:rPr>
                <w:rFonts w:ascii="Arial Narrow" w:hAnsi="Arial Narrow"/>
                <w:noProof/>
                <w:sz w:val="24"/>
                <w:szCs w:val="24"/>
                <w:lang w:eastAsia="bg-BG"/>
              </w:rPr>
            </w:pPr>
          </w:p>
        </w:tc>
      </w:tr>
      <w:tr w:rsidR="008F73AD" w:rsidRPr="005370EE" w14:paraId="4A715958" w14:textId="77777777" w:rsidTr="61082F42">
        <w:trPr>
          <w:gridAfter w:val="1"/>
          <w:wAfter w:w="18" w:type="pct"/>
          <w:trHeight w:val="210"/>
        </w:trPr>
        <w:tc>
          <w:tcPr>
            <w:tcW w:w="412" w:type="pct"/>
            <w:tcMar>
              <w:top w:w="0" w:type="dxa"/>
              <w:left w:w="57" w:type="dxa"/>
              <w:bottom w:w="0" w:type="dxa"/>
              <w:right w:w="57" w:type="dxa"/>
            </w:tcMar>
            <w:vAlign w:val="center"/>
          </w:tcPr>
          <w:p w14:paraId="4BB7DFD1" w14:textId="77777777" w:rsidR="008F73AD" w:rsidRPr="005370EE" w:rsidRDefault="008F73AD" w:rsidP="008F73AD">
            <w:pPr>
              <w:pStyle w:val="Index1"/>
              <w:framePr w:hSpace="0" w:wrap="auto" w:vAnchor="margin" w:xAlign="left" w:yAlign="inline"/>
              <w:suppressOverlap w:val="0"/>
            </w:pPr>
          </w:p>
        </w:tc>
        <w:tc>
          <w:tcPr>
            <w:tcW w:w="2204" w:type="pct"/>
            <w:tcMar>
              <w:left w:w="57" w:type="dxa"/>
              <w:right w:w="57" w:type="dxa"/>
            </w:tcMar>
          </w:tcPr>
          <w:p w14:paraId="68122FBD" w14:textId="77777777" w:rsidR="008F73AD" w:rsidRPr="00F97E34" w:rsidRDefault="008F73AD" w:rsidP="008F73AD">
            <w:pPr>
              <w:spacing w:line="360" w:lineRule="auto"/>
              <w:jc w:val="both"/>
              <w:rPr>
                <w:rFonts w:ascii="Arial Narrow" w:hAnsi="Arial Narrow"/>
                <w:sz w:val="24"/>
                <w:szCs w:val="24"/>
              </w:rPr>
            </w:pPr>
            <w:r w:rsidRPr="00F97E34">
              <w:rPr>
                <w:rFonts w:ascii="Arial Narrow" w:hAnsi="Arial Narrow"/>
                <w:sz w:val="24"/>
                <w:szCs w:val="24"/>
              </w:rPr>
              <w:t>Решението трябва да може да анализира файлове не само чрез статичен анализ с дефиниции, но и чрез алгоритми за машинно обучение и динамичен анализ тип sandbox.</w:t>
            </w:r>
          </w:p>
        </w:tc>
        <w:tc>
          <w:tcPr>
            <w:tcW w:w="2366" w:type="pct"/>
            <w:gridSpan w:val="2"/>
          </w:tcPr>
          <w:p w14:paraId="1CBE4532" w14:textId="77777777" w:rsidR="008F73AD" w:rsidRPr="005370EE" w:rsidRDefault="008F73AD" w:rsidP="008F73AD">
            <w:pPr>
              <w:spacing w:after="0" w:line="360" w:lineRule="auto"/>
              <w:rPr>
                <w:rFonts w:ascii="Arial Narrow" w:hAnsi="Arial Narrow"/>
                <w:noProof/>
                <w:sz w:val="24"/>
                <w:szCs w:val="24"/>
                <w:lang w:eastAsia="bg-BG"/>
              </w:rPr>
            </w:pPr>
          </w:p>
        </w:tc>
      </w:tr>
      <w:tr w:rsidR="008F73AD" w:rsidRPr="005370EE" w14:paraId="577A9B65" w14:textId="77777777" w:rsidTr="61082F42">
        <w:trPr>
          <w:gridAfter w:val="1"/>
          <w:wAfter w:w="18" w:type="pct"/>
          <w:trHeight w:val="210"/>
        </w:trPr>
        <w:tc>
          <w:tcPr>
            <w:tcW w:w="412" w:type="pct"/>
            <w:tcMar>
              <w:top w:w="0" w:type="dxa"/>
              <w:left w:w="57" w:type="dxa"/>
              <w:bottom w:w="0" w:type="dxa"/>
              <w:right w:w="57" w:type="dxa"/>
            </w:tcMar>
            <w:vAlign w:val="center"/>
          </w:tcPr>
          <w:p w14:paraId="797D5810" w14:textId="77777777" w:rsidR="008F73AD" w:rsidRPr="005370EE" w:rsidRDefault="008F73AD" w:rsidP="008F73AD">
            <w:pPr>
              <w:pStyle w:val="Index1"/>
              <w:framePr w:hSpace="0" w:wrap="auto" w:vAnchor="margin" w:xAlign="left" w:yAlign="inline"/>
              <w:suppressOverlap w:val="0"/>
            </w:pPr>
          </w:p>
        </w:tc>
        <w:tc>
          <w:tcPr>
            <w:tcW w:w="2204" w:type="pct"/>
            <w:tcMar>
              <w:left w:w="57" w:type="dxa"/>
              <w:right w:w="57" w:type="dxa"/>
            </w:tcMar>
          </w:tcPr>
          <w:p w14:paraId="58A84882" w14:textId="77777777" w:rsidR="008F73AD" w:rsidRPr="00F97E34" w:rsidRDefault="008F73AD" w:rsidP="008F73AD">
            <w:pPr>
              <w:spacing w:line="360" w:lineRule="auto"/>
              <w:jc w:val="both"/>
              <w:rPr>
                <w:rFonts w:ascii="Arial Narrow" w:hAnsi="Arial Narrow"/>
                <w:sz w:val="24"/>
                <w:szCs w:val="24"/>
              </w:rPr>
            </w:pPr>
            <w:r w:rsidRPr="00F97E34">
              <w:rPr>
                <w:rFonts w:ascii="Arial Narrow" w:hAnsi="Arial Narrow"/>
                <w:sz w:val="24"/>
                <w:szCs w:val="24"/>
              </w:rPr>
              <w:t>Решението трябва да може да анализира (във виртуалните машини за динамичен анализ) свалените файлове от заявки идващи от exploit атаки. Например, ако прикачен файл към електронно съобщение съдържа скрипт / макрос, който опитва да свали допълнителни файлове и съдържание, то решението трябва да може успешно да ги свали и анализира, за да се открият и предотвратят атаки, които се развиват на няколко фази.</w:t>
            </w:r>
          </w:p>
        </w:tc>
        <w:tc>
          <w:tcPr>
            <w:tcW w:w="2366" w:type="pct"/>
            <w:gridSpan w:val="2"/>
          </w:tcPr>
          <w:p w14:paraId="4AF2963E" w14:textId="77777777" w:rsidR="008F73AD" w:rsidRPr="005370EE" w:rsidRDefault="008F73AD" w:rsidP="008F73AD">
            <w:pPr>
              <w:spacing w:after="0" w:line="360" w:lineRule="auto"/>
              <w:rPr>
                <w:rFonts w:ascii="Arial Narrow" w:hAnsi="Arial Narrow"/>
                <w:noProof/>
                <w:sz w:val="24"/>
                <w:szCs w:val="24"/>
                <w:lang w:eastAsia="bg-BG"/>
              </w:rPr>
            </w:pPr>
          </w:p>
        </w:tc>
      </w:tr>
      <w:tr w:rsidR="008F73AD" w:rsidRPr="005370EE" w14:paraId="2C780A62" w14:textId="77777777" w:rsidTr="61082F42">
        <w:trPr>
          <w:gridAfter w:val="1"/>
          <w:wAfter w:w="18" w:type="pct"/>
          <w:trHeight w:val="210"/>
        </w:trPr>
        <w:tc>
          <w:tcPr>
            <w:tcW w:w="412" w:type="pct"/>
            <w:tcMar>
              <w:top w:w="0" w:type="dxa"/>
              <w:left w:w="57" w:type="dxa"/>
              <w:bottom w:w="0" w:type="dxa"/>
              <w:right w:w="57" w:type="dxa"/>
            </w:tcMar>
            <w:vAlign w:val="center"/>
          </w:tcPr>
          <w:p w14:paraId="15A8477D" w14:textId="77777777" w:rsidR="008F73AD" w:rsidRPr="005370EE" w:rsidRDefault="008F73AD" w:rsidP="008F73AD">
            <w:pPr>
              <w:pStyle w:val="Index1"/>
              <w:framePr w:hSpace="0" w:wrap="auto" w:vAnchor="margin" w:xAlign="left" w:yAlign="inline"/>
              <w:suppressOverlap w:val="0"/>
            </w:pPr>
          </w:p>
        </w:tc>
        <w:tc>
          <w:tcPr>
            <w:tcW w:w="2204" w:type="pct"/>
            <w:tcMar>
              <w:left w:w="57" w:type="dxa"/>
              <w:right w:w="57" w:type="dxa"/>
            </w:tcMar>
          </w:tcPr>
          <w:p w14:paraId="73CB390F" w14:textId="77777777" w:rsidR="008F73AD" w:rsidRPr="00F97E34" w:rsidRDefault="008F73AD" w:rsidP="008F73AD">
            <w:pPr>
              <w:spacing w:line="360" w:lineRule="auto"/>
              <w:jc w:val="both"/>
              <w:rPr>
                <w:rFonts w:ascii="Arial Narrow" w:hAnsi="Arial Narrow"/>
                <w:sz w:val="24"/>
                <w:szCs w:val="24"/>
              </w:rPr>
            </w:pPr>
            <w:r w:rsidRPr="00F97E34">
              <w:rPr>
                <w:rFonts w:ascii="Arial Narrow" w:hAnsi="Arial Narrow"/>
                <w:sz w:val="24"/>
                <w:szCs w:val="24"/>
              </w:rPr>
              <w:t>Решението трябва да може да открива с много висока точност, с възможно най-малко грешни показания, файлове, които след анализ на поведението се държат по подобие на зловреден код: поведение, което опитва да избегне засичане, инсталиране на нежелани програми, промени по системните настройки, намаляване на цялостната производителност на системата, потенциално нежелани програми (PUP), потенциално нежелани приложения (PUA), adware процеси, инструменти, които често се използват от атакуващи хакери.</w:t>
            </w:r>
          </w:p>
        </w:tc>
        <w:tc>
          <w:tcPr>
            <w:tcW w:w="2366" w:type="pct"/>
            <w:gridSpan w:val="2"/>
          </w:tcPr>
          <w:p w14:paraId="5658EC8F" w14:textId="77777777" w:rsidR="008F73AD" w:rsidRPr="005370EE" w:rsidRDefault="008F73AD" w:rsidP="008F73AD">
            <w:pPr>
              <w:spacing w:after="0" w:line="360" w:lineRule="auto"/>
              <w:rPr>
                <w:rFonts w:ascii="Arial Narrow" w:hAnsi="Arial Narrow"/>
                <w:noProof/>
                <w:sz w:val="24"/>
                <w:szCs w:val="24"/>
                <w:lang w:eastAsia="bg-BG"/>
              </w:rPr>
            </w:pPr>
          </w:p>
        </w:tc>
      </w:tr>
      <w:tr w:rsidR="008F73AD" w:rsidRPr="005370EE" w14:paraId="4D5FB515" w14:textId="77777777" w:rsidTr="61082F42">
        <w:trPr>
          <w:gridAfter w:val="1"/>
          <w:wAfter w:w="18" w:type="pct"/>
          <w:trHeight w:val="210"/>
        </w:trPr>
        <w:tc>
          <w:tcPr>
            <w:tcW w:w="412" w:type="pct"/>
            <w:tcMar>
              <w:top w:w="0" w:type="dxa"/>
              <w:left w:w="57" w:type="dxa"/>
              <w:bottom w:w="0" w:type="dxa"/>
              <w:right w:w="57" w:type="dxa"/>
            </w:tcMar>
            <w:vAlign w:val="center"/>
          </w:tcPr>
          <w:p w14:paraId="143322AD" w14:textId="77777777" w:rsidR="008F73AD" w:rsidRPr="005370EE" w:rsidRDefault="008F73AD" w:rsidP="008F73AD">
            <w:pPr>
              <w:pStyle w:val="Index1"/>
              <w:framePr w:hSpace="0" w:wrap="auto" w:vAnchor="margin" w:xAlign="left" w:yAlign="inline"/>
              <w:suppressOverlap w:val="0"/>
            </w:pPr>
          </w:p>
        </w:tc>
        <w:tc>
          <w:tcPr>
            <w:tcW w:w="2204" w:type="pct"/>
            <w:tcMar>
              <w:left w:w="57" w:type="dxa"/>
              <w:right w:w="57" w:type="dxa"/>
            </w:tcMar>
          </w:tcPr>
          <w:p w14:paraId="08C60EDC" w14:textId="77777777" w:rsidR="008F73AD" w:rsidRPr="00F97E34" w:rsidRDefault="008F73AD" w:rsidP="008F73AD">
            <w:pPr>
              <w:spacing w:line="360" w:lineRule="auto"/>
              <w:jc w:val="both"/>
              <w:rPr>
                <w:rFonts w:ascii="Arial Narrow" w:hAnsi="Arial Narrow"/>
                <w:sz w:val="24"/>
                <w:szCs w:val="24"/>
              </w:rPr>
            </w:pPr>
            <w:r w:rsidRPr="00F97E34">
              <w:rPr>
                <w:rFonts w:ascii="Arial Narrow" w:hAnsi="Arial Narrow"/>
                <w:bCs/>
                <w:sz w:val="24"/>
                <w:szCs w:val="24"/>
              </w:rPr>
              <w:t>По време на анализа във виртуалните машини, решението трябва да може да извлича и анализира URL адресите в паметта на машините</w:t>
            </w:r>
            <w:r w:rsidRPr="00F97E34">
              <w:rPr>
                <w:rFonts w:ascii="Arial Narrow" w:hAnsi="Arial Narrow"/>
                <w:sz w:val="24"/>
                <w:szCs w:val="24"/>
              </w:rPr>
              <w:t>.</w:t>
            </w:r>
          </w:p>
        </w:tc>
        <w:tc>
          <w:tcPr>
            <w:tcW w:w="2366" w:type="pct"/>
            <w:gridSpan w:val="2"/>
          </w:tcPr>
          <w:p w14:paraId="3134B064" w14:textId="77777777" w:rsidR="008F73AD" w:rsidRPr="005370EE" w:rsidRDefault="008F73AD" w:rsidP="008F73AD">
            <w:pPr>
              <w:spacing w:after="0" w:line="360" w:lineRule="auto"/>
              <w:rPr>
                <w:rFonts w:ascii="Arial Narrow" w:hAnsi="Arial Narrow"/>
                <w:noProof/>
                <w:sz w:val="24"/>
                <w:szCs w:val="24"/>
                <w:lang w:eastAsia="bg-BG"/>
              </w:rPr>
            </w:pPr>
          </w:p>
        </w:tc>
      </w:tr>
      <w:tr w:rsidR="008F73AD" w:rsidRPr="005370EE" w14:paraId="4FE3748B" w14:textId="77777777" w:rsidTr="61082F42">
        <w:trPr>
          <w:gridAfter w:val="1"/>
          <w:wAfter w:w="18" w:type="pct"/>
          <w:trHeight w:val="210"/>
        </w:trPr>
        <w:tc>
          <w:tcPr>
            <w:tcW w:w="412" w:type="pct"/>
            <w:tcMar>
              <w:top w:w="0" w:type="dxa"/>
              <w:left w:w="57" w:type="dxa"/>
              <w:bottom w:w="0" w:type="dxa"/>
              <w:right w:w="57" w:type="dxa"/>
            </w:tcMar>
            <w:vAlign w:val="center"/>
          </w:tcPr>
          <w:p w14:paraId="6BB2CEC7" w14:textId="77777777" w:rsidR="008F73AD" w:rsidRPr="005370EE" w:rsidRDefault="008F73AD" w:rsidP="008F73AD">
            <w:pPr>
              <w:pStyle w:val="Index1"/>
              <w:framePr w:hSpace="0" w:wrap="auto" w:vAnchor="margin" w:xAlign="left" w:yAlign="inline"/>
              <w:suppressOverlap w:val="0"/>
            </w:pPr>
          </w:p>
        </w:tc>
        <w:tc>
          <w:tcPr>
            <w:tcW w:w="2204" w:type="pct"/>
            <w:tcMar>
              <w:left w:w="57" w:type="dxa"/>
              <w:right w:w="57" w:type="dxa"/>
            </w:tcMar>
          </w:tcPr>
          <w:p w14:paraId="45B39490" w14:textId="77777777" w:rsidR="008F73AD" w:rsidRPr="00F97E34" w:rsidRDefault="008F73AD" w:rsidP="008F73AD">
            <w:pPr>
              <w:spacing w:line="360" w:lineRule="auto"/>
              <w:jc w:val="both"/>
              <w:rPr>
                <w:rFonts w:ascii="Arial Narrow" w:hAnsi="Arial Narrow"/>
                <w:sz w:val="24"/>
                <w:szCs w:val="24"/>
              </w:rPr>
            </w:pPr>
            <w:r w:rsidRPr="00F97E34">
              <w:rPr>
                <w:rFonts w:ascii="Arial Narrow" w:hAnsi="Arial Narrow"/>
                <w:bCs/>
                <w:sz w:val="24"/>
                <w:szCs w:val="24"/>
              </w:rPr>
              <w:t>Решението трябва да може да засича ransomware криптиращи атаки и атаки предназначени за POS терминали</w:t>
            </w:r>
            <w:r w:rsidRPr="00F97E34">
              <w:rPr>
                <w:rFonts w:ascii="Arial Narrow" w:hAnsi="Arial Narrow"/>
                <w:sz w:val="24"/>
                <w:szCs w:val="24"/>
              </w:rPr>
              <w:t>.</w:t>
            </w:r>
          </w:p>
        </w:tc>
        <w:tc>
          <w:tcPr>
            <w:tcW w:w="2366" w:type="pct"/>
            <w:gridSpan w:val="2"/>
          </w:tcPr>
          <w:p w14:paraId="15574449" w14:textId="77777777" w:rsidR="008F73AD" w:rsidRPr="005370EE" w:rsidRDefault="008F73AD" w:rsidP="008F73AD">
            <w:pPr>
              <w:spacing w:after="0" w:line="360" w:lineRule="auto"/>
              <w:rPr>
                <w:rFonts w:ascii="Arial Narrow" w:hAnsi="Arial Narrow"/>
                <w:noProof/>
                <w:sz w:val="24"/>
                <w:szCs w:val="24"/>
                <w:lang w:eastAsia="bg-BG"/>
              </w:rPr>
            </w:pPr>
          </w:p>
        </w:tc>
      </w:tr>
      <w:tr w:rsidR="008F73AD" w:rsidRPr="005370EE" w14:paraId="16174679" w14:textId="77777777" w:rsidTr="61082F42">
        <w:trPr>
          <w:gridAfter w:val="1"/>
          <w:wAfter w:w="18" w:type="pct"/>
          <w:trHeight w:val="210"/>
        </w:trPr>
        <w:tc>
          <w:tcPr>
            <w:tcW w:w="412" w:type="pct"/>
            <w:tcMar>
              <w:top w:w="0" w:type="dxa"/>
              <w:left w:w="57" w:type="dxa"/>
              <w:bottom w:w="0" w:type="dxa"/>
              <w:right w:w="57" w:type="dxa"/>
            </w:tcMar>
            <w:vAlign w:val="center"/>
          </w:tcPr>
          <w:p w14:paraId="63FAD209" w14:textId="77777777" w:rsidR="008F73AD" w:rsidRPr="005370EE" w:rsidRDefault="008F73AD" w:rsidP="008F73AD">
            <w:pPr>
              <w:pStyle w:val="Index1"/>
              <w:framePr w:hSpace="0" w:wrap="auto" w:vAnchor="margin" w:xAlign="left" w:yAlign="inline"/>
              <w:suppressOverlap w:val="0"/>
            </w:pPr>
          </w:p>
        </w:tc>
        <w:tc>
          <w:tcPr>
            <w:tcW w:w="2204" w:type="pct"/>
            <w:tcMar>
              <w:left w:w="57" w:type="dxa"/>
              <w:right w:w="57" w:type="dxa"/>
            </w:tcMar>
          </w:tcPr>
          <w:p w14:paraId="28587F6F" w14:textId="77777777" w:rsidR="008F73AD" w:rsidRPr="00F97E34" w:rsidRDefault="008F73AD" w:rsidP="008F73AD">
            <w:pPr>
              <w:spacing w:line="360" w:lineRule="auto"/>
              <w:jc w:val="both"/>
              <w:rPr>
                <w:rFonts w:ascii="Arial Narrow" w:hAnsi="Arial Narrow"/>
                <w:sz w:val="24"/>
                <w:szCs w:val="24"/>
              </w:rPr>
            </w:pPr>
            <w:r w:rsidRPr="00F97E34">
              <w:rPr>
                <w:rFonts w:ascii="Arial Narrow" w:hAnsi="Arial Narrow"/>
                <w:bCs/>
                <w:sz w:val="24"/>
                <w:szCs w:val="24"/>
              </w:rPr>
              <w:t xml:space="preserve">Решението трябва да може да алармира за зловредни процеси (файлове и URL адреси), които не са били засечени в първоначалните 24 </w:t>
            </w:r>
            <w:r w:rsidRPr="00F97E34">
              <w:rPr>
                <w:rFonts w:ascii="Arial Narrow" w:hAnsi="Arial Narrow"/>
                <w:bCs/>
                <w:sz w:val="24"/>
                <w:szCs w:val="24"/>
              </w:rPr>
              <w:lastRenderedPageBreak/>
              <w:t>часа, а на по-късен етап е установено, че са зловредни</w:t>
            </w:r>
            <w:r w:rsidRPr="00F97E34">
              <w:rPr>
                <w:rFonts w:ascii="Arial Narrow" w:hAnsi="Arial Narrow"/>
                <w:sz w:val="24"/>
                <w:szCs w:val="24"/>
              </w:rPr>
              <w:t>.</w:t>
            </w:r>
          </w:p>
        </w:tc>
        <w:tc>
          <w:tcPr>
            <w:tcW w:w="2366" w:type="pct"/>
            <w:gridSpan w:val="2"/>
          </w:tcPr>
          <w:p w14:paraId="661D88D5" w14:textId="77777777" w:rsidR="008F73AD" w:rsidRPr="005370EE" w:rsidRDefault="008F73AD" w:rsidP="008F73AD">
            <w:pPr>
              <w:spacing w:after="0" w:line="360" w:lineRule="auto"/>
              <w:rPr>
                <w:rFonts w:ascii="Arial Narrow" w:hAnsi="Arial Narrow"/>
                <w:noProof/>
                <w:sz w:val="24"/>
                <w:szCs w:val="24"/>
                <w:lang w:eastAsia="bg-BG"/>
              </w:rPr>
            </w:pPr>
          </w:p>
        </w:tc>
      </w:tr>
      <w:tr w:rsidR="008F73AD" w:rsidRPr="005370EE" w14:paraId="392D44C5" w14:textId="77777777" w:rsidTr="61082F42">
        <w:trPr>
          <w:gridAfter w:val="1"/>
          <w:wAfter w:w="18" w:type="pct"/>
          <w:trHeight w:val="210"/>
        </w:trPr>
        <w:tc>
          <w:tcPr>
            <w:tcW w:w="412" w:type="pct"/>
            <w:tcMar>
              <w:top w:w="0" w:type="dxa"/>
              <w:left w:w="57" w:type="dxa"/>
              <w:bottom w:w="0" w:type="dxa"/>
              <w:right w:w="57" w:type="dxa"/>
            </w:tcMar>
            <w:vAlign w:val="center"/>
          </w:tcPr>
          <w:p w14:paraId="15F74370" w14:textId="77777777" w:rsidR="008F73AD" w:rsidRPr="005370EE" w:rsidRDefault="008F73AD" w:rsidP="008F73AD">
            <w:pPr>
              <w:pStyle w:val="Index1"/>
              <w:framePr w:hSpace="0" w:wrap="auto" w:vAnchor="margin" w:xAlign="left" w:yAlign="inline"/>
              <w:suppressOverlap w:val="0"/>
            </w:pPr>
          </w:p>
        </w:tc>
        <w:tc>
          <w:tcPr>
            <w:tcW w:w="2204" w:type="pct"/>
            <w:tcMar>
              <w:left w:w="57" w:type="dxa"/>
              <w:right w:w="57" w:type="dxa"/>
            </w:tcMar>
          </w:tcPr>
          <w:p w14:paraId="49E2CAFF" w14:textId="76737161" w:rsidR="008F73AD" w:rsidRPr="00F97E34" w:rsidRDefault="51195A9C" w:rsidP="008F73AD">
            <w:pPr>
              <w:spacing w:line="360" w:lineRule="auto"/>
              <w:jc w:val="both"/>
              <w:rPr>
                <w:rFonts w:ascii="Arial Narrow" w:hAnsi="Arial Narrow"/>
                <w:sz w:val="24"/>
                <w:szCs w:val="24"/>
              </w:rPr>
            </w:pPr>
            <w:r w:rsidRPr="61082F42">
              <w:rPr>
                <w:rFonts w:ascii="Arial Narrow" w:hAnsi="Arial Narrow"/>
                <w:sz w:val="24"/>
                <w:szCs w:val="24"/>
              </w:rPr>
              <w:t>Решението трябва да предоставя цялостна информация след анализ на зловреден код. Информацията трябва да включва използвани уеб линкове за атаката, хеш суми на свалените файлове, цялостен одит на действията по системите (променени ключове от регистрите, създаване и изпълнение на файлове, промяна в автоматичните настройки и параметрите за стартиране на приложения), както и да се предоставя информация за хронол</w:t>
            </w:r>
            <w:r w:rsidR="59E0FA06" w:rsidRPr="61082F42">
              <w:rPr>
                <w:rFonts w:ascii="Arial Narrow" w:hAnsi="Arial Narrow"/>
                <w:sz w:val="24"/>
                <w:szCs w:val="24"/>
              </w:rPr>
              <w:t>о</w:t>
            </w:r>
            <w:r w:rsidRPr="61082F42">
              <w:rPr>
                <w:rFonts w:ascii="Arial Narrow" w:hAnsi="Arial Narrow"/>
                <w:sz w:val="24"/>
                <w:szCs w:val="24"/>
              </w:rPr>
              <w:t>г</w:t>
            </w:r>
            <w:r w:rsidR="1391F092" w:rsidRPr="61082F42">
              <w:rPr>
                <w:rFonts w:ascii="Arial Narrow" w:hAnsi="Arial Narrow"/>
                <w:sz w:val="24"/>
                <w:szCs w:val="24"/>
              </w:rPr>
              <w:t>и</w:t>
            </w:r>
            <w:r w:rsidRPr="61082F42">
              <w:rPr>
                <w:rFonts w:ascii="Arial Narrow" w:hAnsi="Arial Narrow"/>
                <w:sz w:val="24"/>
                <w:szCs w:val="24"/>
              </w:rPr>
              <w:t>чния ред от събития, свързани с атаката, започващи от фазата на уеб-експлоатация и първоначално проникване, до свалянето на код, установяване на контрол над системите и опитите за извличане на данни извън организацията.</w:t>
            </w:r>
          </w:p>
        </w:tc>
        <w:tc>
          <w:tcPr>
            <w:tcW w:w="2366" w:type="pct"/>
            <w:gridSpan w:val="2"/>
          </w:tcPr>
          <w:p w14:paraId="1C927207" w14:textId="77777777" w:rsidR="008F73AD" w:rsidRPr="005370EE" w:rsidRDefault="008F73AD" w:rsidP="008F73AD">
            <w:pPr>
              <w:spacing w:after="0" w:line="360" w:lineRule="auto"/>
              <w:rPr>
                <w:rFonts w:ascii="Arial Narrow" w:hAnsi="Arial Narrow"/>
                <w:noProof/>
                <w:sz w:val="24"/>
                <w:szCs w:val="24"/>
                <w:lang w:eastAsia="bg-BG"/>
              </w:rPr>
            </w:pPr>
          </w:p>
        </w:tc>
      </w:tr>
      <w:tr w:rsidR="008F73AD" w:rsidRPr="005370EE" w14:paraId="7387F682" w14:textId="77777777" w:rsidTr="61082F42">
        <w:trPr>
          <w:gridAfter w:val="1"/>
          <w:wAfter w:w="18" w:type="pct"/>
          <w:trHeight w:val="210"/>
        </w:trPr>
        <w:tc>
          <w:tcPr>
            <w:tcW w:w="412" w:type="pct"/>
            <w:tcMar>
              <w:top w:w="0" w:type="dxa"/>
              <w:left w:w="57" w:type="dxa"/>
              <w:bottom w:w="0" w:type="dxa"/>
              <w:right w:w="57" w:type="dxa"/>
            </w:tcMar>
            <w:vAlign w:val="center"/>
          </w:tcPr>
          <w:p w14:paraId="18B40552" w14:textId="77777777" w:rsidR="008F73AD" w:rsidRPr="005370EE" w:rsidRDefault="008F73AD" w:rsidP="008F73AD">
            <w:pPr>
              <w:pStyle w:val="Index1"/>
              <w:framePr w:hSpace="0" w:wrap="auto" w:vAnchor="margin" w:xAlign="left" w:yAlign="inline"/>
              <w:suppressOverlap w:val="0"/>
            </w:pPr>
          </w:p>
        </w:tc>
        <w:tc>
          <w:tcPr>
            <w:tcW w:w="2204" w:type="pct"/>
            <w:tcMar>
              <w:left w:w="57" w:type="dxa"/>
              <w:right w:w="57" w:type="dxa"/>
            </w:tcMar>
          </w:tcPr>
          <w:p w14:paraId="4D3CE6C4" w14:textId="77777777" w:rsidR="008F73AD" w:rsidRPr="00F97E34" w:rsidRDefault="008F73AD" w:rsidP="008F73AD">
            <w:pPr>
              <w:spacing w:line="360" w:lineRule="auto"/>
              <w:jc w:val="both"/>
              <w:rPr>
                <w:rFonts w:ascii="Arial Narrow" w:hAnsi="Arial Narrow"/>
                <w:sz w:val="24"/>
                <w:szCs w:val="24"/>
              </w:rPr>
            </w:pPr>
            <w:r w:rsidRPr="00F97E34">
              <w:rPr>
                <w:rFonts w:ascii="Arial Narrow" w:hAnsi="Arial Narrow"/>
                <w:bCs/>
                <w:sz w:val="24"/>
                <w:szCs w:val="24"/>
              </w:rPr>
              <w:t>Решението трябва да предоставя следствена информация след динамичния анализ на файлове, представена в графичен вид, изобразявайки процеси, достъпи до паметта, промени по файлове и регистри, качени DLL библиотеки, инжектиране на код, heap spraying процеси, mutex процеси</w:t>
            </w:r>
            <w:r w:rsidRPr="00F97E34">
              <w:rPr>
                <w:rFonts w:ascii="Arial Narrow" w:hAnsi="Arial Narrow"/>
                <w:sz w:val="24"/>
                <w:szCs w:val="24"/>
              </w:rPr>
              <w:t>.</w:t>
            </w:r>
          </w:p>
        </w:tc>
        <w:tc>
          <w:tcPr>
            <w:tcW w:w="2366" w:type="pct"/>
            <w:gridSpan w:val="2"/>
          </w:tcPr>
          <w:p w14:paraId="346DCE16" w14:textId="77777777" w:rsidR="008F73AD" w:rsidRPr="005370EE" w:rsidRDefault="008F73AD" w:rsidP="008F73AD">
            <w:pPr>
              <w:spacing w:after="0" w:line="360" w:lineRule="auto"/>
              <w:rPr>
                <w:rFonts w:ascii="Arial Narrow" w:hAnsi="Arial Narrow"/>
                <w:noProof/>
                <w:sz w:val="24"/>
                <w:szCs w:val="24"/>
                <w:lang w:eastAsia="bg-BG"/>
              </w:rPr>
            </w:pPr>
          </w:p>
        </w:tc>
      </w:tr>
      <w:tr w:rsidR="008F73AD" w:rsidRPr="005370EE" w14:paraId="1D764949" w14:textId="77777777" w:rsidTr="61082F42">
        <w:trPr>
          <w:gridAfter w:val="1"/>
          <w:wAfter w:w="18" w:type="pct"/>
          <w:trHeight w:val="210"/>
        </w:trPr>
        <w:tc>
          <w:tcPr>
            <w:tcW w:w="412" w:type="pct"/>
            <w:tcMar>
              <w:top w:w="0" w:type="dxa"/>
              <w:left w:w="57" w:type="dxa"/>
              <w:bottom w:w="0" w:type="dxa"/>
              <w:right w:w="57" w:type="dxa"/>
            </w:tcMar>
            <w:vAlign w:val="center"/>
          </w:tcPr>
          <w:p w14:paraId="4208D53C" w14:textId="77777777" w:rsidR="008F73AD" w:rsidRPr="005370EE" w:rsidRDefault="008F73AD" w:rsidP="008F73AD">
            <w:pPr>
              <w:pStyle w:val="Index1"/>
              <w:framePr w:hSpace="0" w:wrap="auto" w:vAnchor="margin" w:xAlign="left" w:yAlign="inline"/>
              <w:suppressOverlap w:val="0"/>
            </w:pPr>
          </w:p>
        </w:tc>
        <w:tc>
          <w:tcPr>
            <w:tcW w:w="2204" w:type="pct"/>
            <w:tcMar>
              <w:left w:w="57" w:type="dxa"/>
              <w:right w:w="57" w:type="dxa"/>
            </w:tcMar>
          </w:tcPr>
          <w:p w14:paraId="67E929F3" w14:textId="77777777" w:rsidR="008F73AD" w:rsidRPr="00F97E34" w:rsidRDefault="008F73AD" w:rsidP="008F73AD">
            <w:pPr>
              <w:spacing w:line="360" w:lineRule="auto"/>
              <w:jc w:val="both"/>
              <w:rPr>
                <w:rFonts w:ascii="Arial Narrow" w:hAnsi="Arial Narrow"/>
                <w:sz w:val="24"/>
                <w:szCs w:val="24"/>
              </w:rPr>
            </w:pPr>
            <w:r w:rsidRPr="00F97E34">
              <w:rPr>
                <w:rFonts w:ascii="Arial Narrow" w:hAnsi="Arial Narrow"/>
                <w:bCs/>
                <w:sz w:val="24"/>
                <w:szCs w:val="24"/>
              </w:rPr>
              <w:t>Решението трябва да може да предоставя, където е възможно, информация за атакуващата хакерска групировка и възможни стъпки за отстраняване на щетите (remediation) след дадена атака</w:t>
            </w:r>
            <w:r w:rsidRPr="00F97E34">
              <w:rPr>
                <w:rFonts w:ascii="Arial Narrow" w:hAnsi="Arial Narrow"/>
                <w:sz w:val="24"/>
                <w:szCs w:val="24"/>
              </w:rPr>
              <w:t>.</w:t>
            </w:r>
          </w:p>
        </w:tc>
        <w:tc>
          <w:tcPr>
            <w:tcW w:w="2366" w:type="pct"/>
            <w:gridSpan w:val="2"/>
          </w:tcPr>
          <w:p w14:paraId="76FB303B" w14:textId="77777777" w:rsidR="008F73AD" w:rsidRPr="005370EE" w:rsidRDefault="008F73AD" w:rsidP="008F73AD">
            <w:pPr>
              <w:spacing w:after="0" w:line="360" w:lineRule="auto"/>
              <w:rPr>
                <w:rFonts w:ascii="Arial Narrow" w:hAnsi="Arial Narrow"/>
                <w:noProof/>
                <w:sz w:val="24"/>
                <w:szCs w:val="24"/>
                <w:lang w:eastAsia="bg-BG"/>
              </w:rPr>
            </w:pPr>
          </w:p>
        </w:tc>
      </w:tr>
      <w:tr w:rsidR="008F73AD" w:rsidRPr="005370EE" w14:paraId="67B63217" w14:textId="77777777" w:rsidTr="61082F42">
        <w:trPr>
          <w:gridAfter w:val="1"/>
          <w:wAfter w:w="18" w:type="pct"/>
          <w:trHeight w:val="210"/>
        </w:trPr>
        <w:tc>
          <w:tcPr>
            <w:tcW w:w="412" w:type="pct"/>
            <w:tcMar>
              <w:top w:w="0" w:type="dxa"/>
              <w:left w:w="57" w:type="dxa"/>
              <w:bottom w:w="0" w:type="dxa"/>
              <w:right w:w="57" w:type="dxa"/>
            </w:tcMar>
            <w:vAlign w:val="center"/>
          </w:tcPr>
          <w:p w14:paraId="5DE6471D" w14:textId="77777777" w:rsidR="008F73AD" w:rsidRPr="005370EE" w:rsidRDefault="008F73AD" w:rsidP="008F73AD">
            <w:pPr>
              <w:pStyle w:val="Index1"/>
              <w:framePr w:hSpace="0" w:wrap="auto" w:vAnchor="margin" w:xAlign="left" w:yAlign="inline"/>
              <w:suppressOverlap w:val="0"/>
            </w:pPr>
          </w:p>
        </w:tc>
        <w:tc>
          <w:tcPr>
            <w:tcW w:w="2204" w:type="pct"/>
            <w:tcMar>
              <w:left w:w="57" w:type="dxa"/>
              <w:right w:w="57" w:type="dxa"/>
            </w:tcMar>
          </w:tcPr>
          <w:p w14:paraId="66431C51" w14:textId="77777777" w:rsidR="008F73AD" w:rsidRPr="00F97E34" w:rsidRDefault="008F73AD" w:rsidP="008F73AD">
            <w:pPr>
              <w:spacing w:line="360" w:lineRule="auto"/>
              <w:jc w:val="both"/>
              <w:rPr>
                <w:rFonts w:ascii="Arial Narrow" w:hAnsi="Arial Narrow"/>
                <w:sz w:val="24"/>
                <w:szCs w:val="24"/>
              </w:rPr>
            </w:pPr>
            <w:r w:rsidRPr="00F97E34">
              <w:rPr>
                <w:rFonts w:ascii="Arial Narrow" w:hAnsi="Arial Narrow"/>
                <w:bCs/>
                <w:sz w:val="24"/>
                <w:szCs w:val="24"/>
              </w:rPr>
              <w:t xml:space="preserve">Ако при анализ на зловреден прикачен файл се установят опити за мрежови свързвания извън организацията от него, решението трябва да </w:t>
            </w:r>
            <w:r w:rsidRPr="00F97E34">
              <w:rPr>
                <w:rFonts w:ascii="Arial Narrow" w:hAnsi="Arial Narrow"/>
                <w:bCs/>
                <w:sz w:val="24"/>
                <w:szCs w:val="24"/>
              </w:rPr>
              <w:lastRenderedPageBreak/>
              <w:t>сигнализира и за тях при вдигането на съответната аларма</w:t>
            </w:r>
            <w:r w:rsidRPr="00F97E34">
              <w:rPr>
                <w:rFonts w:ascii="Arial Narrow" w:hAnsi="Arial Narrow"/>
                <w:sz w:val="24"/>
                <w:szCs w:val="24"/>
              </w:rPr>
              <w:t>.</w:t>
            </w:r>
          </w:p>
        </w:tc>
        <w:tc>
          <w:tcPr>
            <w:tcW w:w="2366" w:type="pct"/>
            <w:gridSpan w:val="2"/>
          </w:tcPr>
          <w:p w14:paraId="37A24823" w14:textId="77777777" w:rsidR="008F73AD" w:rsidRPr="005370EE" w:rsidRDefault="008F73AD" w:rsidP="008F73AD">
            <w:pPr>
              <w:spacing w:after="0" w:line="360" w:lineRule="auto"/>
              <w:rPr>
                <w:rFonts w:ascii="Arial Narrow" w:hAnsi="Arial Narrow"/>
                <w:noProof/>
                <w:sz w:val="24"/>
                <w:szCs w:val="24"/>
                <w:lang w:eastAsia="bg-BG"/>
              </w:rPr>
            </w:pPr>
          </w:p>
        </w:tc>
      </w:tr>
      <w:tr w:rsidR="008F73AD" w:rsidRPr="005370EE" w14:paraId="4995C669" w14:textId="77777777" w:rsidTr="61082F42">
        <w:trPr>
          <w:gridAfter w:val="1"/>
          <w:wAfter w:w="18" w:type="pct"/>
          <w:trHeight w:val="210"/>
        </w:trPr>
        <w:tc>
          <w:tcPr>
            <w:tcW w:w="412" w:type="pct"/>
            <w:tcMar>
              <w:top w:w="0" w:type="dxa"/>
              <w:left w:w="57" w:type="dxa"/>
              <w:bottom w:w="0" w:type="dxa"/>
              <w:right w:w="57" w:type="dxa"/>
            </w:tcMar>
            <w:vAlign w:val="center"/>
          </w:tcPr>
          <w:p w14:paraId="53AC9237" w14:textId="77777777" w:rsidR="008F73AD" w:rsidRPr="005370EE" w:rsidRDefault="008F73AD" w:rsidP="008F73AD">
            <w:pPr>
              <w:pStyle w:val="Index1"/>
              <w:framePr w:hSpace="0" w:wrap="auto" w:vAnchor="margin" w:xAlign="left" w:yAlign="inline"/>
              <w:suppressOverlap w:val="0"/>
            </w:pPr>
          </w:p>
        </w:tc>
        <w:tc>
          <w:tcPr>
            <w:tcW w:w="2204" w:type="pct"/>
            <w:tcMar>
              <w:left w:w="57" w:type="dxa"/>
              <w:right w:w="57" w:type="dxa"/>
            </w:tcMar>
          </w:tcPr>
          <w:p w14:paraId="1E723D78" w14:textId="77777777" w:rsidR="008F73AD" w:rsidRPr="00F97E34" w:rsidRDefault="008F73AD" w:rsidP="008F73AD">
            <w:pPr>
              <w:spacing w:line="360" w:lineRule="auto"/>
              <w:jc w:val="both"/>
              <w:rPr>
                <w:rFonts w:ascii="Arial Narrow" w:hAnsi="Arial Narrow"/>
                <w:sz w:val="24"/>
                <w:szCs w:val="24"/>
              </w:rPr>
            </w:pPr>
            <w:r w:rsidRPr="00F97E34">
              <w:rPr>
                <w:rFonts w:ascii="Arial Narrow" w:hAnsi="Arial Narrow"/>
                <w:bCs/>
                <w:sz w:val="24"/>
                <w:szCs w:val="24"/>
              </w:rPr>
              <w:t>Решението трябва да може да предоставя screenshot на зареден в браузър зловреден URL адрес по време на анализа му, за да се добие визуална представа за съдържанието на URL адреса</w:t>
            </w:r>
            <w:r w:rsidRPr="00F97E34">
              <w:rPr>
                <w:rFonts w:ascii="Arial Narrow" w:hAnsi="Arial Narrow"/>
                <w:sz w:val="24"/>
                <w:szCs w:val="24"/>
              </w:rPr>
              <w:t>.</w:t>
            </w:r>
          </w:p>
        </w:tc>
        <w:tc>
          <w:tcPr>
            <w:tcW w:w="2366" w:type="pct"/>
            <w:gridSpan w:val="2"/>
          </w:tcPr>
          <w:p w14:paraId="1FACF73E" w14:textId="77777777" w:rsidR="008F73AD" w:rsidRPr="005370EE" w:rsidRDefault="008F73AD" w:rsidP="008F73AD">
            <w:pPr>
              <w:spacing w:after="0" w:line="360" w:lineRule="auto"/>
              <w:rPr>
                <w:rFonts w:ascii="Arial Narrow" w:hAnsi="Arial Narrow"/>
                <w:noProof/>
                <w:sz w:val="24"/>
                <w:szCs w:val="24"/>
                <w:lang w:eastAsia="bg-BG"/>
              </w:rPr>
            </w:pPr>
          </w:p>
        </w:tc>
      </w:tr>
      <w:tr w:rsidR="008F73AD" w:rsidRPr="005370EE" w14:paraId="3375EEC0" w14:textId="77777777" w:rsidTr="61082F42">
        <w:trPr>
          <w:gridAfter w:val="1"/>
          <w:wAfter w:w="18" w:type="pct"/>
          <w:trHeight w:val="210"/>
        </w:trPr>
        <w:tc>
          <w:tcPr>
            <w:tcW w:w="412" w:type="pct"/>
            <w:tcMar>
              <w:top w:w="0" w:type="dxa"/>
              <w:left w:w="57" w:type="dxa"/>
              <w:bottom w:w="0" w:type="dxa"/>
              <w:right w:w="57" w:type="dxa"/>
            </w:tcMar>
            <w:vAlign w:val="center"/>
          </w:tcPr>
          <w:p w14:paraId="11E98F87" w14:textId="77777777" w:rsidR="008F73AD" w:rsidRPr="005370EE" w:rsidRDefault="008F73AD" w:rsidP="008F73AD">
            <w:pPr>
              <w:pStyle w:val="Index1"/>
              <w:framePr w:hSpace="0" w:wrap="auto" w:vAnchor="margin" w:xAlign="left" w:yAlign="inline"/>
              <w:suppressOverlap w:val="0"/>
            </w:pPr>
          </w:p>
        </w:tc>
        <w:tc>
          <w:tcPr>
            <w:tcW w:w="2204" w:type="pct"/>
            <w:tcMar>
              <w:left w:w="57" w:type="dxa"/>
              <w:right w:w="57" w:type="dxa"/>
            </w:tcMar>
          </w:tcPr>
          <w:p w14:paraId="4833D84D" w14:textId="77777777" w:rsidR="008F73AD" w:rsidRPr="00F97E34" w:rsidRDefault="008F73AD" w:rsidP="008F73AD">
            <w:pPr>
              <w:spacing w:line="360" w:lineRule="auto"/>
              <w:jc w:val="both"/>
              <w:rPr>
                <w:rFonts w:ascii="Arial Narrow" w:hAnsi="Arial Narrow"/>
                <w:sz w:val="24"/>
                <w:szCs w:val="24"/>
              </w:rPr>
            </w:pPr>
            <w:r w:rsidRPr="00F97E34">
              <w:rPr>
                <w:rFonts w:ascii="Arial Narrow" w:hAnsi="Arial Narrow"/>
                <w:bCs/>
                <w:sz w:val="24"/>
                <w:szCs w:val="24"/>
              </w:rPr>
              <w:t>Решението трябва да може да прави корелация на електронни съобщения със сходни характеристики, като например с еднакви прикачени файлове, еднакви заглавни части, еднакви изпращачи и т.н. и да може да ги групира като email кампании</w:t>
            </w:r>
            <w:r w:rsidRPr="00F97E34">
              <w:rPr>
                <w:rFonts w:ascii="Arial Narrow" w:hAnsi="Arial Narrow"/>
                <w:sz w:val="24"/>
                <w:szCs w:val="24"/>
              </w:rPr>
              <w:t>.</w:t>
            </w:r>
          </w:p>
        </w:tc>
        <w:tc>
          <w:tcPr>
            <w:tcW w:w="2366" w:type="pct"/>
            <w:gridSpan w:val="2"/>
          </w:tcPr>
          <w:p w14:paraId="07FDECE6" w14:textId="77777777" w:rsidR="008F73AD" w:rsidRPr="005370EE" w:rsidRDefault="008F73AD" w:rsidP="008F73AD">
            <w:pPr>
              <w:spacing w:after="0" w:line="360" w:lineRule="auto"/>
              <w:rPr>
                <w:rFonts w:ascii="Arial Narrow" w:hAnsi="Arial Narrow"/>
                <w:noProof/>
                <w:sz w:val="24"/>
                <w:szCs w:val="24"/>
                <w:lang w:eastAsia="bg-BG"/>
              </w:rPr>
            </w:pPr>
          </w:p>
        </w:tc>
      </w:tr>
      <w:tr w:rsidR="008F73AD" w:rsidRPr="005370EE" w14:paraId="6340CB3C" w14:textId="77777777" w:rsidTr="61082F42">
        <w:trPr>
          <w:gridAfter w:val="1"/>
          <w:wAfter w:w="18" w:type="pct"/>
          <w:trHeight w:val="210"/>
        </w:trPr>
        <w:tc>
          <w:tcPr>
            <w:tcW w:w="412" w:type="pct"/>
            <w:tcMar>
              <w:top w:w="0" w:type="dxa"/>
              <w:left w:w="57" w:type="dxa"/>
              <w:bottom w:w="0" w:type="dxa"/>
              <w:right w:w="57" w:type="dxa"/>
            </w:tcMar>
            <w:vAlign w:val="center"/>
          </w:tcPr>
          <w:p w14:paraId="4E550242" w14:textId="77777777" w:rsidR="008F73AD" w:rsidRPr="005370EE" w:rsidRDefault="008F73AD" w:rsidP="008F73AD">
            <w:pPr>
              <w:pStyle w:val="Index1"/>
              <w:framePr w:hSpace="0" w:wrap="auto" w:vAnchor="margin" w:xAlign="left" w:yAlign="inline"/>
              <w:suppressOverlap w:val="0"/>
            </w:pPr>
          </w:p>
        </w:tc>
        <w:tc>
          <w:tcPr>
            <w:tcW w:w="2204" w:type="pct"/>
            <w:tcMar>
              <w:left w:w="57" w:type="dxa"/>
              <w:right w:w="57" w:type="dxa"/>
            </w:tcMar>
          </w:tcPr>
          <w:p w14:paraId="2E4474E5" w14:textId="77777777" w:rsidR="008F73AD" w:rsidRPr="00F97E34" w:rsidRDefault="008F73AD" w:rsidP="008F73AD">
            <w:pPr>
              <w:spacing w:line="360" w:lineRule="auto"/>
              <w:jc w:val="both"/>
              <w:rPr>
                <w:rFonts w:ascii="Arial Narrow" w:hAnsi="Arial Narrow"/>
                <w:sz w:val="24"/>
                <w:szCs w:val="24"/>
              </w:rPr>
            </w:pPr>
            <w:r w:rsidRPr="00F97E34">
              <w:rPr>
                <w:rFonts w:ascii="Arial Narrow" w:hAnsi="Arial Narrow"/>
                <w:bCs/>
                <w:sz w:val="24"/>
                <w:szCs w:val="24"/>
              </w:rPr>
              <w:t>Решението трябва да може да прави анализ на входящи електронни съобщения, използвайки едновременно множество виртуални машини с различни операционни системи, като например минимално Windows XP, 7 или Mac OSX, с различни версии на Service Pack, на 32 и на 64 битови платформи</w:t>
            </w:r>
            <w:r w:rsidRPr="00F97E34">
              <w:rPr>
                <w:rFonts w:ascii="Arial Narrow" w:hAnsi="Arial Narrow"/>
                <w:sz w:val="24"/>
                <w:szCs w:val="24"/>
              </w:rPr>
              <w:t>.</w:t>
            </w:r>
          </w:p>
        </w:tc>
        <w:tc>
          <w:tcPr>
            <w:tcW w:w="2366" w:type="pct"/>
            <w:gridSpan w:val="2"/>
          </w:tcPr>
          <w:p w14:paraId="134543A5" w14:textId="77777777" w:rsidR="008F73AD" w:rsidRPr="005370EE" w:rsidRDefault="008F73AD" w:rsidP="008F73AD">
            <w:pPr>
              <w:spacing w:after="0" w:line="360" w:lineRule="auto"/>
              <w:rPr>
                <w:rFonts w:ascii="Arial Narrow" w:hAnsi="Arial Narrow"/>
                <w:noProof/>
                <w:sz w:val="24"/>
                <w:szCs w:val="24"/>
                <w:lang w:eastAsia="bg-BG"/>
              </w:rPr>
            </w:pPr>
          </w:p>
        </w:tc>
      </w:tr>
      <w:tr w:rsidR="008F73AD" w:rsidRPr="005370EE" w14:paraId="38A428B3" w14:textId="77777777" w:rsidTr="61082F42">
        <w:trPr>
          <w:gridAfter w:val="1"/>
          <w:wAfter w:w="18" w:type="pct"/>
          <w:trHeight w:val="210"/>
        </w:trPr>
        <w:tc>
          <w:tcPr>
            <w:tcW w:w="412" w:type="pct"/>
            <w:tcMar>
              <w:top w:w="0" w:type="dxa"/>
              <w:left w:w="57" w:type="dxa"/>
              <w:bottom w:w="0" w:type="dxa"/>
              <w:right w:w="57" w:type="dxa"/>
            </w:tcMar>
            <w:vAlign w:val="center"/>
          </w:tcPr>
          <w:p w14:paraId="47C1A2C6" w14:textId="77777777" w:rsidR="008F73AD" w:rsidRPr="005370EE" w:rsidRDefault="008F73AD" w:rsidP="008F73AD">
            <w:pPr>
              <w:pStyle w:val="Index1"/>
              <w:framePr w:hSpace="0" w:wrap="auto" w:vAnchor="margin" w:xAlign="left" w:yAlign="inline"/>
              <w:suppressOverlap w:val="0"/>
            </w:pPr>
          </w:p>
        </w:tc>
        <w:tc>
          <w:tcPr>
            <w:tcW w:w="2204" w:type="pct"/>
            <w:tcMar>
              <w:left w:w="57" w:type="dxa"/>
              <w:right w:w="57" w:type="dxa"/>
            </w:tcMar>
          </w:tcPr>
          <w:p w14:paraId="6A8E67EF" w14:textId="77777777" w:rsidR="008F73AD" w:rsidRPr="00F97E34" w:rsidRDefault="008F73AD" w:rsidP="008F73AD">
            <w:pPr>
              <w:spacing w:line="360" w:lineRule="auto"/>
              <w:jc w:val="both"/>
              <w:rPr>
                <w:rFonts w:ascii="Arial Narrow" w:hAnsi="Arial Narrow"/>
                <w:bCs/>
                <w:sz w:val="24"/>
                <w:szCs w:val="24"/>
              </w:rPr>
            </w:pPr>
            <w:r w:rsidRPr="00F97E34">
              <w:rPr>
                <w:rFonts w:ascii="Arial Narrow" w:hAnsi="Arial Narrow"/>
                <w:bCs/>
                <w:sz w:val="24"/>
                <w:szCs w:val="24"/>
              </w:rPr>
              <w:t xml:space="preserve">Решението не трябва да използва комерсиален хипервайзор, който да може да бъде засечен и избегнат от зловредния код, като например VMware, Hyper-V, KMV, Citrix и т.н. </w:t>
            </w:r>
          </w:p>
          <w:p w14:paraId="74362C24" w14:textId="77777777" w:rsidR="008F73AD" w:rsidRPr="00F97E34" w:rsidRDefault="008F73AD" w:rsidP="008F73AD">
            <w:pPr>
              <w:spacing w:line="360" w:lineRule="auto"/>
              <w:jc w:val="both"/>
              <w:rPr>
                <w:rFonts w:ascii="Arial Narrow" w:hAnsi="Arial Narrow"/>
                <w:sz w:val="24"/>
                <w:szCs w:val="24"/>
              </w:rPr>
            </w:pPr>
            <w:r w:rsidRPr="00F97E34">
              <w:rPr>
                <w:rFonts w:ascii="Arial Narrow" w:hAnsi="Arial Narrow"/>
                <w:bCs/>
                <w:sz w:val="24"/>
                <w:szCs w:val="24"/>
              </w:rPr>
              <w:t>Решението трябва да използва собствен, специално изграден хипервайзор</w:t>
            </w:r>
            <w:r w:rsidRPr="00F97E34">
              <w:rPr>
                <w:rFonts w:ascii="Arial Narrow" w:hAnsi="Arial Narrow"/>
                <w:sz w:val="24"/>
                <w:szCs w:val="24"/>
              </w:rPr>
              <w:t>.</w:t>
            </w:r>
          </w:p>
        </w:tc>
        <w:tc>
          <w:tcPr>
            <w:tcW w:w="2366" w:type="pct"/>
            <w:gridSpan w:val="2"/>
          </w:tcPr>
          <w:p w14:paraId="5D4845A1" w14:textId="77777777" w:rsidR="008F73AD" w:rsidRPr="005370EE" w:rsidRDefault="008F73AD" w:rsidP="008F73AD">
            <w:pPr>
              <w:spacing w:after="0" w:line="360" w:lineRule="auto"/>
              <w:rPr>
                <w:rFonts w:ascii="Arial Narrow" w:hAnsi="Arial Narrow"/>
                <w:noProof/>
                <w:sz w:val="24"/>
                <w:szCs w:val="24"/>
                <w:lang w:eastAsia="bg-BG"/>
              </w:rPr>
            </w:pPr>
          </w:p>
        </w:tc>
      </w:tr>
      <w:tr w:rsidR="008F73AD" w:rsidRPr="005370EE" w14:paraId="799A22EB" w14:textId="77777777" w:rsidTr="61082F42">
        <w:trPr>
          <w:gridAfter w:val="1"/>
          <w:wAfter w:w="18" w:type="pct"/>
          <w:trHeight w:val="210"/>
        </w:trPr>
        <w:tc>
          <w:tcPr>
            <w:tcW w:w="412" w:type="pct"/>
            <w:tcMar>
              <w:top w:w="0" w:type="dxa"/>
              <w:left w:w="57" w:type="dxa"/>
              <w:bottom w:w="0" w:type="dxa"/>
              <w:right w:w="57" w:type="dxa"/>
            </w:tcMar>
            <w:vAlign w:val="center"/>
          </w:tcPr>
          <w:p w14:paraId="0CBA347F" w14:textId="77777777" w:rsidR="008F73AD" w:rsidRPr="005370EE" w:rsidRDefault="008F73AD" w:rsidP="008F73AD">
            <w:pPr>
              <w:pStyle w:val="Index1"/>
              <w:framePr w:hSpace="0" w:wrap="auto" w:vAnchor="margin" w:xAlign="left" w:yAlign="inline"/>
              <w:suppressOverlap w:val="0"/>
            </w:pPr>
          </w:p>
        </w:tc>
        <w:tc>
          <w:tcPr>
            <w:tcW w:w="2204" w:type="pct"/>
            <w:tcMar>
              <w:left w:w="57" w:type="dxa"/>
              <w:right w:w="57" w:type="dxa"/>
            </w:tcMar>
          </w:tcPr>
          <w:p w14:paraId="5E7C9AF7" w14:textId="77777777" w:rsidR="008F73AD" w:rsidRPr="00F97E34" w:rsidRDefault="008F73AD" w:rsidP="008F73AD">
            <w:pPr>
              <w:spacing w:line="360" w:lineRule="auto"/>
              <w:jc w:val="both"/>
              <w:rPr>
                <w:rFonts w:ascii="Arial Narrow" w:hAnsi="Arial Narrow"/>
                <w:sz w:val="24"/>
                <w:szCs w:val="24"/>
              </w:rPr>
            </w:pPr>
            <w:r w:rsidRPr="00F97E34">
              <w:rPr>
                <w:rFonts w:ascii="Arial Narrow" w:hAnsi="Arial Narrow"/>
                <w:bCs/>
                <w:sz w:val="24"/>
                <w:szCs w:val="24"/>
              </w:rPr>
              <w:t xml:space="preserve">Решението трябва да позволява промяна на настройките на виртуалните машини, на които ще се извършва динамичният анализ. Администраторите трябва да могат да променят поне следните параметри: използвани </w:t>
            </w:r>
            <w:r w:rsidRPr="00F97E34">
              <w:rPr>
                <w:rFonts w:ascii="Arial Narrow" w:hAnsi="Arial Narrow"/>
                <w:bCs/>
                <w:sz w:val="24"/>
                <w:szCs w:val="24"/>
              </w:rPr>
              <w:lastRenderedPageBreak/>
              <w:t>потребителско име, домейн, име на работната станция, историята от браузването, използваният Outlook акаунт, езика на машината, времевата зона на машината</w:t>
            </w:r>
            <w:r w:rsidRPr="00F97E34">
              <w:rPr>
                <w:rFonts w:ascii="Arial Narrow" w:hAnsi="Arial Narrow"/>
                <w:sz w:val="24"/>
                <w:szCs w:val="24"/>
              </w:rPr>
              <w:t>.</w:t>
            </w:r>
          </w:p>
        </w:tc>
        <w:tc>
          <w:tcPr>
            <w:tcW w:w="2366" w:type="pct"/>
            <w:gridSpan w:val="2"/>
          </w:tcPr>
          <w:p w14:paraId="6D51E3B9" w14:textId="77777777" w:rsidR="008F73AD" w:rsidRPr="005370EE" w:rsidRDefault="008F73AD" w:rsidP="008F73AD">
            <w:pPr>
              <w:spacing w:after="0" w:line="360" w:lineRule="auto"/>
              <w:rPr>
                <w:rFonts w:ascii="Arial Narrow" w:hAnsi="Arial Narrow"/>
                <w:noProof/>
                <w:sz w:val="24"/>
                <w:szCs w:val="24"/>
                <w:lang w:eastAsia="bg-BG"/>
              </w:rPr>
            </w:pPr>
          </w:p>
        </w:tc>
      </w:tr>
      <w:tr w:rsidR="008F73AD" w:rsidRPr="005370EE" w14:paraId="52CB5F18" w14:textId="77777777" w:rsidTr="61082F42">
        <w:trPr>
          <w:gridAfter w:val="1"/>
          <w:wAfter w:w="18" w:type="pct"/>
          <w:trHeight w:val="210"/>
        </w:trPr>
        <w:tc>
          <w:tcPr>
            <w:tcW w:w="412" w:type="pct"/>
            <w:tcMar>
              <w:top w:w="0" w:type="dxa"/>
              <w:left w:w="57" w:type="dxa"/>
              <w:bottom w:w="0" w:type="dxa"/>
              <w:right w:w="57" w:type="dxa"/>
            </w:tcMar>
            <w:vAlign w:val="center"/>
          </w:tcPr>
          <w:p w14:paraId="293A952C" w14:textId="77777777" w:rsidR="008F73AD" w:rsidRPr="005370EE" w:rsidRDefault="008F73AD" w:rsidP="008F73AD">
            <w:pPr>
              <w:pStyle w:val="Index1"/>
              <w:framePr w:hSpace="0" w:wrap="auto" w:vAnchor="margin" w:xAlign="left" w:yAlign="inline"/>
              <w:suppressOverlap w:val="0"/>
            </w:pPr>
          </w:p>
        </w:tc>
        <w:tc>
          <w:tcPr>
            <w:tcW w:w="2204" w:type="pct"/>
            <w:tcMar>
              <w:left w:w="57" w:type="dxa"/>
              <w:right w:w="57" w:type="dxa"/>
            </w:tcMar>
          </w:tcPr>
          <w:p w14:paraId="47797FF1" w14:textId="77777777" w:rsidR="008F73AD" w:rsidRPr="00F97E34" w:rsidRDefault="008F73AD" w:rsidP="008F73AD">
            <w:pPr>
              <w:spacing w:line="360" w:lineRule="auto"/>
              <w:jc w:val="both"/>
              <w:rPr>
                <w:rFonts w:ascii="Arial Narrow" w:hAnsi="Arial Narrow"/>
                <w:sz w:val="24"/>
                <w:szCs w:val="24"/>
              </w:rPr>
            </w:pPr>
            <w:r w:rsidRPr="00F97E34">
              <w:rPr>
                <w:rFonts w:ascii="Arial Narrow" w:hAnsi="Arial Narrow"/>
                <w:sz w:val="24"/>
                <w:szCs w:val="24"/>
              </w:rPr>
              <w:t>Решението трябва да може да засича опити за използване на функциите за приспиване (sleep) на операционните системи от зловредния код и да може да забързва времето на виртуалните машини за анализ, за да принуди изпълнението на зловредния код.</w:t>
            </w:r>
          </w:p>
        </w:tc>
        <w:tc>
          <w:tcPr>
            <w:tcW w:w="2366" w:type="pct"/>
            <w:gridSpan w:val="2"/>
          </w:tcPr>
          <w:p w14:paraId="1B2E1AEB" w14:textId="77777777" w:rsidR="008F73AD" w:rsidRPr="005370EE" w:rsidRDefault="008F73AD" w:rsidP="008F73AD">
            <w:pPr>
              <w:spacing w:after="0" w:line="360" w:lineRule="auto"/>
              <w:rPr>
                <w:rFonts w:ascii="Arial Narrow" w:hAnsi="Arial Narrow"/>
                <w:noProof/>
                <w:sz w:val="24"/>
                <w:szCs w:val="24"/>
                <w:lang w:eastAsia="bg-BG"/>
              </w:rPr>
            </w:pPr>
          </w:p>
        </w:tc>
      </w:tr>
      <w:tr w:rsidR="008F73AD" w:rsidRPr="005370EE" w14:paraId="312FA7EE" w14:textId="77777777" w:rsidTr="61082F42">
        <w:trPr>
          <w:gridAfter w:val="1"/>
          <w:wAfter w:w="18" w:type="pct"/>
          <w:trHeight w:val="210"/>
        </w:trPr>
        <w:tc>
          <w:tcPr>
            <w:tcW w:w="412" w:type="pct"/>
            <w:tcMar>
              <w:top w:w="0" w:type="dxa"/>
              <w:left w:w="57" w:type="dxa"/>
              <w:bottom w:w="0" w:type="dxa"/>
              <w:right w:w="57" w:type="dxa"/>
            </w:tcMar>
            <w:vAlign w:val="center"/>
          </w:tcPr>
          <w:p w14:paraId="5F0BFE9F" w14:textId="77777777" w:rsidR="008F73AD" w:rsidRPr="005370EE" w:rsidRDefault="008F73AD" w:rsidP="008F73AD">
            <w:pPr>
              <w:pStyle w:val="Index1"/>
              <w:framePr w:hSpace="0" w:wrap="auto" w:vAnchor="margin" w:xAlign="left" w:yAlign="inline"/>
              <w:suppressOverlap w:val="0"/>
            </w:pPr>
          </w:p>
        </w:tc>
        <w:tc>
          <w:tcPr>
            <w:tcW w:w="2204" w:type="pct"/>
            <w:tcMar>
              <w:left w:w="57" w:type="dxa"/>
              <w:right w:w="57" w:type="dxa"/>
            </w:tcMar>
          </w:tcPr>
          <w:p w14:paraId="6A3410F8" w14:textId="77777777" w:rsidR="008F73AD" w:rsidRPr="00F97E34" w:rsidRDefault="008F73AD" w:rsidP="008F73AD">
            <w:pPr>
              <w:spacing w:line="360" w:lineRule="auto"/>
              <w:jc w:val="both"/>
              <w:rPr>
                <w:rFonts w:ascii="Arial Narrow" w:hAnsi="Arial Narrow"/>
                <w:sz w:val="24"/>
                <w:szCs w:val="24"/>
              </w:rPr>
            </w:pPr>
            <w:r w:rsidRPr="00F97E34">
              <w:rPr>
                <w:rFonts w:ascii="Arial Narrow" w:hAnsi="Arial Narrow"/>
                <w:sz w:val="24"/>
                <w:szCs w:val="24"/>
              </w:rPr>
              <w:t>Решението трябва да може да се справя с техники за избягване от засичане (evasion techniques), например използване на ping команди, проверка на домейн, проверка на отметки в наличните браузъри.</w:t>
            </w:r>
          </w:p>
        </w:tc>
        <w:tc>
          <w:tcPr>
            <w:tcW w:w="2366" w:type="pct"/>
            <w:gridSpan w:val="2"/>
          </w:tcPr>
          <w:p w14:paraId="6A7BF9EB" w14:textId="77777777" w:rsidR="008F73AD" w:rsidRPr="005370EE" w:rsidRDefault="008F73AD" w:rsidP="008F73AD">
            <w:pPr>
              <w:spacing w:after="0" w:line="360" w:lineRule="auto"/>
              <w:rPr>
                <w:rFonts w:ascii="Arial Narrow" w:hAnsi="Arial Narrow"/>
                <w:noProof/>
                <w:sz w:val="24"/>
                <w:szCs w:val="24"/>
                <w:lang w:eastAsia="bg-BG"/>
              </w:rPr>
            </w:pPr>
          </w:p>
        </w:tc>
      </w:tr>
      <w:tr w:rsidR="008F73AD" w:rsidRPr="005370EE" w14:paraId="7F9B2ED4" w14:textId="77777777" w:rsidTr="61082F42">
        <w:trPr>
          <w:gridAfter w:val="1"/>
          <w:wAfter w:w="18" w:type="pct"/>
          <w:trHeight w:val="210"/>
        </w:trPr>
        <w:tc>
          <w:tcPr>
            <w:tcW w:w="412" w:type="pct"/>
            <w:tcMar>
              <w:top w:w="0" w:type="dxa"/>
              <w:left w:w="57" w:type="dxa"/>
              <w:bottom w:w="0" w:type="dxa"/>
              <w:right w:w="57" w:type="dxa"/>
            </w:tcMar>
            <w:vAlign w:val="center"/>
          </w:tcPr>
          <w:p w14:paraId="0C4A1D19" w14:textId="77777777" w:rsidR="008F73AD" w:rsidRPr="005370EE" w:rsidRDefault="008F73AD" w:rsidP="008F73AD">
            <w:pPr>
              <w:pStyle w:val="Index1"/>
              <w:framePr w:hSpace="0" w:wrap="auto" w:vAnchor="margin" w:xAlign="left" w:yAlign="inline"/>
              <w:suppressOverlap w:val="0"/>
            </w:pPr>
          </w:p>
        </w:tc>
        <w:tc>
          <w:tcPr>
            <w:tcW w:w="2204" w:type="pct"/>
            <w:tcMar>
              <w:left w:w="57" w:type="dxa"/>
              <w:right w:w="57" w:type="dxa"/>
            </w:tcMar>
          </w:tcPr>
          <w:p w14:paraId="124AEE13" w14:textId="77777777" w:rsidR="008F73AD" w:rsidRPr="00F97E34" w:rsidRDefault="008F73AD" w:rsidP="008F73AD">
            <w:pPr>
              <w:spacing w:line="360" w:lineRule="auto"/>
              <w:jc w:val="both"/>
              <w:rPr>
                <w:rFonts w:ascii="Arial Narrow" w:hAnsi="Arial Narrow"/>
                <w:sz w:val="24"/>
                <w:szCs w:val="24"/>
              </w:rPr>
            </w:pPr>
            <w:r w:rsidRPr="00F97E34">
              <w:rPr>
                <w:rFonts w:ascii="Arial Narrow" w:hAnsi="Arial Narrow"/>
                <w:sz w:val="24"/>
                <w:szCs w:val="24"/>
              </w:rPr>
              <w:t>Email решението трябва да поддържа inline MTA режим на работа.</w:t>
            </w:r>
          </w:p>
        </w:tc>
        <w:tc>
          <w:tcPr>
            <w:tcW w:w="2366" w:type="pct"/>
            <w:gridSpan w:val="2"/>
          </w:tcPr>
          <w:p w14:paraId="5F9C05E6" w14:textId="77777777" w:rsidR="008F73AD" w:rsidRPr="005370EE" w:rsidRDefault="008F73AD" w:rsidP="008F73AD">
            <w:pPr>
              <w:spacing w:after="0" w:line="360" w:lineRule="auto"/>
              <w:rPr>
                <w:rFonts w:ascii="Arial Narrow" w:hAnsi="Arial Narrow"/>
                <w:noProof/>
                <w:sz w:val="24"/>
                <w:szCs w:val="24"/>
                <w:lang w:eastAsia="bg-BG"/>
              </w:rPr>
            </w:pPr>
          </w:p>
        </w:tc>
      </w:tr>
      <w:tr w:rsidR="008F73AD" w:rsidRPr="005370EE" w14:paraId="7C408D47" w14:textId="77777777" w:rsidTr="61082F42">
        <w:trPr>
          <w:gridAfter w:val="1"/>
          <w:wAfter w:w="18" w:type="pct"/>
          <w:trHeight w:val="210"/>
        </w:trPr>
        <w:tc>
          <w:tcPr>
            <w:tcW w:w="412" w:type="pct"/>
            <w:tcMar>
              <w:top w:w="0" w:type="dxa"/>
              <w:left w:w="57" w:type="dxa"/>
              <w:bottom w:w="0" w:type="dxa"/>
              <w:right w:w="57" w:type="dxa"/>
            </w:tcMar>
            <w:vAlign w:val="center"/>
          </w:tcPr>
          <w:p w14:paraId="7F6078E4" w14:textId="77777777" w:rsidR="008F73AD" w:rsidRPr="005370EE" w:rsidRDefault="008F73AD" w:rsidP="008F73AD">
            <w:pPr>
              <w:pStyle w:val="Index1"/>
              <w:framePr w:hSpace="0" w:wrap="auto" w:vAnchor="margin" w:xAlign="left" w:yAlign="inline"/>
              <w:suppressOverlap w:val="0"/>
            </w:pPr>
          </w:p>
        </w:tc>
        <w:tc>
          <w:tcPr>
            <w:tcW w:w="2204" w:type="pct"/>
            <w:tcMar>
              <w:left w:w="57" w:type="dxa"/>
              <w:right w:w="57" w:type="dxa"/>
            </w:tcMar>
          </w:tcPr>
          <w:p w14:paraId="330AC907" w14:textId="77777777" w:rsidR="008F73AD" w:rsidRPr="00F97E34" w:rsidRDefault="008F73AD" w:rsidP="008F73AD">
            <w:pPr>
              <w:spacing w:line="360" w:lineRule="auto"/>
              <w:jc w:val="both"/>
              <w:rPr>
                <w:rFonts w:ascii="Arial Narrow" w:hAnsi="Arial Narrow"/>
                <w:sz w:val="24"/>
                <w:szCs w:val="24"/>
              </w:rPr>
            </w:pPr>
            <w:r w:rsidRPr="00F97E34">
              <w:rPr>
                <w:rFonts w:ascii="Arial Narrow" w:hAnsi="Arial Narrow"/>
                <w:sz w:val="24"/>
                <w:szCs w:val="24"/>
              </w:rPr>
              <w:t>Email решението трябва да поддържа SPAN/TAP режим на работа.</w:t>
            </w:r>
          </w:p>
        </w:tc>
        <w:tc>
          <w:tcPr>
            <w:tcW w:w="2366" w:type="pct"/>
            <w:gridSpan w:val="2"/>
          </w:tcPr>
          <w:p w14:paraId="3FCED14F" w14:textId="77777777" w:rsidR="008F73AD" w:rsidRPr="005370EE" w:rsidRDefault="008F73AD" w:rsidP="008F73AD">
            <w:pPr>
              <w:spacing w:after="0" w:line="360" w:lineRule="auto"/>
              <w:rPr>
                <w:rFonts w:ascii="Arial Narrow" w:hAnsi="Arial Narrow"/>
                <w:noProof/>
                <w:sz w:val="24"/>
                <w:szCs w:val="24"/>
                <w:lang w:eastAsia="bg-BG"/>
              </w:rPr>
            </w:pPr>
          </w:p>
        </w:tc>
      </w:tr>
      <w:tr w:rsidR="008F73AD" w:rsidRPr="005370EE" w14:paraId="46A74D2E" w14:textId="77777777" w:rsidTr="61082F42">
        <w:trPr>
          <w:gridAfter w:val="1"/>
          <w:wAfter w:w="18" w:type="pct"/>
          <w:trHeight w:val="210"/>
        </w:trPr>
        <w:tc>
          <w:tcPr>
            <w:tcW w:w="412" w:type="pct"/>
            <w:tcMar>
              <w:top w:w="0" w:type="dxa"/>
              <w:left w:w="57" w:type="dxa"/>
              <w:bottom w:w="0" w:type="dxa"/>
              <w:right w:w="57" w:type="dxa"/>
            </w:tcMar>
            <w:vAlign w:val="center"/>
          </w:tcPr>
          <w:p w14:paraId="5378C4DE" w14:textId="77777777" w:rsidR="008F73AD" w:rsidRPr="005370EE" w:rsidRDefault="008F73AD" w:rsidP="008F73AD">
            <w:pPr>
              <w:pStyle w:val="Index1"/>
              <w:framePr w:hSpace="0" w:wrap="auto" w:vAnchor="margin" w:xAlign="left" w:yAlign="inline"/>
              <w:suppressOverlap w:val="0"/>
            </w:pPr>
          </w:p>
        </w:tc>
        <w:tc>
          <w:tcPr>
            <w:tcW w:w="2204" w:type="pct"/>
            <w:tcMar>
              <w:left w:w="57" w:type="dxa"/>
              <w:right w:w="57" w:type="dxa"/>
            </w:tcMar>
          </w:tcPr>
          <w:p w14:paraId="5B255E06" w14:textId="77777777" w:rsidR="008F73AD" w:rsidRPr="00F97E34" w:rsidRDefault="008F73AD" w:rsidP="008F73AD">
            <w:pPr>
              <w:spacing w:line="360" w:lineRule="auto"/>
              <w:jc w:val="both"/>
              <w:rPr>
                <w:rFonts w:ascii="Arial Narrow" w:hAnsi="Arial Narrow"/>
                <w:sz w:val="24"/>
                <w:szCs w:val="24"/>
              </w:rPr>
            </w:pPr>
            <w:r w:rsidRPr="00F97E34">
              <w:rPr>
                <w:rFonts w:ascii="Arial Narrow" w:hAnsi="Arial Narrow"/>
                <w:sz w:val="24"/>
                <w:szCs w:val="24"/>
              </w:rPr>
              <w:t>Email решението трябва да поддържа BCC режим на работа.</w:t>
            </w:r>
          </w:p>
        </w:tc>
        <w:tc>
          <w:tcPr>
            <w:tcW w:w="2366" w:type="pct"/>
            <w:gridSpan w:val="2"/>
          </w:tcPr>
          <w:p w14:paraId="4395032A" w14:textId="77777777" w:rsidR="008F73AD" w:rsidRPr="005370EE" w:rsidRDefault="008F73AD" w:rsidP="008F73AD">
            <w:pPr>
              <w:spacing w:after="0" w:line="360" w:lineRule="auto"/>
              <w:rPr>
                <w:rFonts w:ascii="Arial Narrow" w:hAnsi="Arial Narrow"/>
                <w:noProof/>
                <w:sz w:val="24"/>
                <w:szCs w:val="24"/>
                <w:lang w:eastAsia="bg-BG"/>
              </w:rPr>
            </w:pPr>
          </w:p>
        </w:tc>
      </w:tr>
      <w:tr w:rsidR="008F73AD" w:rsidRPr="005370EE" w14:paraId="66EA3E3D" w14:textId="77777777" w:rsidTr="61082F42">
        <w:trPr>
          <w:gridAfter w:val="1"/>
          <w:wAfter w:w="18" w:type="pct"/>
          <w:trHeight w:val="210"/>
        </w:trPr>
        <w:tc>
          <w:tcPr>
            <w:tcW w:w="412" w:type="pct"/>
            <w:tcMar>
              <w:top w:w="0" w:type="dxa"/>
              <w:left w:w="57" w:type="dxa"/>
              <w:bottom w:w="0" w:type="dxa"/>
              <w:right w:w="57" w:type="dxa"/>
            </w:tcMar>
            <w:vAlign w:val="center"/>
          </w:tcPr>
          <w:p w14:paraId="1B48BF45" w14:textId="77777777" w:rsidR="008F73AD" w:rsidRPr="005370EE" w:rsidRDefault="008F73AD" w:rsidP="008F73AD">
            <w:pPr>
              <w:pStyle w:val="Index1"/>
              <w:framePr w:hSpace="0" w:wrap="auto" w:vAnchor="margin" w:xAlign="left" w:yAlign="inline"/>
              <w:suppressOverlap w:val="0"/>
            </w:pPr>
          </w:p>
        </w:tc>
        <w:tc>
          <w:tcPr>
            <w:tcW w:w="2204" w:type="pct"/>
            <w:tcMar>
              <w:left w:w="57" w:type="dxa"/>
              <w:right w:w="57" w:type="dxa"/>
            </w:tcMar>
          </w:tcPr>
          <w:p w14:paraId="50DE8093" w14:textId="77777777" w:rsidR="008F73AD" w:rsidRPr="00F97E34" w:rsidRDefault="008F73AD" w:rsidP="008F73AD">
            <w:pPr>
              <w:spacing w:line="360" w:lineRule="auto"/>
              <w:jc w:val="both"/>
              <w:rPr>
                <w:rFonts w:ascii="Arial Narrow" w:hAnsi="Arial Narrow"/>
                <w:sz w:val="24"/>
                <w:szCs w:val="24"/>
              </w:rPr>
            </w:pPr>
            <w:r w:rsidRPr="00F97E34">
              <w:rPr>
                <w:rFonts w:ascii="Arial Narrow" w:hAnsi="Arial Narrow"/>
                <w:sz w:val="24"/>
                <w:szCs w:val="24"/>
              </w:rPr>
              <w:t>Решението трябва да позволява (по избор от администратор) извършване на динамичен анализ на файлове във виртуалните машини, както в режим на изолация (без да е необходима свързаност с Интернет), така и с позволено мрежово свързване от виртуалните машини, за да се добие цялостен анализ на зловредния код.</w:t>
            </w:r>
          </w:p>
        </w:tc>
        <w:tc>
          <w:tcPr>
            <w:tcW w:w="2366" w:type="pct"/>
            <w:gridSpan w:val="2"/>
          </w:tcPr>
          <w:p w14:paraId="02F75E53" w14:textId="77777777" w:rsidR="008F73AD" w:rsidRPr="005370EE" w:rsidRDefault="008F73AD" w:rsidP="008F73AD">
            <w:pPr>
              <w:spacing w:after="0" w:line="360" w:lineRule="auto"/>
              <w:rPr>
                <w:rFonts w:ascii="Arial Narrow" w:hAnsi="Arial Narrow"/>
                <w:noProof/>
                <w:sz w:val="24"/>
                <w:szCs w:val="24"/>
                <w:lang w:eastAsia="bg-BG"/>
              </w:rPr>
            </w:pPr>
          </w:p>
        </w:tc>
      </w:tr>
      <w:tr w:rsidR="008F73AD" w:rsidRPr="005370EE" w14:paraId="54CB4E7C" w14:textId="77777777" w:rsidTr="61082F42">
        <w:trPr>
          <w:gridAfter w:val="1"/>
          <w:wAfter w:w="18" w:type="pct"/>
          <w:trHeight w:val="210"/>
        </w:trPr>
        <w:tc>
          <w:tcPr>
            <w:tcW w:w="412" w:type="pct"/>
            <w:tcMar>
              <w:top w:w="0" w:type="dxa"/>
              <w:left w:w="57" w:type="dxa"/>
              <w:bottom w:w="0" w:type="dxa"/>
              <w:right w:w="57" w:type="dxa"/>
            </w:tcMar>
            <w:vAlign w:val="center"/>
          </w:tcPr>
          <w:p w14:paraId="43628AD2" w14:textId="77777777" w:rsidR="008F73AD" w:rsidRPr="005370EE" w:rsidRDefault="008F73AD" w:rsidP="008F73AD">
            <w:pPr>
              <w:pStyle w:val="Index1"/>
              <w:framePr w:hSpace="0" w:wrap="auto" w:vAnchor="margin" w:xAlign="left" w:yAlign="inline"/>
              <w:suppressOverlap w:val="0"/>
            </w:pPr>
          </w:p>
        </w:tc>
        <w:tc>
          <w:tcPr>
            <w:tcW w:w="2204" w:type="pct"/>
            <w:tcMar>
              <w:left w:w="57" w:type="dxa"/>
              <w:right w:w="57" w:type="dxa"/>
            </w:tcMar>
          </w:tcPr>
          <w:p w14:paraId="367470E8" w14:textId="77777777" w:rsidR="008F73AD" w:rsidRPr="00F97E34" w:rsidRDefault="008F73AD" w:rsidP="008F73AD">
            <w:pPr>
              <w:spacing w:line="360" w:lineRule="auto"/>
              <w:jc w:val="both"/>
              <w:rPr>
                <w:rFonts w:ascii="Arial Narrow" w:hAnsi="Arial Narrow"/>
                <w:sz w:val="24"/>
                <w:szCs w:val="24"/>
              </w:rPr>
            </w:pPr>
            <w:r w:rsidRPr="00F97E34">
              <w:rPr>
                <w:rFonts w:ascii="Arial Narrow" w:hAnsi="Arial Narrow"/>
                <w:sz w:val="24"/>
                <w:szCs w:val="24"/>
              </w:rPr>
              <w:t>Решението трябва да използва специално заделен мрежови интерфейс когато е пуснато в „жив“ режим, за да се избегне допускането на зловреден мрежови трафик към реалната вътрешна мрежа на организацията; Мрежовия интерфейс трябва да позволява на зловредния код да достъпва външни хакерски командни сървъри и да сваля всички допълнителни модули и артефакти, които са му необходими, за да се изпълни изцяло за анализ.</w:t>
            </w:r>
          </w:p>
        </w:tc>
        <w:tc>
          <w:tcPr>
            <w:tcW w:w="2366" w:type="pct"/>
            <w:gridSpan w:val="2"/>
          </w:tcPr>
          <w:p w14:paraId="2C1C4D39" w14:textId="77777777" w:rsidR="008F73AD" w:rsidRPr="005370EE" w:rsidRDefault="008F73AD" w:rsidP="008F73AD">
            <w:pPr>
              <w:spacing w:after="0" w:line="360" w:lineRule="auto"/>
              <w:rPr>
                <w:rFonts w:ascii="Arial Narrow" w:hAnsi="Arial Narrow"/>
                <w:noProof/>
                <w:sz w:val="24"/>
                <w:szCs w:val="24"/>
                <w:lang w:eastAsia="bg-BG"/>
              </w:rPr>
            </w:pPr>
          </w:p>
        </w:tc>
      </w:tr>
      <w:tr w:rsidR="008F73AD" w:rsidRPr="005370EE" w14:paraId="1035E8E8" w14:textId="77777777" w:rsidTr="61082F42">
        <w:trPr>
          <w:gridAfter w:val="1"/>
          <w:wAfter w:w="18" w:type="pct"/>
          <w:trHeight w:val="210"/>
        </w:trPr>
        <w:tc>
          <w:tcPr>
            <w:tcW w:w="412" w:type="pct"/>
            <w:tcMar>
              <w:top w:w="0" w:type="dxa"/>
              <w:left w:w="57" w:type="dxa"/>
              <w:bottom w:w="0" w:type="dxa"/>
              <w:right w:w="57" w:type="dxa"/>
            </w:tcMar>
            <w:vAlign w:val="center"/>
          </w:tcPr>
          <w:p w14:paraId="168ECF87" w14:textId="77777777" w:rsidR="008F73AD" w:rsidRPr="005370EE" w:rsidRDefault="008F73AD" w:rsidP="008F73AD">
            <w:pPr>
              <w:pStyle w:val="Index1"/>
              <w:framePr w:hSpace="0" w:wrap="auto" w:vAnchor="margin" w:xAlign="left" w:yAlign="inline"/>
              <w:suppressOverlap w:val="0"/>
            </w:pPr>
          </w:p>
        </w:tc>
        <w:tc>
          <w:tcPr>
            <w:tcW w:w="2204" w:type="pct"/>
            <w:tcMar>
              <w:left w:w="57" w:type="dxa"/>
              <w:right w:w="57" w:type="dxa"/>
            </w:tcMar>
          </w:tcPr>
          <w:p w14:paraId="7FBC37C5" w14:textId="77777777" w:rsidR="008F73AD" w:rsidRPr="00F97E34" w:rsidRDefault="008F73AD" w:rsidP="008F73AD">
            <w:pPr>
              <w:spacing w:line="360" w:lineRule="auto"/>
              <w:jc w:val="both"/>
              <w:rPr>
                <w:rFonts w:ascii="Arial Narrow" w:hAnsi="Arial Narrow"/>
                <w:sz w:val="24"/>
                <w:szCs w:val="24"/>
              </w:rPr>
            </w:pPr>
            <w:r w:rsidRPr="00F97E34">
              <w:rPr>
                <w:rFonts w:ascii="Arial Narrow" w:hAnsi="Arial Narrow"/>
                <w:sz w:val="24"/>
                <w:szCs w:val="24"/>
              </w:rPr>
              <w:t>Решението трябва да може да симулира потребителски действия, за да изпълни зловреден код изискващ подобни действия, като например щракане с мишката или конфигуриране на конкретни данни.</w:t>
            </w:r>
          </w:p>
        </w:tc>
        <w:tc>
          <w:tcPr>
            <w:tcW w:w="2366" w:type="pct"/>
            <w:gridSpan w:val="2"/>
          </w:tcPr>
          <w:p w14:paraId="72B47693" w14:textId="77777777" w:rsidR="008F73AD" w:rsidRPr="005370EE" w:rsidRDefault="008F73AD" w:rsidP="008F73AD">
            <w:pPr>
              <w:spacing w:after="0" w:line="360" w:lineRule="auto"/>
              <w:rPr>
                <w:rFonts w:ascii="Arial Narrow" w:hAnsi="Arial Narrow"/>
                <w:noProof/>
                <w:sz w:val="24"/>
                <w:szCs w:val="24"/>
                <w:lang w:eastAsia="bg-BG"/>
              </w:rPr>
            </w:pPr>
          </w:p>
        </w:tc>
      </w:tr>
      <w:tr w:rsidR="008F73AD" w:rsidRPr="005370EE" w14:paraId="3B8D336C" w14:textId="77777777" w:rsidTr="61082F42">
        <w:trPr>
          <w:gridAfter w:val="1"/>
          <w:wAfter w:w="18" w:type="pct"/>
          <w:trHeight w:val="210"/>
        </w:trPr>
        <w:tc>
          <w:tcPr>
            <w:tcW w:w="412" w:type="pct"/>
            <w:tcMar>
              <w:top w:w="0" w:type="dxa"/>
              <w:left w:w="57" w:type="dxa"/>
              <w:bottom w:w="0" w:type="dxa"/>
              <w:right w:w="57" w:type="dxa"/>
            </w:tcMar>
            <w:vAlign w:val="center"/>
          </w:tcPr>
          <w:p w14:paraId="7F34B75D" w14:textId="77777777" w:rsidR="008F73AD" w:rsidRPr="005370EE" w:rsidRDefault="008F73AD" w:rsidP="008F73AD">
            <w:pPr>
              <w:pStyle w:val="Index1"/>
              <w:framePr w:hSpace="0" w:wrap="auto" w:vAnchor="margin" w:xAlign="left" w:yAlign="inline"/>
              <w:suppressOverlap w:val="0"/>
            </w:pPr>
          </w:p>
        </w:tc>
        <w:tc>
          <w:tcPr>
            <w:tcW w:w="2204" w:type="pct"/>
            <w:tcMar>
              <w:left w:w="57" w:type="dxa"/>
              <w:right w:w="57" w:type="dxa"/>
            </w:tcMar>
          </w:tcPr>
          <w:p w14:paraId="246B55A3" w14:textId="77777777" w:rsidR="008F73AD" w:rsidRPr="00F97E34" w:rsidRDefault="008F73AD" w:rsidP="008F73AD">
            <w:pPr>
              <w:spacing w:line="360" w:lineRule="auto"/>
              <w:jc w:val="both"/>
              <w:rPr>
                <w:rFonts w:ascii="Arial Narrow" w:hAnsi="Arial Narrow"/>
                <w:sz w:val="24"/>
                <w:szCs w:val="24"/>
              </w:rPr>
            </w:pPr>
            <w:r w:rsidRPr="00F97E34">
              <w:rPr>
                <w:rFonts w:ascii="Arial Narrow" w:hAnsi="Arial Narrow"/>
                <w:sz w:val="24"/>
                <w:szCs w:val="24"/>
              </w:rPr>
              <w:t>Цялостния анализ на електронно съобщение не трябва да отнема повече от 10 минути.</w:t>
            </w:r>
          </w:p>
        </w:tc>
        <w:tc>
          <w:tcPr>
            <w:tcW w:w="2366" w:type="pct"/>
            <w:gridSpan w:val="2"/>
          </w:tcPr>
          <w:p w14:paraId="44C10297" w14:textId="77777777" w:rsidR="008F73AD" w:rsidRPr="005370EE" w:rsidRDefault="008F73AD" w:rsidP="008F73AD">
            <w:pPr>
              <w:spacing w:after="0" w:line="360" w:lineRule="auto"/>
              <w:rPr>
                <w:rFonts w:ascii="Arial Narrow" w:hAnsi="Arial Narrow"/>
                <w:noProof/>
                <w:sz w:val="24"/>
                <w:szCs w:val="24"/>
                <w:lang w:eastAsia="bg-BG"/>
              </w:rPr>
            </w:pPr>
          </w:p>
        </w:tc>
      </w:tr>
      <w:tr w:rsidR="008F73AD" w:rsidRPr="005370EE" w14:paraId="3D61A4BF" w14:textId="77777777" w:rsidTr="61082F42">
        <w:trPr>
          <w:gridAfter w:val="1"/>
          <w:wAfter w:w="18" w:type="pct"/>
          <w:trHeight w:val="210"/>
        </w:trPr>
        <w:tc>
          <w:tcPr>
            <w:tcW w:w="412" w:type="pct"/>
            <w:tcMar>
              <w:top w:w="0" w:type="dxa"/>
              <w:left w:w="57" w:type="dxa"/>
              <w:bottom w:w="0" w:type="dxa"/>
              <w:right w:w="57" w:type="dxa"/>
            </w:tcMar>
            <w:vAlign w:val="center"/>
          </w:tcPr>
          <w:p w14:paraId="32FA8489" w14:textId="77777777" w:rsidR="008F73AD" w:rsidRPr="005370EE" w:rsidRDefault="008F73AD" w:rsidP="008F73AD">
            <w:pPr>
              <w:pStyle w:val="Index1"/>
              <w:framePr w:hSpace="0" w:wrap="auto" w:vAnchor="margin" w:xAlign="left" w:yAlign="inline"/>
              <w:suppressOverlap w:val="0"/>
            </w:pPr>
          </w:p>
        </w:tc>
        <w:tc>
          <w:tcPr>
            <w:tcW w:w="2204" w:type="pct"/>
            <w:tcMar>
              <w:left w:w="57" w:type="dxa"/>
              <w:right w:w="57" w:type="dxa"/>
            </w:tcMar>
          </w:tcPr>
          <w:p w14:paraId="4FBB4E7D" w14:textId="77777777" w:rsidR="008F73AD" w:rsidRPr="00F97E34" w:rsidRDefault="008F73AD" w:rsidP="008F73AD">
            <w:pPr>
              <w:spacing w:line="360" w:lineRule="auto"/>
              <w:jc w:val="both"/>
              <w:rPr>
                <w:rFonts w:ascii="Arial Narrow" w:hAnsi="Arial Narrow"/>
                <w:sz w:val="24"/>
                <w:szCs w:val="24"/>
              </w:rPr>
            </w:pPr>
            <w:r w:rsidRPr="00F97E34">
              <w:rPr>
                <w:rFonts w:ascii="Arial Narrow" w:hAnsi="Arial Narrow"/>
                <w:sz w:val="24"/>
                <w:szCs w:val="24"/>
              </w:rPr>
              <w:t>Решението трябва да позволява на администраторите да конфигурират максималното време за анализ на електронните съобщения.</w:t>
            </w:r>
          </w:p>
        </w:tc>
        <w:tc>
          <w:tcPr>
            <w:tcW w:w="2366" w:type="pct"/>
            <w:gridSpan w:val="2"/>
          </w:tcPr>
          <w:p w14:paraId="5FBEFFA1" w14:textId="77777777" w:rsidR="008F73AD" w:rsidRPr="005370EE" w:rsidRDefault="008F73AD" w:rsidP="008F73AD">
            <w:pPr>
              <w:spacing w:after="0" w:line="360" w:lineRule="auto"/>
              <w:rPr>
                <w:rFonts w:ascii="Arial Narrow" w:hAnsi="Arial Narrow"/>
                <w:noProof/>
                <w:sz w:val="24"/>
                <w:szCs w:val="24"/>
                <w:lang w:eastAsia="bg-BG"/>
              </w:rPr>
            </w:pPr>
          </w:p>
        </w:tc>
      </w:tr>
      <w:tr w:rsidR="008F73AD" w:rsidRPr="005370EE" w14:paraId="4805D5CE" w14:textId="77777777" w:rsidTr="61082F42">
        <w:trPr>
          <w:gridAfter w:val="1"/>
          <w:wAfter w:w="18" w:type="pct"/>
          <w:trHeight w:val="210"/>
        </w:trPr>
        <w:tc>
          <w:tcPr>
            <w:tcW w:w="412" w:type="pct"/>
            <w:tcMar>
              <w:top w:w="0" w:type="dxa"/>
              <w:left w:w="57" w:type="dxa"/>
              <w:bottom w:w="0" w:type="dxa"/>
              <w:right w:w="57" w:type="dxa"/>
            </w:tcMar>
            <w:vAlign w:val="center"/>
          </w:tcPr>
          <w:p w14:paraId="65FA0462" w14:textId="77777777" w:rsidR="008F73AD" w:rsidRPr="005370EE" w:rsidRDefault="008F73AD" w:rsidP="008F73AD">
            <w:pPr>
              <w:pStyle w:val="Index1"/>
              <w:framePr w:hSpace="0" w:wrap="auto" w:vAnchor="margin" w:xAlign="left" w:yAlign="inline"/>
              <w:suppressOverlap w:val="0"/>
            </w:pPr>
          </w:p>
        </w:tc>
        <w:tc>
          <w:tcPr>
            <w:tcW w:w="2204" w:type="pct"/>
            <w:tcMar>
              <w:left w:w="57" w:type="dxa"/>
              <w:right w:w="57" w:type="dxa"/>
            </w:tcMar>
          </w:tcPr>
          <w:p w14:paraId="43870B01" w14:textId="77777777" w:rsidR="008F73AD" w:rsidRPr="00F97E34" w:rsidRDefault="008F73AD" w:rsidP="008F73AD">
            <w:pPr>
              <w:spacing w:line="360" w:lineRule="auto"/>
              <w:jc w:val="both"/>
              <w:rPr>
                <w:rFonts w:ascii="Arial Narrow" w:hAnsi="Arial Narrow"/>
                <w:sz w:val="24"/>
                <w:szCs w:val="24"/>
              </w:rPr>
            </w:pPr>
            <w:r w:rsidRPr="00F97E34">
              <w:rPr>
                <w:rFonts w:ascii="Arial Narrow" w:hAnsi="Arial Narrow"/>
                <w:sz w:val="24"/>
                <w:szCs w:val="24"/>
              </w:rPr>
              <w:t>Решението трябва да позволява използването на YARA правила и да позволява конфигурирането на автоматични аларми или поставяне в карантина ако дадено съобщение отговаря на зададените YARA правила.</w:t>
            </w:r>
          </w:p>
        </w:tc>
        <w:tc>
          <w:tcPr>
            <w:tcW w:w="2366" w:type="pct"/>
            <w:gridSpan w:val="2"/>
          </w:tcPr>
          <w:p w14:paraId="2EBDF251" w14:textId="77777777" w:rsidR="008F73AD" w:rsidRPr="005370EE" w:rsidRDefault="008F73AD" w:rsidP="008F73AD">
            <w:pPr>
              <w:spacing w:after="0" w:line="360" w:lineRule="auto"/>
              <w:rPr>
                <w:rFonts w:ascii="Arial Narrow" w:hAnsi="Arial Narrow"/>
                <w:noProof/>
                <w:sz w:val="24"/>
                <w:szCs w:val="24"/>
                <w:lang w:eastAsia="bg-BG"/>
              </w:rPr>
            </w:pPr>
          </w:p>
        </w:tc>
      </w:tr>
      <w:tr w:rsidR="008F73AD" w:rsidRPr="005370EE" w14:paraId="2F4E743D" w14:textId="77777777" w:rsidTr="61082F42">
        <w:trPr>
          <w:gridAfter w:val="1"/>
          <w:wAfter w:w="18" w:type="pct"/>
          <w:trHeight w:val="210"/>
        </w:trPr>
        <w:tc>
          <w:tcPr>
            <w:tcW w:w="412" w:type="pct"/>
            <w:tcMar>
              <w:top w:w="0" w:type="dxa"/>
              <w:left w:w="57" w:type="dxa"/>
              <w:bottom w:w="0" w:type="dxa"/>
              <w:right w:w="57" w:type="dxa"/>
            </w:tcMar>
            <w:vAlign w:val="center"/>
          </w:tcPr>
          <w:p w14:paraId="22E82B83" w14:textId="77777777" w:rsidR="008F73AD" w:rsidRPr="005370EE" w:rsidRDefault="008F73AD" w:rsidP="008F73AD">
            <w:pPr>
              <w:pStyle w:val="Index1"/>
              <w:framePr w:hSpace="0" w:wrap="auto" w:vAnchor="margin" w:xAlign="left" w:yAlign="inline"/>
              <w:suppressOverlap w:val="0"/>
            </w:pPr>
          </w:p>
        </w:tc>
        <w:tc>
          <w:tcPr>
            <w:tcW w:w="2204" w:type="pct"/>
            <w:tcMar>
              <w:left w:w="57" w:type="dxa"/>
              <w:right w:w="57" w:type="dxa"/>
            </w:tcMar>
          </w:tcPr>
          <w:p w14:paraId="3FD9F4BE" w14:textId="77777777" w:rsidR="008F73AD" w:rsidRPr="00F97E34" w:rsidRDefault="008F73AD" w:rsidP="008F73AD">
            <w:pPr>
              <w:spacing w:line="360" w:lineRule="auto"/>
              <w:jc w:val="both"/>
              <w:rPr>
                <w:rFonts w:ascii="Arial Narrow" w:hAnsi="Arial Narrow"/>
                <w:sz w:val="24"/>
                <w:szCs w:val="24"/>
              </w:rPr>
            </w:pPr>
            <w:r w:rsidRPr="00F97E34">
              <w:rPr>
                <w:rFonts w:ascii="Arial Narrow" w:hAnsi="Arial Narrow"/>
                <w:sz w:val="24"/>
                <w:szCs w:val="24"/>
              </w:rPr>
              <w:t>Решението трябва да може да засича и отчита опити за мрежова комуникация с Интернет от виртуалните машини по време на анализа.</w:t>
            </w:r>
          </w:p>
        </w:tc>
        <w:tc>
          <w:tcPr>
            <w:tcW w:w="2366" w:type="pct"/>
            <w:gridSpan w:val="2"/>
          </w:tcPr>
          <w:p w14:paraId="278EE0AF" w14:textId="77777777" w:rsidR="008F73AD" w:rsidRPr="005370EE" w:rsidRDefault="008F73AD" w:rsidP="008F73AD">
            <w:pPr>
              <w:spacing w:after="0" w:line="360" w:lineRule="auto"/>
              <w:rPr>
                <w:rFonts w:ascii="Arial Narrow" w:hAnsi="Arial Narrow"/>
                <w:noProof/>
                <w:sz w:val="24"/>
                <w:szCs w:val="24"/>
                <w:lang w:eastAsia="bg-BG"/>
              </w:rPr>
            </w:pPr>
          </w:p>
        </w:tc>
      </w:tr>
      <w:tr w:rsidR="008F73AD" w:rsidRPr="005370EE" w14:paraId="2AF96F4C" w14:textId="77777777" w:rsidTr="61082F42">
        <w:trPr>
          <w:gridAfter w:val="1"/>
          <w:wAfter w:w="18" w:type="pct"/>
          <w:trHeight w:val="210"/>
        </w:trPr>
        <w:tc>
          <w:tcPr>
            <w:tcW w:w="412" w:type="pct"/>
            <w:tcMar>
              <w:top w:w="0" w:type="dxa"/>
              <w:left w:w="57" w:type="dxa"/>
              <w:bottom w:w="0" w:type="dxa"/>
              <w:right w:w="57" w:type="dxa"/>
            </w:tcMar>
            <w:vAlign w:val="center"/>
          </w:tcPr>
          <w:p w14:paraId="6FCE19C1" w14:textId="77777777" w:rsidR="008F73AD" w:rsidRPr="005370EE" w:rsidRDefault="008F73AD" w:rsidP="008F73AD">
            <w:pPr>
              <w:pStyle w:val="Index1"/>
              <w:framePr w:hSpace="0" w:wrap="auto" w:vAnchor="margin" w:xAlign="left" w:yAlign="inline"/>
              <w:suppressOverlap w:val="0"/>
            </w:pPr>
          </w:p>
        </w:tc>
        <w:tc>
          <w:tcPr>
            <w:tcW w:w="2204" w:type="pct"/>
            <w:tcMar>
              <w:left w:w="57" w:type="dxa"/>
              <w:right w:w="57" w:type="dxa"/>
            </w:tcMar>
          </w:tcPr>
          <w:p w14:paraId="50BEF9E6" w14:textId="77777777" w:rsidR="008F73AD" w:rsidRPr="00F97E34" w:rsidRDefault="008F73AD" w:rsidP="008F73AD">
            <w:pPr>
              <w:spacing w:line="360" w:lineRule="auto"/>
              <w:jc w:val="both"/>
              <w:rPr>
                <w:rFonts w:ascii="Arial Narrow" w:hAnsi="Arial Narrow"/>
                <w:sz w:val="24"/>
                <w:szCs w:val="24"/>
              </w:rPr>
            </w:pPr>
            <w:r w:rsidRPr="00F97E34">
              <w:rPr>
                <w:rFonts w:ascii="Arial Narrow" w:hAnsi="Arial Narrow"/>
                <w:sz w:val="24"/>
                <w:szCs w:val="24"/>
              </w:rPr>
              <w:t xml:space="preserve">Решението трябва да позволява на администраторите да посочват и обвързват с </w:t>
            </w:r>
            <w:r w:rsidRPr="00F97E34">
              <w:rPr>
                <w:rFonts w:ascii="Arial Narrow" w:hAnsi="Arial Narrow"/>
                <w:sz w:val="24"/>
                <w:szCs w:val="24"/>
              </w:rPr>
              <w:lastRenderedPageBreak/>
              <w:t>кои приложения да се стартират различните файлови разширения по време на анализа във виртуалните машини.</w:t>
            </w:r>
          </w:p>
        </w:tc>
        <w:tc>
          <w:tcPr>
            <w:tcW w:w="2366" w:type="pct"/>
            <w:gridSpan w:val="2"/>
          </w:tcPr>
          <w:p w14:paraId="4985BEE7" w14:textId="77777777" w:rsidR="008F73AD" w:rsidRPr="005370EE" w:rsidRDefault="008F73AD" w:rsidP="008F73AD">
            <w:pPr>
              <w:spacing w:after="0" w:line="360" w:lineRule="auto"/>
              <w:rPr>
                <w:rFonts w:ascii="Arial Narrow" w:hAnsi="Arial Narrow"/>
                <w:noProof/>
                <w:sz w:val="24"/>
                <w:szCs w:val="24"/>
                <w:lang w:eastAsia="bg-BG"/>
              </w:rPr>
            </w:pPr>
          </w:p>
        </w:tc>
      </w:tr>
      <w:tr w:rsidR="008F73AD" w:rsidRPr="005370EE" w14:paraId="619AA9DD" w14:textId="77777777" w:rsidTr="61082F42">
        <w:trPr>
          <w:gridAfter w:val="1"/>
          <w:wAfter w:w="18" w:type="pct"/>
          <w:trHeight w:val="210"/>
        </w:trPr>
        <w:tc>
          <w:tcPr>
            <w:tcW w:w="412" w:type="pct"/>
            <w:tcMar>
              <w:top w:w="0" w:type="dxa"/>
              <w:left w:w="57" w:type="dxa"/>
              <w:bottom w:w="0" w:type="dxa"/>
              <w:right w:w="57" w:type="dxa"/>
            </w:tcMar>
            <w:vAlign w:val="center"/>
          </w:tcPr>
          <w:p w14:paraId="3E2F861C" w14:textId="77777777" w:rsidR="008F73AD" w:rsidRPr="005370EE" w:rsidRDefault="008F73AD" w:rsidP="008F73AD">
            <w:pPr>
              <w:pStyle w:val="Index1"/>
              <w:framePr w:hSpace="0" w:wrap="auto" w:vAnchor="margin" w:xAlign="left" w:yAlign="inline"/>
              <w:suppressOverlap w:val="0"/>
            </w:pPr>
          </w:p>
        </w:tc>
        <w:tc>
          <w:tcPr>
            <w:tcW w:w="2204" w:type="pct"/>
            <w:tcMar>
              <w:left w:w="57" w:type="dxa"/>
              <w:right w:w="57" w:type="dxa"/>
            </w:tcMar>
          </w:tcPr>
          <w:p w14:paraId="4038AF4C" w14:textId="77777777" w:rsidR="008F73AD" w:rsidRPr="00F97E34" w:rsidRDefault="008F73AD" w:rsidP="008F73AD">
            <w:pPr>
              <w:spacing w:line="360" w:lineRule="auto"/>
              <w:jc w:val="both"/>
              <w:rPr>
                <w:rFonts w:ascii="Arial Narrow" w:hAnsi="Arial Narrow"/>
                <w:sz w:val="24"/>
                <w:szCs w:val="24"/>
              </w:rPr>
            </w:pPr>
            <w:r w:rsidRPr="00F97E34">
              <w:rPr>
                <w:rFonts w:ascii="Arial Narrow" w:hAnsi="Arial Narrow"/>
                <w:sz w:val="24"/>
                <w:szCs w:val="24"/>
              </w:rPr>
              <w:t>Решението трябва да може да се имплементира в различни режими, както „Inline”, на пътя на трафика, с възможност за блокиране, така и „Out-Of-Band“, където да се анализират копия на електронните съобщения.</w:t>
            </w:r>
          </w:p>
        </w:tc>
        <w:tc>
          <w:tcPr>
            <w:tcW w:w="2366" w:type="pct"/>
            <w:gridSpan w:val="2"/>
          </w:tcPr>
          <w:p w14:paraId="59A9C941" w14:textId="77777777" w:rsidR="008F73AD" w:rsidRPr="005370EE" w:rsidRDefault="008F73AD" w:rsidP="008F73AD">
            <w:pPr>
              <w:spacing w:after="0" w:line="360" w:lineRule="auto"/>
              <w:rPr>
                <w:rFonts w:ascii="Arial Narrow" w:hAnsi="Arial Narrow"/>
                <w:noProof/>
                <w:sz w:val="24"/>
                <w:szCs w:val="24"/>
                <w:lang w:eastAsia="bg-BG"/>
              </w:rPr>
            </w:pPr>
          </w:p>
        </w:tc>
      </w:tr>
      <w:tr w:rsidR="008F73AD" w:rsidRPr="005370EE" w14:paraId="4F774C73" w14:textId="77777777" w:rsidTr="61082F42">
        <w:trPr>
          <w:gridAfter w:val="1"/>
          <w:wAfter w:w="18" w:type="pct"/>
          <w:trHeight w:val="210"/>
        </w:trPr>
        <w:tc>
          <w:tcPr>
            <w:tcW w:w="412" w:type="pct"/>
            <w:tcMar>
              <w:top w:w="0" w:type="dxa"/>
              <w:left w:w="57" w:type="dxa"/>
              <w:bottom w:w="0" w:type="dxa"/>
              <w:right w:w="57" w:type="dxa"/>
            </w:tcMar>
            <w:vAlign w:val="center"/>
          </w:tcPr>
          <w:p w14:paraId="057368AB" w14:textId="77777777" w:rsidR="008F73AD" w:rsidRPr="005370EE" w:rsidRDefault="008F73AD" w:rsidP="008F73AD">
            <w:pPr>
              <w:pStyle w:val="Index1"/>
              <w:framePr w:hSpace="0" w:wrap="auto" w:vAnchor="margin" w:xAlign="left" w:yAlign="inline"/>
              <w:suppressOverlap w:val="0"/>
            </w:pPr>
          </w:p>
        </w:tc>
        <w:tc>
          <w:tcPr>
            <w:tcW w:w="2204" w:type="pct"/>
            <w:tcMar>
              <w:left w:w="57" w:type="dxa"/>
              <w:right w:w="57" w:type="dxa"/>
            </w:tcMar>
          </w:tcPr>
          <w:p w14:paraId="37831262" w14:textId="77777777" w:rsidR="008F73AD" w:rsidRPr="00F97E34" w:rsidRDefault="008F73AD" w:rsidP="008F73AD">
            <w:pPr>
              <w:spacing w:line="360" w:lineRule="auto"/>
              <w:jc w:val="both"/>
              <w:rPr>
                <w:rFonts w:ascii="Arial Narrow" w:hAnsi="Arial Narrow"/>
                <w:sz w:val="24"/>
                <w:szCs w:val="24"/>
              </w:rPr>
            </w:pPr>
            <w:r w:rsidRPr="00F97E34">
              <w:rPr>
                <w:rFonts w:ascii="Arial Narrow" w:hAnsi="Arial Narrow"/>
                <w:sz w:val="24"/>
                <w:szCs w:val="24"/>
              </w:rPr>
              <w:t>Решението трябва да може да работи в напълно изолирана среда, без връзка с Интернет.</w:t>
            </w:r>
          </w:p>
        </w:tc>
        <w:tc>
          <w:tcPr>
            <w:tcW w:w="2366" w:type="pct"/>
            <w:gridSpan w:val="2"/>
          </w:tcPr>
          <w:p w14:paraId="3A64FE29" w14:textId="77777777" w:rsidR="008F73AD" w:rsidRPr="005370EE" w:rsidRDefault="008F73AD" w:rsidP="008F73AD">
            <w:pPr>
              <w:spacing w:after="0" w:line="360" w:lineRule="auto"/>
              <w:rPr>
                <w:rFonts w:ascii="Arial Narrow" w:hAnsi="Arial Narrow"/>
                <w:noProof/>
                <w:sz w:val="24"/>
                <w:szCs w:val="24"/>
                <w:lang w:eastAsia="bg-BG"/>
              </w:rPr>
            </w:pPr>
          </w:p>
        </w:tc>
      </w:tr>
      <w:tr w:rsidR="008F73AD" w:rsidRPr="005370EE" w14:paraId="3D91B730" w14:textId="77777777" w:rsidTr="61082F42">
        <w:trPr>
          <w:gridAfter w:val="1"/>
          <w:wAfter w:w="18" w:type="pct"/>
          <w:trHeight w:val="210"/>
        </w:trPr>
        <w:tc>
          <w:tcPr>
            <w:tcW w:w="412" w:type="pct"/>
            <w:tcMar>
              <w:top w:w="0" w:type="dxa"/>
              <w:left w:w="57" w:type="dxa"/>
              <w:bottom w:w="0" w:type="dxa"/>
              <w:right w:w="57" w:type="dxa"/>
            </w:tcMar>
            <w:vAlign w:val="center"/>
          </w:tcPr>
          <w:p w14:paraId="2EBCC4A6" w14:textId="77777777" w:rsidR="008F73AD" w:rsidRPr="005370EE" w:rsidRDefault="008F73AD" w:rsidP="008F73AD">
            <w:pPr>
              <w:pStyle w:val="Index1"/>
              <w:framePr w:hSpace="0" w:wrap="auto" w:vAnchor="margin" w:xAlign="left" w:yAlign="inline"/>
              <w:suppressOverlap w:val="0"/>
            </w:pPr>
          </w:p>
        </w:tc>
        <w:tc>
          <w:tcPr>
            <w:tcW w:w="2204" w:type="pct"/>
            <w:tcMar>
              <w:left w:w="57" w:type="dxa"/>
              <w:right w:w="57" w:type="dxa"/>
            </w:tcMar>
          </w:tcPr>
          <w:p w14:paraId="1AD0EB39" w14:textId="77777777" w:rsidR="008F73AD" w:rsidRPr="00F97E34" w:rsidRDefault="008F73AD" w:rsidP="008F73AD">
            <w:pPr>
              <w:spacing w:line="360" w:lineRule="auto"/>
              <w:jc w:val="both"/>
              <w:rPr>
                <w:rFonts w:ascii="Arial Narrow" w:hAnsi="Arial Narrow"/>
                <w:sz w:val="24"/>
                <w:szCs w:val="24"/>
              </w:rPr>
            </w:pPr>
            <w:r w:rsidRPr="00F97E34">
              <w:rPr>
                <w:rFonts w:ascii="Arial Narrow" w:hAnsi="Arial Narrow"/>
                <w:sz w:val="24"/>
                <w:szCs w:val="24"/>
              </w:rPr>
              <w:t>Решението трябва да може да изпраща автоматични известия чрез Syslog, HTTP, SNMP и SMTP протоколи.</w:t>
            </w:r>
          </w:p>
        </w:tc>
        <w:tc>
          <w:tcPr>
            <w:tcW w:w="2366" w:type="pct"/>
            <w:gridSpan w:val="2"/>
          </w:tcPr>
          <w:p w14:paraId="5BDCB828" w14:textId="77777777" w:rsidR="008F73AD" w:rsidRPr="005370EE" w:rsidRDefault="008F73AD" w:rsidP="008F73AD">
            <w:pPr>
              <w:spacing w:after="0" w:line="360" w:lineRule="auto"/>
              <w:rPr>
                <w:rFonts w:ascii="Arial Narrow" w:hAnsi="Arial Narrow"/>
                <w:noProof/>
                <w:sz w:val="24"/>
                <w:szCs w:val="24"/>
                <w:lang w:eastAsia="bg-BG"/>
              </w:rPr>
            </w:pPr>
          </w:p>
        </w:tc>
      </w:tr>
      <w:tr w:rsidR="008F73AD" w:rsidRPr="005370EE" w14:paraId="00C813D7" w14:textId="77777777" w:rsidTr="61082F42">
        <w:trPr>
          <w:gridAfter w:val="1"/>
          <w:wAfter w:w="18" w:type="pct"/>
          <w:trHeight w:val="210"/>
        </w:trPr>
        <w:tc>
          <w:tcPr>
            <w:tcW w:w="412" w:type="pct"/>
            <w:tcMar>
              <w:top w:w="0" w:type="dxa"/>
              <w:left w:w="57" w:type="dxa"/>
              <w:bottom w:w="0" w:type="dxa"/>
              <w:right w:w="57" w:type="dxa"/>
            </w:tcMar>
            <w:vAlign w:val="center"/>
          </w:tcPr>
          <w:p w14:paraId="1A2D926B" w14:textId="77777777" w:rsidR="008F73AD" w:rsidRPr="005370EE" w:rsidRDefault="008F73AD" w:rsidP="008F73AD">
            <w:pPr>
              <w:pStyle w:val="Index1"/>
              <w:framePr w:hSpace="0" w:wrap="auto" w:vAnchor="margin" w:xAlign="left" w:yAlign="inline"/>
              <w:suppressOverlap w:val="0"/>
            </w:pPr>
          </w:p>
        </w:tc>
        <w:tc>
          <w:tcPr>
            <w:tcW w:w="2204" w:type="pct"/>
            <w:tcMar>
              <w:left w:w="57" w:type="dxa"/>
              <w:right w:w="57" w:type="dxa"/>
            </w:tcMar>
          </w:tcPr>
          <w:p w14:paraId="6156CE83" w14:textId="77777777" w:rsidR="008F73AD" w:rsidRPr="00F97E34" w:rsidRDefault="008F73AD" w:rsidP="008F73AD">
            <w:pPr>
              <w:spacing w:line="360" w:lineRule="auto"/>
              <w:jc w:val="both"/>
              <w:rPr>
                <w:rFonts w:ascii="Arial Narrow" w:hAnsi="Arial Narrow"/>
                <w:sz w:val="24"/>
                <w:szCs w:val="24"/>
              </w:rPr>
            </w:pPr>
            <w:r w:rsidRPr="00F97E34">
              <w:rPr>
                <w:rFonts w:ascii="Arial Narrow" w:hAnsi="Arial Narrow"/>
                <w:sz w:val="24"/>
                <w:szCs w:val="24"/>
              </w:rPr>
              <w:t>Решението трябва да поддържа криптирана TLS комуникация (opportunistic или imposed), за да се запази конфиденциалността на електронните съобщения.</w:t>
            </w:r>
          </w:p>
        </w:tc>
        <w:tc>
          <w:tcPr>
            <w:tcW w:w="2366" w:type="pct"/>
            <w:gridSpan w:val="2"/>
          </w:tcPr>
          <w:p w14:paraId="5A3D67E8" w14:textId="77777777" w:rsidR="008F73AD" w:rsidRPr="005370EE" w:rsidRDefault="008F73AD" w:rsidP="008F73AD">
            <w:pPr>
              <w:spacing w:after="0" w:line="360" w:lineRule="auto"/>
              <w:rPr>
                <w:rFonts w:ascii="Arial Narrow" w:hAnsi="Arial Narrow"/>
                <w:noProof/>
                <w:sz w:val="24"/>
                <w:szCs w:val="24"/>
                <w:lang w:eastAsia="bg-BG"/>
              </w:rPr>
            </w:pPr>
          </w:p>
        </w:tc>
      </w:tr>
      <w:tr w:rsidR="008F73AD" w:rsidRPr="005370EE" w14:paraId="1040C3ED" w14:textId="77777777" w:rsidTr="61082F42">
        <w:trPr>
          <w:gridAfter w:val="1"/>
          <w:wAfter w:w="18" w:type="pct"/>
          <w:trHeight w:val="210"/>
        </w:trPr>
        <w:tc>
          <w:tcPr>
            <w:tcW w:w="412" w:type="pct"/>
            <w:tcMar>
              <w:top w:w="0" w:type="dxa"/>
              <w:left w:w="57" w:type="dxa"/>
              <w:bottom w:w="0" w:type="dxa"/>
              <w:right w:w="57" w:type="dxa"/>
            </w:tcMar>
            <w:vAlign w:val="center"/>
          </w:tcPr>
          <w:p w14:paraId="16ADC971" w14:textId="77777777" w:rsidR="008F73AD" w:rsidRPr="005370EE" w:rsidRDefault="008F73AD" w:rsidP="008F73AD">
            <w:pPr>
              <w:pStyle w:val="Index1"/>
              <w:framePr w:hSpace="0" w:wrap="auto" w:vAnchor="margin" w:xAlign="left" w:yAlign="inline"/>
              <w:suppressOverlap w:val="0"/>
            </w:pPr>
          </w:p>
        </w:tc>
        <w:tc>
          <w:tcPr>
            <w:tcW w:w="2204" w:type="pct"/>
            <w:tcMar>
              <w:left w:w="57" w:type="dxa"/>
              <w:right w:w="57" w:type="dxa"/>
            </w:tcMar>
          </w:tcPr>
          <w:p w14:paraId="2415BF95" w14:textId="77777777" w:rsidR="008F73AD" w:rsidRPr="00F97E34" w:rsidRDefault="008F73AD" w:rsidP="008F73AD">
            <w:pPr>
              <w:spacing w:line="360" w:lineRule="auto"/>
              <w:jc w:val="both"/>
              <w:rPr>
                <w:rFonts w:ascii="Arial Narrow" w:hAnsi="Arial Narrow"/>
                <w:sz w:val="24"/>
                <w:szCs w:val="24"/>
              </w:rPr>
            </w:pPr>
            <w:r w:rsidRPr="00F97E34">
              <w:rPr>
                <w:rFonts w:ascii="Arial Narrow" w:hAnsi="Arial Narrow"/>
                <w:sz w:val="24"/>
                <w:szCs w:val="24"/>
              </w:rPr>
              <w:t>Решението трябва да може да изпраща автоматични известия когато блокира или постави в карантина дадено електронно email съобщение.</w:t>
            </w:r>
          </w:p>
        </w:tc>
        <w:tc>
          <w:tcPr>
            <w:tcW w:w="2366" w:type="pct"/>
            <w:gridSpan w:val="2"/>
          </w:tcPr>
          <w:p w14:paraId="716379B3" w14:textId="77777777" w:rsidR="008F73AD" w:rsidRPr="005370EE" w:rsidRDefault="008F73AD" w:rsidP="008F73AD">
            <w:pPr>
              <w:spacing w:after="0" w:line="360" w:lineRule="auto"/>
              <w:rPr>
                <w:rFonts w:ascii="Arial Narrow" w:hAnsi="Arial Narrow"/>
                <w:noProof/>
                <w:sz w:val="24"/>
                <w:szCs w:val="24"/>
                <w:lang w:eastAsia="bg-BG"/>
              </w:rPr>
            </w:pPr>
          </w:p>
        </w:tc>
      </w:tr>
      <w:tr w:rsidR="008F73AD" w:rsidRPr="005370EE" w14:paraId="672D4C3F" w14:textId="77777777" w:rsidTr="61082F42">
        <w:trPr>
          <w:gridAfter w:val="1"/>
          <w:wAfter w:w="18" w:type="pct"/>
          <w:trHeight w:val="210"/>
        </w:trPr>
        <w:tc>
          <w:tcPr>
            <w:tcW w:w="412" w:type="pct"/>
            <w:tcMar>
              <w:top w:w="0" w:type="dxa"/>
              <w:left w:w="57" w:type="dxa"/>
              <w:bottom w:w="0" w:type="dxa"/>
              <w:right w:w="57" w:type="dxa"/>
            </w:tcMar>
            <w:vAlign w:val="center"/>
          </w:tcPr>
          <w:p w14:paraId="1FA90895" w14:textId="77777777" w:rsidR="008F73AD" w:rsidRPr="005370EE" w:rsidRDefault="008F73AD" w:rsidP="008F73AD">
            <w:pPr>
              <w:pStyle w:val="Index1"/>
              <w:framePr w:hSpace="0" w:wrap="auto" w:vAnchor="margin" w:xAlign="left" w:yAlign="inline"/>
              <w:suppressOverlap w:val="0"/>
            </w:pPr>
          </w:p>
        </w:tc>
        <w:tc>
          <w:tcPr>
            <w:tcW w:w="2204" w:type="pct"/>
            <w:tcMar>
              <w:left w:w="57" w:type="dxa"/>
              <w:right w:w="57" w:type="dxa"/>
            </w:tcMar>
          </w:tcPr>
          <w:p w14:paraId="32BAF96C" w14:textId="77777777" w:rsidR="008F73AD" w:rsidRPr="00F97E34" w:rsidRDefault="008F73AD" w:rsidP="008F73AD">
            <w:pPr>
              <w:spacing w:line="360" w:lineRule="auto"/>
              <w:jc w:val="both"/>
              <w:rPr>
                <w:rFonts w:ascii="Arial Narrow" w:hAnsi="Arial Narrow"/>
                <w:sz w:val="24"/>
                <w:szCs w:val="24"/>
              </w:rPr>
            </w:pPr>
            <w:r w:rsidRPr="00F97E34">
              <w:rPr>
                <w:rFonts w:ascii="Arial Narrow" w:hAnsi="Arial Narrow"/>
                <w:sz w:val="24"/>
                <w:szCs w:val="24"/>
              </w:rPr>
              <w:t>Решението трябва да позволява конфигурирането на обема на заделеното място за карантина на съобщенията и да може да изпраща автоматични известия когато заделеното пространство се запълни до определен процент.</w:t>
            </w:r>
          </w:p>
        </w:tc>
        <w:tc>
          <w:tcPr>
            <w:tcW w:w="2366" w:type="pct"/>
            <w:gridSpan w:val="2"/>
          </w:tcPr>
          <w:p w14:paraId="49FF6E0A" w14:textId="77777777" w:rsidR="008F73AD" w:rsidRPr="005370EE" w:rsidRDefault="008F73AD" w:rsidP="008F73AD">
            <w:pPr>
              <w:spacing w:after="0" w:line="360" w:lineRule="auto"/>
              <w:rPr>
                <w:rFonts w:ascii="Arial Narrow" w:hAnsi="Arial Narrow"/>
                <w:noProof/>
                <w:sz w:val="24"/>
                <w:szCs w:val="24"/>
                <w:lang w:eastAsia="bg-BG"/>
              </w:rPr>
            </w:pPr>
          </w:p>
        </w:tc>
      </w:tr>
      <w:tr w:rsidR="008F73AD" w:rsidRPr="005370EE" w14:paraId="7DE7B2B0" w14:textId="77777777" w:rsidTr="61082F42">
        <w:trPr>
          <w:gridAfter w:val="1"/>
          <w:wAfter w:w="18" w:type="pct"/>
          <w:trHeight w:val="210"/>
        </w:trPr>
        <w:tc>
          <w:tcPr>
            <w:tcW w:w="412" w:type="pct"/>
            <w:tcMar>
              <w:top w:w="0" w:type="dxa"/>
              <w:left w:w="57" w:type="dxa"/>
              <w:bottom w:w="0" w:type="dxa"/>
              <w:right w:w="57" w:type="dxa"/>
            </w:tcMar>
            <w:vAlign w:val="center"/>
          </w:tcPr>
          <w:p w14:paraId="4FD30C30" w14:textId="77777777" w:rsidR="008F73AD" w:rsidRPr="005370EE" w:rsidRDefault="008F73AD" w:rsidP="008F73AD">
            <w:pPr>
              <w:pStyle w:val="Index1"/>
              <w:framePr w:hSpace="0" w:wrap="auto" w:vAnchor="margin" w:xAlign="left" w:yAlign="inline"/>
              <w:suppressOverlap w:val="0"/>
            </w:pPr>
          </w:p>
        </w:tc>
        <w:tc>
          <w:tcPr>
            <w:tcW w:w="2204" w:type="pct"/>
            <w:tcMar>
              <w:left w:w="57" w:type="dxa"/>
              <w:right w:w="57" w:type="dxa"/>
            </w:tcMar>
          </w:tcPr>
          <w:p w14:paraId="6E877E94" w14:textId="77777777" w:rsidR="008F73AD" w:rsidRPr="00F97E34" w:rsidRDefault="008F73AD" w:rsidP="008F73AD">
            <w:pPr>
              <w:spacing w:line="360" w:lineRule="auto"/>
              <w:jc w:val="both"/>
              <w:rPr>
                <w:rFonts w:ascii="Arial Narrow" w:hAnsi="Arial Narrow"/>
                <w:sz w:val="24"/>
                <w:szCs w:val="24"/>
              </w:rPr>
            </w:pPr>
            <w:r w:rsidRPr="00F97E34">
              <w:rPr>
                <w:rFonts w:ascii="Arial Narrow" w:hAnsi="Arial Narrow"/>
                <w:sz w:val="24"/>
                <w:szCs w:val="24"/>
              </w:rPr>
              <w:t xml:space="preserve">Решението трябва да позволява използването на прокси с оторизация за свързване със </w:t>
            </w:r>
            <w:r w:rsidRPr="00F97E34">
              <w:rPr>
                <w:rFonts w:ascii="Arial Narrow" w:hAnsi="Arial Narrow"/>
                <w:sz w:val="24"/>
                <w:szCs w:val="24"/>
              </w:rPr>
              <w:lastRenderedPageBreak/>
              <w:t>сървър за обновления на софтуера и информацията за нови заплахи.</w:t>
            </w:r>
          </w:p>
        </w:tc>
        <w:tc>
          <w:tcPr>
            <w:tcW w:w="2366" w:type="pct"/>
            <w:gridSpan w:val="2"/>
          </w:tcPr>
          <w:p w14:paraId="5F0FD83E" w14:textId="77777777" w:rsidR="008F73AD" w:rsidRPr="005370EE" w:rsidRDefault="008F73AD" w:rsidP="008F73AD">
            <w:pPr>
              <w:spacing w:after="0" w:line="360" w:lineRule="auto"/>
              <w:rPr>
                <w:rFonts w:ascii="Arial Narrow" w:hAnsi="Arial Narrow"/>
                <w:noProof/>
                <w:sz w:val="24"/>
                <w:szCs w:val="24"/>
                <w:lang w:eastAsia="bg-BG"/>
              </w:rPr>
            </w:pPr>
          </w:p>
        </w:tc>
      </w:tr>
      <w:tr w:rsidR="008F73AD" w:rsidRPr="005370EE" w14:paraId="43AF1596" w14:textId="77777777" w:rsidTr="61082F42">
        <w:trPr>
          <w:gridAfter w:val="1"/>
          <w:wAfter w:w="18" w:type="pct"/>
          <w:trHeight w:val="210"/>
        </w:trPr>
        <w:tc>
          <w:tcPr>
            <w:tcW w:w="412" w:type="pct"/>
            <w:tcMar>
              <w:top w:w="0" w:type="dxa"/>
              <w:left w:w="57" w:type="dxa"/>
              <w:bottom w:w="0" w:type="dxa"/>
              <w:right w:w="57" w:type="dxa"/>
            </w:tcMar>
            <w:vAlign w:val="center"/>
          </w:tcPr>
          <w:p w14:paraId="3CBF06EB" w14:textId="77777777" w:rsidR="008F73AD" w:rsidRPr="005370EE" w:rsidRDefault="008F73AD" w:rsidP="008F73AD">
            <w:pPr>
              <w:pStyle w:val="Index1"/>
              <w:framePr w:hSpace="0" w:wrap="auto" w:vAnchor="margin" w:xAlign="left" w:yAlign="inline"/>
              <w:suppressOverlap w:val="0"/>
            </w:pPr>
          </w:p>
        </w:tc>
        <w:tc>
          <w:tcPr>
            <w:tcW w:w="2204" w:type="pct"/>
            <w:tcMar>
              <w:left w:w="57" w:type="dxa"/>
              <w:right w:w="57" w:type="dxa"/>
            </w:tcMar>
          </w:tcPr>
          <w:p w14:paraId="07793E51" w14:textId="77777777" w:rsidR="008F73AD" w:rsidRPr="00F97E34" w:rsidRDefault="008F73AD" w:rsidP="008F73AD">
            <w:pPr>
              <w:spacing w:line="360" w:lineRule="auto"/>
              <w:jc w:val="both"/>
              <w:rPr>
                <w:rFonts w:ascii="Arial Narrow" w:hAnsi="Arial Narrow"/>
                <w:sz w:val="24"/>
                <w:szCs w:val="24"/>
              </w:rPr>
            </w:pPr>
            <w:r w:rsidRPr="00F97E34">
              <w:rPr>
                <w:rFonts w:ascii="Arial Narrow" w:hAnsi="Arial Narrow"/>
                <w:sz w:val="24"/>
                <w:szCs w:val="24"/>
              </w:rPr>
              <w:t xml:space="preserve">Решението трябва да позволява администрация чрез уеб-базирана конзола, без да се изисква инсталирането на допълнителен софтуер за достъпването </w:t>
            </w:r>
            <w:r w:rsidRPr="00F97E34">
              <w:rPr>
                <w:rFonts w:ascii="Calibri" w:hAnsi="Calibri" w:cs="Calibri"/>
                <w:sz w:val="24"/>
                <w:szCs w:val="24"/>
              </w:rPr>
              <w:t>ѝ</w:t>
            </w:r>
            <w:r w:rsidRPr="00F97E34">
              <w:rPr>
                <w:rFonts w:ascii="Arial Narrow" w:hAnsi="Arial Narrow"/>
                <w:sz w:val="24"/>
                <w:szCs w:val="24"/>
              </w:rPr>
              <w:t>.</w:t>
            </w:r>
          </w:p>
        </w:tc>
        <w:tc>
          <w:tcPr>
            <w:tcW w:w="2366" w:type="pct"/>
            <w:gridSpan w:val="2"/>
          </w:tcPr>
          <w:p w14:paraId="51584DD7" w14:textId="77777777" w:rsidR="008F73AD" w:rsidRPr="005370EE" w:rsidRDefault="008F73AD" w:rsidP="008F73AD">
            <w:pPr>
              <w:spacing w:after="0" w:line="360" w:lineRule="auto"/>
              <w:rPr>
                <w:rFonts w:ascii="Arial Narrow" w:hAnsi="Arial Narrow"/>
                <w:noProof/>
                <w:sz w:val="24"/>
                <w:szCs w:val="24"/>
                <w:lang w:eastAsia="bg-BG"/>
              </w:rPr>
            </w:pPr>
          </w:p>
        </w:tc>
      </w:tr>
      <w:tr w:rsidR="008F73AD" w:rsidRPr="005370EE" w14:paraId="041B12AB" w14:textId="77777777" w:rsidTr="61082F42">
        <w:trPr>
          <w:gridAfter w:val="1"/>
          <w:wAfter w:w="18" w:type="pct"/>
          <w:trHeight w:val="210"/>
        </w:trPr>
        <w:tc>
          <w:tcPr>
            <w:tcW w:w="412" w:type="pct"/>
            <w:tcMar>
              <w:top w:w="0" w:type="dxa"/>
              <w:left w:w="57" w:type="dxa"/>
              <w:bottom w:w="0" w:type="dxa"/>
              <w:right w:w="57" w:type="dxa"/>
            </w:tcMar>
            <w:vAlign w:val="center"/>
          </w:tcPr>
          <w:p w14:paraId="2EDBE539" w14:textId="77777777" w:rsidR="008F73AD" w:rsidRPr="005370EE" w:rsidRDefault="008F73AD" w:rsidP="008F73AD">
            <w:pPr>
              <w:pStyle w:val="Index1"/>
              <w:framePr w:hSpace="0" w:wrap="auto" w:vAnchor="margin" w:xAlign="left" w:yAlign="inline"/>
              <w:suppressOverlap w:val="0"/>
            </w:pPr>
          </w:p>
        </w:tc>
        <w:tc>
          <w:tcPr>
            <w:tcW w:w="2204" w:type="pct"/>
            <w:tcMar>
              <w:left w:w="57" w:type="dxa"/>
              <w:right w:w="57" w:type="dxa"/>
            </w:tcMar>
          </w:tcPr>
          <w:p w14:paraId="44F58B5B" w14:textId="77777777" w:rsidR="008F73AD" w:rsidRPr="00F97E34" w:rsidRDefault="008F73AD" w:rsidP="008F73AD">
            <w:pPr>
              <w:spacing w:line="360" w:lineRule="auto"/>
              <w:jc w:val="both"/>
              <w:rPr>
                <w:rFonts w:ascii="Arial Narrow" w:hAnsi="Arial Narrow"/>
                <w:sz w:val="24"/>
                <w:szCs w:val="24"/>
              </w:rPr>
            </w:pPr>
            <w:r w:rsidRPr="00F97E34">
              <w:rPr>
                <w:rFonts w:ascii="Arial Narrow" w:hAnsi="Arial Narrow"/>
                <w:sz w:val="24"/>
                <w:szCs w:val="24"/>
              </w:rPr>
              <w:t>Решението трябва да позволява конфигурирането на ACL списъци, за да се ограничи достъпа до интерфейса за централизирано управление.</w:t>
            </w:r>
          </w:p>
        </w:tc>
        <w:tc>
          <w:tcPr>
            <w:tcW w:w="2366" w:type="pct"/>
            <w:gridSpan w:val="2"/>
          </w:tcPr>
          <w:p w14:paraId="1AEFFF1F" w14:textId="77777777" w:rsidR="008F73AD" w:rsidRPr="005370EE" w:rsidRDefault="008F73AD" w:rsidP="008F73AD">
            <w:pPr>
              <w:spacing w:after="0" w:line="360" w:lineRule="auto"/>
              <w:rPr>
                <w:rFonts w:ascii="Arial Narrow" w:hAnsi="Arial Narrow"/>
                <w:noProof/>
                <w:sz w:val="24"/>
                <w:szCs w:val="24"/>
                <w:lang w:eastAsia="bg-BG"/>
              </w:rPr>
            </w:pPr>
          </w:p>
        </w:tc>
      </w:tr>
      <w:tr w:rsidR="008F73AD" w:rsidRPr="005370EE" w14:paraId="50064DE9" w14:textId="77777777" w:rsidTr="61082F42">
        <w:trPr>
          <w:gridAfter w:val="1"/>
          <w:wAfter w:w="18" w:type="pct"/>
          <w:trHeight w:val="210"/>
        </w:trPr>
        <w:tc>
          <w:tcPr>
            <w:tcW w:w="412" w:type="pct"/>
            <w:tcMar>
              <w:top w:w="0" w:type="dxa"/>
              <w:left w:w="57" w:type="dxa"/>
              <w:bottom w:w="0" w:type="dxa"/>
              <w:right w:w="57" w:type="dxa"/>
            </w:tcMar>
            <w:vAlign w:val="center"/>
          </w:tcPr>
          <w:p w14:paraId="1DA7EBC3" w14:textId="77777777" w:rsidR="008F73AD" w:rsidRPr="005370EE" w:rsidRDefault="008F73AD" w:rsidP="008F73AD">
            <w:pPr>
              <w:pStyle w:val="Index1"/>
              <w:framePr w:hSpace="0" w:wrap="auto" w:vAnchor="margin" w:xAlign="left" w:yAlign="inline"/>
              <w:suppressOverlap w:val="0"/>
            </w:pPr>
          </w:p>
        </w:tc>
        <w:tc>
          <w:tcPr>
            <w:tcW w:w="2204" w:type="pct"/>
            <w:tcMar>
              <w:left w:w="57" w:type="dxa"/>
              <w:right w:w="57" w:type="dxa"/>
            </w:tcMar>
          </w:tcPr>
          <w:p w14:paraId="4E0C4FD0" w14:textId="77777777" w:rsidR="008F73AD" w:rsidRPr="00F97E34" w:rsidRDefault="008F73AD" w:rsidP="008F73AD">
            <w:pPr>
              <w:spacing w:line="360" w:lineRule="auto"/>
              <w:jc w:val="both"/>
              <w:rPr>
                <w:rFonts w:ascii="Arial Narrow" w:hAnsi="Arial Narrow"/>
                <w:sz w:val="24"/>
                <w:szCs w:val="24"/>
              </w:rPr>
            </w:pPr>
            <w:r w:rsidRPr="00F97E34">
              <w:rPr>
                <w:rFonts w:ascii="Arial Narrow" w:hAnsi="Arial Narrow"/>
                <w:sz w:val="24"/>
                <w:szCs w:val="24"/>
              </w:rPr>
              <w:t>Решението трябва да използва криптирана комуникация между администраторите и конзолата за централизирано управление. Трябва да позволява вмъкването на собствени дигитални сертификати на организацията.</w:t>
            </w:r>
          </w:p>
        </w:tc>
        <w:tc>
          <w:tcPr>
            <w:tcW w:w="2366" w:type="pct"/>
            <w:gridSpan w:val="2"/>
          </w:tcPr>
          <w:p w14:paraId="495EAC56" w14:textId="77777777" w:rsidR="008F73AD" w:rsidRPr="005370EE" w:rsidRDefault="008F73AD" w:rsidP="008F73AD">
            <w:pPr>
              <w:spacing w:after="0" w:line="360" w:lineRule="auto"/>
              <w:rPr>
                <w:rFonts w:ascii="Arial Narrow" w:hAnsi="Arial Narrow"/>
                <w:noProof/>
                <w:sz w:val="24"/>
                <w:szCs w:val="24"/>
                <w:lang w:eastAsia="bg-BG"/>
              </w:rPr>
            </w:pPr>
          </w:p>
        </w:tc>
      </w:tr>
      <w:tr w:rsidR="008F73AD" w:rsidRPr="005370EE" w14:paraId="4E2A3C6D" w14:textId="77777777" w:rsidTr="61082F42">
        <w:trPr>
          <w:gridAfter w:val="1"/>
          <w:wAfter w:w="18" w:type="pct"/>
          <w:trHeight w:val="210"/>
        </w:trPr>
        <w:tc>
          <w:tcPr>
            <w:tcW w:w="412" w:type="pct"/>
            <w:tcMar>
              <w:top w:w="0" w:type="dxa"/>
              <w:left w:w="57" w:type="dxa"/>
              <w:bottom w:w="0" w:type="dxa"/>
              <w:right w:w="57" w:type="dxa"/>
            </w:tcMar>
            <w:vAlign w:val="center"/>
          </w:tcPr>
          <w:p w14:paraId="1CE7C85A" w14:textId="77777777" w:rsidR="008F73AD" w:rsidRPr="005370EE" w:rsidRDefault="008F73AD" w:rsidP="008F73AD">
            <w:pPr>
              <w:pStyle w:val="Index1"/>
              <w:framePr w:hSpace="0" w:wrap="auto" w:vAnchor="margin" w:xAlign="left" w:yAlign="inline"/>
              <w:suppressOverlap w:val="0"/>
            </w:pPr>
          </w:p>
        </w:tc>
        <w:tc>
          <w:tcPr>
            <w:tcW w:w="2204" w:type="pct"/>
            <w:tcMar>
              <w:left w:w="57" w:type="dxa"/>
              <w:right w:w="57" w:type="dxa"/>
            </w:tcMar>
          </w:tcPr>
          <w:p w14:paraId="02FDDCF8" w14:textId="77777777" w:rsidR="008F73AD" w:rsidRPr="00F97E34" w:rsidRDefault="008F73AD" w:rsidP="008F73AD">
            <w:pPr>
              <w:spacing w:line="360" w:lineRule="auto"/>
              <w:jc w:val="both"/>
              <w:rPr>
                <w:rFonts w:ascii="Arial Narrow" w:hAnsi="Arial Narrow"/>
                <w:sz w:val="24"/>
                <w:szCs w:val="24"/>
              </w:rPr>
            </w:pPr>
            <w:r w:rsidRPr="00F97E34">
              <w:rPr>
                <w:rFonts w:ascii="Arial Narrow" w:hAnsi="Arial Narrow"/>
                <w:sz w:val="24"/>
                <w:szCs w:val="24"/>
              </w:rPr>
              <w:t>Решението трябва да позволява локално конфигуриране или чрез синхронизация с NTP сървър на използваните време и часова зона.</w:t>
            </w:r>
          </w:p>
        </w:tc>
        <w:tc>
          <w:tcPr>
            <w:tcW w:w="2366" w:type="pct"/>
            <w:gridSpan w:val="2"/>
          </w:tcPr>
          <w:p w14:paraId="6012D961" w14:textId="77777777" w:rsidR="008F73AD" w:rsidRPr="005370EE" w:rsidRDefault="008F73AD" w:rsidP="008F73AD">
            <w:pPr>
              <w:spacing w:after="0" w:line="360" w:lineRule="auto"/>
              <w:rPr>
                <w:rFonts w:ascii="Arial Narrow" w:hAnsi="Arial Narrow"/>
                <w:noProof/>
                <w:sz w:val="24"/>
                <w:szCs w:val="24"/>
                <w:lang w:eastAsia="bg-BG"/>
              </w:rPr>
            </w:pPr>
          </w:p>
        </w:tc>
      </w:tr>
      <w:tr w:rsidR="008F73AD" w:rsidRPr="005370EE" w14:paraId="4ED11CAD" w14:textId="77777777" w:rsidTr="61082F42">
        <w:trPr>
          <w:gridAfter w:val="1"/>
          <w:wAfter w:w="18" w:type="pct"/>
          <w:trHeight w:val="210"/>
        </w:trPr>
        <w:tc>
          <w:tcPr>
            <w:tcW w:w="412" w:type="pct"/>
            <w:tcMar>
              <w:top w:w="0" w:type="dxa"/>
              <w:left w:w="57" w:type="dxa"/>
              <w:bottom w:w="0" w:type="dxa"/>
              <w:right w:w="57" w:type="dxa"/>
            </w:tcMar>
            <w:vAlign w:val="center"/>
          </w:tcPr>
          <w:p w14:paraId="455CF871" w14:textId="77777777" w:rsidR="008F73AD" w:rsidRPr="005370EE" w:rsidRDefault="008F73AD" w:rsidP="008F73AD">
            <w:pPr>
              <w:pStyle w:val="Index1"/>
              <w:framePr w:hSpace="0" w:wrap="auto" w:vAnchor="margin" w:xAlign="left" w:yAlign="inline"/>
              <w:suppressOverlap w:val="0"/>
            </w:pPr>
          </w:p>
        </w:tc>
        <w:tc>
          <w:tcPr>
            <w:tcW w:w="2204" w:type="pct"/>
            <w:tcMar>
              <w:left w:w="57" w:type="dxa"/>
              <w:right w:w="57" w:type="dxa"/>
            </w:tcMar>
          </w:tcPr>
          <w:p w14:paraId="1AB3CE89" w14:textId="77777777" w:rsidR="008F73AD" w:rsidRPr="00F97E34" w:rsidRDefault="008F73AD" w:rsidP="008F73AD">
            <w:pPr>
              <w:spacing w:line="360" w:lineRule="auto"/>
              <w:jc w:val="both"/>
              <w:rPr>
                <w:rFonts w:ascii="Arial Narrow" w:hAnsi="Arial Narrow"/>
                <w:sz w:val="24"/>
                <w:szCs w:val="24"/>
              </w:rPr>
            </w:pPr>
            <w:r w:rsidRPr="00F97E34">
              <w:rPr>
                <w:rFonts w:ascii="Arial Narrow" w:hAnsi="Arial Narrow"/>
                <w:sz w:val="24"/>
                <w:szCs w:val="24"/>
              </w:rPr>
              <w:t xml:space="preserve">Решението трябва да поддържа ролево-базиран достъп до конзолата за управление. Да могат да се задават различни профили и права (администратор, оператор, одитор и т.н.), като да се задават кои отчети, аларми и информация могат да виждат в конзолата за управление. </w:t>
            </w:r>
          </w:p>
        </w:tc>
        <w:tc>
          <w:tcPr>
            <w:tcW w:w="2366" w:type="pct"/>
            <w:gridSpan w:val="2"/>
          </w:tcPr>
          <w:p w14:paraId="7F071C2E" w14:textId="77777777" w:rsidR="008F73AD" w:rsidRPr="005370EE" w:rsidRDefault="008F73AD" w:rsidP="008F73AD">
            <w:pPr>
              <w:spacing w:after="0" w:line="360" w:lineRule="auto"/>
              <w:rPr>
                <w:rFonts w:ascii="Arial Narrow" w:hAnsi="Arial Narrow"/>
                <w:noProof/>
                <w:sz w:val="24"/>
                <w:szCs w:val="24"/>
                <w:lang w:eastAsia="bg-BG"/>
              </w:rPr>
            </w:pPr>
          </w:p>
        </w:tc>
      </w:tr>
      <w:tr w:rsidR="008F73AD" w:rsidRPr="005370EE" w14:paraId="29B558AC" w14:textId="77777777" w:rsidTr="61082F42">
        <w:trPr>
          <w:gridAfter w:val="1"/>
          <w:wAfter w:w="18" w:type="pct"/>
          <w:trHeight w:val="210"/>
        </w:trPr>
        <w:tc>
          <w:tcPr>
            <w:tcW w:w="412" w:type="pct"/>
            <w:tcMar>
              <w:top w:w="0" w:type="dxa"/>
              <w:left w:w="57" w:type="dxa"/>
              <w:bottom w:w="0" w:type="dxa"/>
              <w:right w:w="57" w:type="dxa"/>
            </w:tcMar>
            <w:vAlign w:val="center"/>
          </w:tcPr>
          <w:p w14:paraId="4745FE60" w14:textId="77777777" w:rsidR="008F73AD" w:rsidRPr="005370EE" w:rsidRDefault="008F73AD" w:rsidP="008F73AD">
            <w:pPr>
              <w:pStyle w:val="Index1"/>
              <w:framePr w:hSpace="0" w:wrap="auto" w:vAnchor="margin" w:xAlign="left" w:yAlign="inline"/>
              <w:suppressOverlap w:val="0"/>
            </w:pPr>
          </w:p>
        </w:tc>
        <w:tc>
          <w:tcPr>
            <w:tcW w:w="2204" w:type="pct"/>
            <w:tcMar>
              <w:left w:w="57" w:type="dxa"/>
              <w:right w:w="57" w:type="dxa"/>
            </w:tcMar>
          </w:tcPr>
          <w:p w14:paraId="633C876F" w14:textId="77777777" w:rsidR="008F73AD" w:rsidRPr="00F97E34" w:rsidRDefault="008F73AD" w:rsidP="008F73AD">
            <w:pPr>
              <w:spacing w:line="360" w:lineRule="auto"/>
              <w:jc w:val="both"/>
              <w:rPr>
                <w:rFonts w:ascii="Arial Narrow" w:hAnsi="Arial Narrow"/>
                <w:sz w:val="24"/>
                <w:szCs w:val="24"/>
              </w:rPr>
            </w:pPr>
            <w:r w:rsidRPr="00F97E34">
              <w:rPr>
                <w:rFonts w:ascii="Arial Narrow" w:hAnsi="Arial Narrow"/>
                <w:sz w:val="24"/>
                <w:szCs w:val="24"/>
              </w:rPr>
              <w:t>Решението трябва да поддържа LDAP, TACACS + или RADIUS методи за вписване на потребителите.</w:t>
            </w:r>
          </w:p>
        </w:tc>
        <w:tc>
          <w:tcPr>
            <w:tcW w:w="2366" w:type="pct"/>
            <w:gridSpan w:val="2"/>
          </w:tcPr>
          <w:p w14:paraId="24249002" w14:textId="77777777" w:rsidR="008F73AD" w:rsidRPr="005370EE" w:rsidRDefault="008F73AD" w:rsidP="008F73AD">
            <w:pPr>
              <w:spacing w:after="0" w:line="360" w:lineRule="auto"/>
              <w:rPr>
                <w:rFonts w:ascii="Arial Narrow" w:hAnsi="Arial Narrow"/>
                <w:noProof/>
                <w:sz w:val="24"/>
                <w:szCs w:val="24"/>
                <w:lang w:eastAsia="bg-BG"/>
              </w:rPr>
            </w:pPr>
          </w:p>
        </w:tc>
      </w:tr>
      <w:tr w:rsidR="008F73AD" w:rsidRPr="005370EE" w14:paraId="0E1EC5ED" w14:textId="77777777" w:rsidTr="61082F42">
        <w:trPr>
          <w:gridAfter w:val="1"/>
          <w:wAfter w:w="18" w:type="pct"/>
          <w:trHeight w:val="210"/>
        </w:trPr>
        <w:tc>
          <w:tcPr>
            <w:tcW w:w="412" w:type="pct"/>
            <w:tcMar>
              <w:top w:w="0" w:type="dxa"/>
              <w:left w:w="57" w:type="dxa"/>
              <w:bottom w:w="0" w:type="dxa"/>
              <w:right w:w="57" w:type="dxa"/>
            </w:tcMar>
            <w:vAlign w:val="center"/>
          </w:tcPr>
          <w:p w14:paraId="2D177DF3" w14:textId="77777777" w:rsidR="008F73AD" w:rsidRPr="005370EE" w:rsidRDefault="008F73AD" w:rsidP="008F73AD">
            <w:pPr>
              <w:pStyle w:val="Index1"/>
              <w:framePr w:hSpace="0" w:wrap="auto" w:vAnchor="margin" w:xAlign="left" w:yAlign="inline"/>
              <w:suppressOverlap w:val="0"/>
            </w:pPr>
          </w:p>
        </w:tc>
        <w:tc>
          <w:tcPr>
            <w:tcW w:w="2204" w:type="pct"/>
            <w:tcMar>
              <w:left w:w="57" w:type="dxa"/>
              <w:right w:w="57" w:type="dxa"/>
            </w:tcMar>
          </w:tcPr>
          <w:p w14:paraId="7947A758" w14:textId="77777777" w:rsidR="008F73AD" w:rsidRPr="00F97E34" w:rsidRDefault="008F73AD" w:rsidP="008F73AD">
            <w:pPr>
              <w:spacing w:line="360" w:lineRule="auto"/>
              <w:jc w:val="both"/>
              <w:rPr>
                <w:rFonts w:ascii="Arial Narrow" w:hAnsi="Arial Narrow"/>
                <w:sz w:val="24"/>
                <w:szCs w:val="24"/>
              </w:rPr>
            </w:pPr>
            <w:r w:rsidRPr="00F97E34">
              <w:rPr>
                <w:rFonts w:ascii="Arial Narrow" w:hAnsi="Arial Narrow"/>
                <w:sz w:val="24"/>
                <w:szCs w:val="24"/>
              </w:rPr>
              <w:t xml:space="preserve">Решението трябва да може да изпраща известия за собственото си здраве и процеси и </w:t>
            </w:r>
            <w:r w:rsidRPr="00F97E34">
              <w:rPr>
                <w:rFonts w:ascii="Arial Narrow" w:hAnsi="Arial Narrow"/>
                <w:sz w:val="24"/>
                <w:szCs w:val="24"/>
              </w:rPr>
              <w:lastRenderedPageBreak/>
              <w:t>генерираните отчети, чрез SMTP, SNMP и Syslog протоколи.</w:t>
            </w:r>
          </w:p>
        </w:tc>
        <w:tc>
          <w:tcPr>
            <w:tcW w:w="2366" w:type="pct"/>
            <w:gridSpan w:val="2"/>
          </w:tcPr>
          <w:p w14:paraId="4CEBD387" w14:textId="77777777" w:rsidR="008F73AD" w:rsidRPr="005370EE" w:rsidRDefault="008F73AD" w:rsidP="008F73AD">
            <w:pPr>
              <w:spacing w:after="0" w:line="360" w:lineRule="auto"/>
              <w:rPr>
                <w:rFonts w:ascii="Arial Narrow" w:hAnsi="Arial Narrow"/>
                <w:noProof/>
                <w:sz w:val="24"/>
                <w:szCs w:val="24"/>
                <w:lang w:eastAsia="bg-BG"/>
              </w:rPr>
            </w:pPr>
          </w:p>
        </w:tc>
      </w:tr>
      <w:tr w:rsidR="008F73AD" w:rsidRPr="005370EE" w14:paraId="1A745BCE" w14:textId="77777777" w:rsidTr="61082F42">
        <w:trPr>
          <w:gridAfter w:val="1"/>
          <w:wAfter w:w="18" w:type="pct"/>
          <w:trHeight w:val="210"/>
        </w:trPr>
        <w:tc>
          <w:tcPr>
            <w:tcW w:w="412" w:type="pct"/>
            <w:tcMar>
              <w:top w:w="0" w:type="dxa"/>
              <w:left w:w="57" w:type="dxa"/>
              <w:bottom w:w="0" w:type="dxa"/>
              <w:right w:w="57" w:type="dxa"/>
            </w:tcMar>
            <w:vAlign w:val="center"/>
          </w:tcPr>
          <w:p w14:paraId="4D9BCD71" w14:textId="77777777" w:rsidR="008F73AD" w:rsidRPr="005370EE" w:rsidRDefault="008F73AD" w:rsidP="008F73AD">
            <w:pPr>
              <w:pStyle w:val="Index1"/>
              <w:framePr w:hSpace="0" w:wrap="auto" w:vAnchor="margin" w:xAlign="left" w:yAlign="inline"/>
              <w:suppressOverlap w:val="0"/>
            </w:pPr>
          </w:p>
        </w:tc>
        <w:tc>
          <w:tcPr>
            <w:tcW w:w="2204" w:type="pct"/>
            <w:tcMar>
              <w:left w:w="57" w:type="dxa"/>
              <w:right w:w="57" w:type="dxa"/>
            </w:tcMar>
          </w:tcPr>
          <w:p w14:paraId="6D2558AA" w14:textId="77777777" w:rsidR="008F73AD" w:rsidRPr="00F97E34" w:rsidRDefault="008F73AD" w:rsidP="008F73AD">
            <w:pPr>
              <w:spacing w:line="360" w:lineRule="auto"/>
              <w:jc w:val="both"/>
              <w:rPr>
                <w:rFonts w:ascii="Arial Narrow" w:hAnsi="Arial Narrow"/>
                <w:sz w:val="24"/>
                <w:szCs w:val="24"/>
              </w:rPr>
            </w:pPr>
            <w:r w:rsidRPr="00F97E34">
              <w:rPr>
                <w:rFonts w:ascii="Arial Narrow" w:hAnsi="Arial Narrow"/>
                <w:sz w:val="24"/>
                <w:szCs w:val="24"/>
              </w:rPr>
              <w:t>Решението трябва да позволява извличането на аларми и отчети за активност на зловреден код в PDF формат.</w:t>
            </w:r>
          </w:p>
        </w:tc>
        <w:tc>
          <w:tcPr>
            <w:tcW w:w="2366" w:type="pct"/>
            <w:gridSpan w:val="2"/>
          </w:tcPr>
          <w:p w14:paraId="4CC7722F" w14:textId="77777777" w:rsidR="008F73AD" w:rsidRPr="005370EE" w:rsidRDefault="008F73AD" w:rsidP="008F73AD">
            <w:pPr>
              <w:spacing w:after="0" w:line="360" w:lineRule="auto"/>
              <w:rPr>
                <w:rFonts w:ascii="Arial Narrow" w:hAnsi="Arial Narrow"/>
                <w:noProof/>
                <w:sz w:val="24"/>
                <w:szCs w:val="24"/>
                <w:lang w:eastAsia="bg-BG"/>
              </w:rPr>
            </w:pPr>
          </w:p>
        </w:tc>
      </w:tr>
      <w:tr w:rsidR="008F73AD" w:rsidRPr="005370EE" w14:paraId="3B5C7514" w14:textId="77777777" w:rsidTr="61082F42">
        <w:trPr>
          <w:gridAfter w:val="1"/>
          <w:wAfter w:w="18" w:type="pct"/>
          <w:trHeight w:val="210"/>
        </w:trPr>
        <w:tc>
          <w:tcPr>
            <w:tcW w:w="412" w:type="pct"/>
            <w:tcMar>
              <w:top w:w="0" w:type="dxa"/>
              <w:left w:w="57" w:type="dxa"/>
              <w:bottom w:w="0" w:type="dxa"/>
              <w:right w:w="57" w:type="dxa"/>
            </w:tcMar>
            <w:vAlign w:val="center"/>
          </w:tcPr>
          <w:p w14:paraId="7CF2A26F" w14:textId="77777777" w:rsidR="008F73AD" w:rsidRPr="005370EE" w:rsidRDefault="008F73AD" w:rsidP="008F73AD">
            <w:pPr>
              <w:pStyle w:val="Index1"/>
              <w:framePr w:hSpace="0" w:wrap="auto" w:vAnchor="margin" w:xAlign="left" w:yAlign="inline"/>
              <w:suppressOverlap w:val="0"/>
            </w:pPr>
          </w:p>
        </w:tc>
        <w:tc>
          <w:tcPr>
            <w:tcW w:w="2204" w:type="pct"/>
            <w:tcMar>
              <w:left w:w="57" w:type="dxa"/>
              <w:right w:w="57" w:type="dxa"/>
            </w:tcMar>
          </w:tcPr>
          <w:p w14:paraId="034E69CC" w14:textId="77777777" w:rsidR="008F73AD" w:rsidRPr="00F97E34" w:rsidRDefault="008F73AD" w:rsidP="008F73AD">
            <w:pPr>
              <w:spacing w:line="360" w:lineRule="auto"/>
              <w:jc w:val="both"/>
              <w:rPr>
                <w:rFonts w:ascii="Arial Narrow" w:hAnsi="Arial Narrow"/>
                <w:sz w:val="24"/>
                <w:szCs w:val="24"/>
              </w:rPr>
            </w:pPr>
            <w:r w:rsidRPr="00F97E34">
              <w:rPr>
                <w:rFonts w:ascii="Arial Narrow" w:hAnsi="Arial Narrow"/>
                <w:sz w:val="24"/>
                <w:szCs w:val="24"/>
              </w:rPr>
              <w:t>Решението трябва да позволява групирането на аларми за зловредни email съобщения по поне следните критерии: по изпращачи, по получатели, по видове вдигнати аларми, по email кампания.</w:t>
            </w:r>
          </w:p>
        </w:tc>
        <w:tc>
          <w:tcPr>
            <w:tcW w:w="2366" w:type="pct"/>
            <w:gridSpan w:val="2"/>
          </w:tcPr>
          <w:p w14:paraId="723D791E" w14:textId="77777777" w:rsidR="008F73AD" w:rsidRPr="005370EE" w:rsidRDefault="008F73AD" w:rsidP="008F73AD">
            <w:pPr>
              <w:spacing w:after="0" w:line="360" w:lineRule="auto"/>
              <w:rPr>
                <w:rFonts w:ascii="Arial Narrow" w:hAnsi="Arial Narrow"/>
                <w:noProof/>
                <w:sz w:val="24"/>
                <w:szCs w:val="24"/>
                <w:lang w:eastAsia="bg-BG"/>
              </w:rPr>
            </w:pPr>
          </w:p>
        </w:tc>
      </w:tr>
      <w:tr w:rsidR="008F73AD" w:rsidRPr="005370EE" w14:paraId="17C0FC40" w14:textId="77777777" w:rsidTr="61082F42">
        <w:trPr>
          <w:gridAfter w:val="1"/>
          <w:wAfter w:w="18" w:type="pct"/>
          <w:trHeight w:val="210"/>
        </w:trPr>
        <w:tc>
          <w:tcPr>
            <w:tcW w:w="412" w:type="pct"/>
            <w:tcMar>
              <w:top w:w="0" w:type="dxa"/>
              <w:left w:w="57" w:type="dxa"/>
              <w:bottom w:w="0" w:type="dxa"/>
              <w:right w:w="57" w:type="dxa"/>
            </w:tcMar>
            <w:vAlign w:val="center"/>
          </w:tcPr>
          <w:p w14:paraId="65045083" w14:textId="77777777" w:rsidR="008F73AD" w:rsidRPr="005370EE" w:rsidRDefault="008F73AD" w:rsidP="008F73AD">
            <w:pPr>
              <w:pStyle w:val="Index1"/>
              <w:framePr w:hSpace="0" w:wrap="auto" w:vAnchor="margin" w:xAlign="left" w:yAlign="inline"/>
              <w:suppressOverlap w:val="0"/>
            </w:pPr>
          </w:p>
        </w:tc>
        <w:tc>
          <w:tcPr>
            <w:tcW w:w="2204" w:type="pct"/>
            <w:tcMar>
              <w:left w:w="57" w:type="dxa"/>
              <w:right w:w="57" w:type="dxa"/>
            </w:tcMar>
          </w:tcPr>
          <w:p w14:paraId="7191A008" w14:textId="77777777" w:rsidR="008F73AD" w:rsidRPr="00F97E34" w:rsidRDefault="008F73AD" w:rsidP="008F73AD">
            <w:pPr>
              <w:spacing w:line="360" w:lineRule="auto"/>
              <w:jc w:val="both"/>
              <w:rPr>
                <w:rFonts w:ascii="Arial Narrow" w:hAnsi="Arial Narrow"/>
                <w:sz w:val="24"/>
                <w:szCs w:val="24"/>
              </w:rPr>
            </w:pPr>
            <w:r w:rsidRPr="00F97E34">
              <w:rPr>
                <w:rFonts w:ascii="Arial Narrow" w:hAnsi="Arial Narrow"/>
                <w:sz w:val="24"/>
                <w:szCs w:val="24"/>
              </w:rPr>
              <w:t>Решението трябва да позволява генерирането на отчети в PDF или в CSV формат, според типа информация в тях: вдигнати аларми и техните детайли, тип инфекция, обобщителна информация за предоставяне пред ръководните органи на организацията, списък с достъпените сървъри при callback комуникация и други.</w:t>
            </w:r>
          </w:p>
        </w:tc>
        <w:tc>
          <w:tcPr>
            <w:tcW w:w="2366" w:type="pct"/>
            <w:gridSpan w:val="2"/>
          </w:tcPr>
          <w:p w14:paraId="7AB54911" w14:textId="77777777" w:rsidR="008F73AD" w:rsidRPr="005370EE" w:rsidRDefault="008F73AD" w:rsidP="008F73AD">
            <w:pPr>
              <w:spacing w:after="0" w:line="360" w:lineRule="auto"/>
              <w:rPr>
                <w:rFonts w:ascii="Arial Narrow" w:hAnsi="Arial Narrow"/>
                <w:noProof/>
                <w:sz w:val="24"/>
                <w:szCs w:val="24"/>
                <w:lang w:eastAsia="bg-BG"/>
              </w:rPr>
            </w:pPr>
          </w:p>
        </w:tc>
      </w:tr>
      <w:tr w:rsidR="008F73AD" w:rsidRPr="005370EE" w14:paraId="5DB09809" w14:textId="77777777" w:rsidTr="61082F42">
        <w:trPr>
          <w:gridAfter w:val="1"/>
          <w:wAfter w:w="18" w:type="pct"/>
          <w:trHeight w:val="210"/>
        </w:trPr>
        <w:tc>
          <w:tcPr>
            <w:tcW w:w="412" w:type="pct"/>
            <w:tcMar>
              <w:top w:w="0" w:type="dxa"/>
              <w:left w:w="57" w:type="dxa"/>
              <w:bottom w:w="0" w:type="dxa"/>
              <w:right w:w="57" w:type="dxa"/>
            </w:tcMar>
            <w:vAlign w:val="center"/>
          </w:tcPr>
          <w:p w14:paraId="6199EC74" w14:textId="77777777" w:rsidR="008F73AD" w:rsidRPr="005370EE" w:rsidRDefault="008F73AD" w:rsidP="008F73AD">
            <w:pPr>
              <w:pStyle w:val="Index1"/>
              <w:framePr w:hSpace="0" w:wrap="auto" w:vAnchor="margin" w:xAlign="left" w:yAlign="inline"/>
              <w:suppressOverlap w:val="0"/>
            </w:pPr>
          </w:p>
        </w:tc>
        <w:tc>
          <w:tcPr>
            <w:tcW w:w="2204" w:type="pct"/>
            <w:tcMar>
              <w:left w:w="57" w:type="dxa"/>
              <w:right w:w="57" w:type="dxa"/>
            </w:tcMar>
          </w:tcPr>
          <w:p w14:paraId="691109BC" w14:textId="77777777" w:rsidR="008F73AD" w:rsidRPr="00F97E34" w:rsidRDefault="008F73AD" w:rsidP="008F73AD">
            <w:pPr>
              <w:spacing w:line="360" w:lineRule="auto"/>
              <w:jc w:val="both"/>
              <w:rPr>
                <w:rFonts w:ascii="Arial Narrow" w:hAnsi="Arial Narrow"/>
                <w:sz w:val="24"/>
                <w:szCs w:val="24"/>
              </w:rPr>
            </w:pPr>
            <w:r w:rsidRPr="00F97E34">
              <w:rPr>
                <w:rFonts w:ascii="Arial Narrow" w:hAnsi="Arial Narrow"/>
                <w:sz w:val="24"/>
                <w:szCs w:val="24"/>
              </w:rPr>
              <w:t>Решението трябва да предоставя опция да получава и изпраща обекти за анализ, когато бъде достигнат зададен лимит на капацитета на обработваните обекти от решението, към предварително зададен локално-разположен клъстър или към специализирани хардуерни устройства за балансиране на производителността.</w:t>
            </w:r>
          </w:p>
        </w:tc>
        <w:tc>
          <w:tcPr>
            <w:tcW w:w="2366" w:type="pct"/>
            <w:gridSpan w:val="2"/>
          </w:tcPr>
          <w:p w14:paraId="4DAF6B34" w14:textId="77777777" w:rsidR="008F73AD" w:rsidRPr="005370EE" w:rsidRDefault="008F73AD" w:rsidP="008F73AD">
            <w:pPr>
              <w:spacing w:after="0" w:line="360" w:lineRule="auto"/>
              <w:rPr>
                <w:rFonts w:ascii="Arial Narrow" w:hAnsi="Arial Narrow"/>
                <w:noProof/>
                <w:sz w:val="24"/>
                <w:szCs w:val="24"/>
                <w:lang w:eastAsia="bg-BG"/>
              </w:rPr>
            </w:pPr>
          </w:p>
        </w:tc>
      </w:tr>
      <w:tr w:rsidR="008F73AD" w:rsidRPr="005370EE" w14:paraId="0394145E" w14:textId="77777777" w:rsidTr="61082F42">
        <w:trPr>
          <w:gridAfter w:val="1"/>
          <w:wAfter w:w="18" w:type="pct"/>
          <w:trHeight w:val="210"/>
        </w:trPr>
        <w:tc>
          <w:tcPr>
            <w:tcW w:w="412" w:type="pct"/>
            <w:tcMar>
              <w:top w:w="0" w:type="dxa"/>
              <w:left w:w="57" w:type="dxa"/>
              <w:bottom w:w="0" w:type="dxa"/>
              <w:right w:w="57" w:type="dxa"/>
            </w:tcMar>
            <w:vAlign w:val="center"/>
          </w:tcPr>
          <w:p w14:paraId="5AC56B8F" w14:textId="77777777" w:rsidR="008F73AD" w:rsidRPr="005370EE" w:rsidRDefault="008F73AD" w:rsidP="008F73AD">
            <w:pPr>
              <w:pStyle w:val="Index1"/>
              <w:framePr w:hSpace="0" w:wrap="auto" w:vAnchor="margin" w:xAlign="left" w:yAlign="inline"/>
              <w:suppressOverlap w:val="0"/>
            </w:pPr>
          </w:p>
        </w:tc>
        <w:tc>
          <w:tcPr>
            <w:tcW w:w="2204" w:type="pct"/>
            <w:tcMar>
              <w:left w:w="57" w:type="dxa"/>
              <w:right w:w="57" w:type="dxa"/>
            </w:tcMar>
          </w:tcPr>
          <w:p w14:paraId="62BC2211" w14:textId="77777777" w:rsidR="008F73AD" w:rsidRPr="00F97E34" w:rsidRDefault="008F73AD" w:rsidP="008F73AD">
            <w:pPr>
              <w:spacing w:line="360" w:lineRule="auto"/>
              <w:jc w:val="both"/>
              <w:rPr>
                <w:rFonts w:ascii="Arial Narrow" w:hAnsi="Arial Narrow"/>
                <w:sz w:val="24"/>
                <w:szCs w:val="24"/>
              </w:rPr>
            </w:pPr>
            <w:r w:rsidRPr="00F97E34">
              <w:rPr>
                <w:rFonts w:ascii="Arial Narrow" w:hAnsi="Arial Narrow"/>
                <w:sz w:val="24"/>
                <w:szCs w:val="24"/>
              </w:rPr>
              <w:t xml:space="preserve">Решението трябва да позволява извличането на метаданни от email съобщенията, минимално получател, прикачени файлове и вмъкнати URL адреси, като тези метаданни да </w:t>
            </w:r>
            <w:r w:rsidRPr="00F97E34">
              <w:rPr>
                <w:rFonts w:ascii="Arial Narrow" w:hAnsi="Arial Narrow"/>
                <w:sz w:val="24"/>
                <w:szCs w:val="24"/>
              </w:rPr>
              <w:lastRenderedPageBreak/>
              <w:t>могат да се изпращат към решение тип SIEM, чрез HTTP или чрез Rsyslog протокол.</w:t>
            </w:r>
          </w:p>
        </w:tc>
        <w:tc>
          <w:tcPr>
            <w:tcW w:w="2366" w:type="pct"/>
            <w:gridSpan w:val="2"/>
          </w:tcPr>
          <w:p w14:paraId="6673CD33" w14:textId="77777777" w:rsidR="008F73AD" w:rsidRPr="005370EE" w:rsidRDefault="008F73AD" w:rsidP="008F73AD">
            <w:pPr>
              <w:spacing w:after="0" w:line="360" w:lineRule="auto"/>
              <w:rPr>
                <w:rFonts w:ascii="Arial Narrow" w:hAnsi="Arial Narrow"/>
                <w:noProof/>
                <w:sz w:val="24"/>
                <w:szCs w:val="24"/>
                <w:lang w:eastAsia="bg-BG"/>
              </w:rPr>
            </w:pPr>
          </w:p>
        </w:tc>
      </w:tr>
      <w:tr w:rsidR="008F73AD" w:rsidRPr="005370EE" w14:paraId="4829BEE8" w14:textId="77777777" w:rsidTr="61082F42">
        <w:trPr>
          <w:trHeight w:val="20"/>
        </w:trPr>
        <w:tc>
          <w:tcPr>
            <w:tcW w:w="2622" w:type="pct"/>
            <w:gridSpan w:val="3"/>
            <w:shd w:val="clear" w:color="auto" w:fill="DEEAF6" w:themeFill="accent1" w:themeFillTint="33"/>
            <w:tcMar>
              <w:top w:w="0" w:type="dxa"/>
              <w:left w:w="57" w:type="dxa"/>
              <w:bottom w:w="0" w:type="dxa"/>
              <w:right w:w="57" w:type="dxa"/>
            </w:tcMar>
            <w:vAlign w:val="center"/>
          </w:tcPr>
          <w:p w14:paraId="62DE10C5" w14:textId="30974CAF" w:rsidR="008F73AD" w:rsidRPr="005370EE" w:rsidRDefault="008F73AD" w:rsidP="00E44542">
            <w:pPr>
              <w:spacing w:after="0" w:line="360" w:lineRule="auto"/>
              <w:jc w:val="center"/>
              <w:rPr>
                <w:rFonts w:ascii="Arial Narrow" w:eastAsia="SimSun" w:hAnsi="Arial Narrow"/>
                <w:b/>
                <w:sz w:val="24"/>
                <w:szCs w:val="24"/>
              </w:rPr>
            </w:pPr>
            <w:r w:rsidRPr="00BB6D12">
              <w:rPr>
                <w:rFonts w:ascii="Arial Narrow" w:hAnsi="Arial Narrow"/>
                <w:b/>
                <w:sz w:val="24"/>
                <w:szCs w:val="24"/>
              </w:rPr>
              <w:t>Хардуерни изисквания – 2 броя</w:t>
            </w:r>
          </w:p>
        </w:tc>
        <w:tc>
          <w:tcPr>
            <w:tcW w:w="2378" w:type="pct"/>
            <w:gridSpan w:val="2"/>
            <w:shd w:val="clear" w:color="auto" w:fill="DEEAF6" w:themeFill="accent1" w:themeFillTint="33"/>
          </w:tcPr>
          <w:p w14:paraId="7C363F5D" w14:textId="77777777" w:rsidR="008F73AD" w:rsidRPr="005370EE" w:rsidRDefault="008F73AD" w:rsidP="008F73AD">
            <w:pPr>
              <w:spacing w:after="0" w:line="360" w:lineRule="auto"/>
              <w:rPr>
                <w:rFonts w:ascii="Arial Narrow" w:hAnsi="Arial Narrow"/>
                <w:b/>
                <w:sz w:val="24"/>
                <w:szCs w:val="24"/>
              </w:rPr>
            </w:pPr>
          </w:p>
        </w:tc>
      </w:tr>
      <w:tr w:rsidR="008F73AD" w:rsidRPr="005370EE" w14:paraId="07683390" w14:textId="77777777" w:rsidTr="61082F42">
        <w:trPr>
          <w:gridAfter w:val="1"/>
          <w:wAfter w:w="18" w:type="pct"/>
          <w:trHeight w:val="20"/>
        </w:trPr>
        <w:tc>
          <w:tcPr>
            <w:tcW w:w="412" w:type="pct"/>
            <w:tcMar>
              <w:top w:w="0" w:type="dxa"/>
              <w:left w:w="57" w:type="dxa"/>
              <w:bottom w:w="0" w:type="dxa"/>
              <w:right w:w="57" w:type="dxa"/>
            </w:tcMar>
            <w:vAlign w:val="center"/>
          </w:tcPr>
          <w:p w14:paraId="048DA852" w14:textId="77777777" w:rsidR="008F73AD" w:rsidRPr="005370EE" w:rsidRDefault="008F73AD" w:rsidP="008F73AD">
            <w:pPr>
              <w:pStyle w:val="Index1"/>
              <w:framePr w:hSpace="0" w:wrap="auto" w:vAnchor="margin" w:xAlign="left" w:yAlign="inline"/>
              <w:suppressOverlap w:val="0"/>
            </w:pPr>
          </w:p>
        </w:tc>
        <w:tc>
          <w:tcPr>
            <w:tcW w:w="2204" w:type="pct"/>
            <w:tcMar>
              <w:left w:w="57" w:type="dxa"/>
              <w:right w:w="57" w:type="dxa"/>
            </w:tcMar>
          </w:tcPr>
          <w:p w14:paraId="497F03B1" w14:textId="77777777" w:rsidR="008F73AD" w:rsidRPr="00F97E34" w:rsidRDefault="008F73AD" w:rsidP="008F73AD">
            <w:pPr>
              <w:spacing w:line="360" w:lineRule="auto"/>
              <w:jc w:val="both"/>
              <w:rPr>
                <w:rFonts w:ascii="Arial Narrow" w:hAnsi="Arial Narrow"/>
                <w:sz w:val="24"/>
                <w:szCs w:val="24"/>
              </w:rPr>
            </w:pPr>
            <w:r w:rsidRPr="00F97E34">
              <w:rPr>
                <w:rFonts w:ascii="Arial Narrow" w:hAnsi="Arial Narrow"/>
                <w:sz w:val="24"/>
                <w:szCs w:val="24"/>
              </w:rPr>
              <w:t>Устройството да може да анализира до 2650 уникални прикачени файлове към email съобщения в час</w:t>
            </w:r>
          </w:p>
        </w:tc>
        <w:tc>
          <w:tcPr>
            <w:tcW w:w="2366" w:type="pct"/>
            <w:gridSpan w:val="2"/>
          </w:tcPr>
          <w:p w14:paraId="28BD7618" w14:textId="77777777" w:rsidR="008F73AD" w:rsidRPr="005370EE" w:rsidRDefault="008F73AD" w:rsidP="008F73AD">
            <w:pPr>
              <w:spacing w:after="0" w:line="360" w:lineRule="auto"/>
              <w:rPr>
                <w:rFonts w:ascii="Arial Narrow" w:hAnsi="Arial Narrow"/>
                <w:sz w:val="24"/>
                <w:szCs w:val="24"/>
              </w:rPr>
            </w:pPr>
          </w:p>
        </w:tc>
      </w:tr>
      <w:tr w:rsidR="008F73AD" w:rsidRPr="005370EE" w14:paraId="612208A4" w14:textId="77777777" w:rsidTr="61082F42">
        <w:trPr>
          <w:gridAfter w:val="1"/>
          <w:wAfter w:w="18" w:type="pct"/>
          <w:trHeight w:val="20"/>
        </w:trPr>
        <w:tc>
          <w:tcPr>
            <w:tcW w:w="412" w:type="pct"/>
            <w:tcMar>
              <w:top w:w="0" w:type="dxa"/>
              <w:left w:w="57" w:type="dxa"/>
              <w:bottom w:w="0" w:type="dxa"/>
              <w:right w:w="57" w:type="dxa"/>
            </w:tcMar>
            <w:vAlign w:val="center"/>
          </w:tcPr>
          <w:p w14:paraId="438EE1AC" w14:textId="77777777" w:rsidR="008F73AD" w:rsidRPr="005370EE" w:rsidRDefault="008F73AD" w:rsidP="008F73AD">
            <w:pPr>
              <w:pStyle w:val="Index1"/>
              <w:framePr w:hSpace="0" w:wrap="auto" w:vAnchor="margin" w:xAlign="left" w:yAlign="inline"/>
              <w:suppressOverlap w:val="0"/>
            </w:pPr>
          </w:p>
        </w:tc>
        <w:tc>
          <w:tcPr>
            <w:tcW w:w="2204" w:type="pct"/>
            <w:tcMar>
              <w:left w:w="57" w:type="dxa"/>
              <w:right w:w="57" w:type="dxa"/>
            </w:tcMar>
          </w:tcPr>
          <w:p w14:paraId="5B744C77" w14:textId="77777777" w:rsidR="008F73AD" w:rsidRPr="00F97E34" w:rsidRDefault="008F73AD" w:rsidP="008F73AD">
            <w:pPr>
              <w:spacing w:line="360" w:lineRule="auto"/>
              <w:jc w:val="both"/>
              <w:rPr>
                <w:rFonts w:ascii="Arial Narrow" w:hAnsi="Arial Narrow"/>
                <w:sz w:val="24"/>
                <w:szCs w:val="24"/>
              </w:rPr>
            </w:pPr>
            <w:r w:rsidRPr="00F97E34">
              <w:rPr>
                <w:rFonts w:ascii="Arial Narrow" w:hAnsi="Arial Narrow"/>
                <w:sz w:val="24"/>
                <w:szCs w:val="24"/>
              </w:rPr>
              <w:t>Устройството да може да анализира прикачени файлове и URL адреси в email съобщенията за 8000 пощенски кутии</w:t>
            </w:r>
          </w:p>
        </w:tc>
        <w:tc>
          <w:tcPr>
            <w:tcW w:w="2366" w:type="pct"/>
            <w:gridSpan w:val="2"/>
          </w:tcPr>
          <w:p w14:paraId="17A647ED" w14:textId="77777777" w:rsidR="008F73AD" w:rsidRPr="005370EE" w:rsidRDefault="008F73AD" w:rsidP="008F73AD">
            <w:pPr>
              <w:spacing w:after="0" w:line="360" w:lineRule="auto"/>
              <w:rPr>
                <w:rFonts w:ascii="Arial Narrow" w:hAnsi="Arial Narrow"/>
                <w:noProof/>
                <w:sz w:val="24"/>
                <w:szCs w:val="24"/>
                <w:lang w:eastAsia="bg-BG"/>
              </w:rPr>
            </w:pPr>
          </w:p>
        </w:tc>
      </w:tr>
      <w:tr w:rsidR="008F73AD" w:rsidRPr="005370EE" w14:paraId="18EB7258" w14:textId="77777777" w:rsidTr="61082F42">
        <w:trPr>
          <w:gridAfter w:val="1"/>
          <w:wAfter w:w="18" w:type="pct"/>
          <w:trHeight w:val="20"/>
        </w:trPr>
        <w:tc>
          <w:tcPr>
            <w:tcW w:w="412" w:type="pct"/>
            <w:tcMar>
              <w:top w:w="0" w:type="dxa"/>
              <w:left w:w="57" w:type="dxa"/>
              <w:bottom w:w="0" w:type="dxa"/>
              <w:right w:w="57" w:type="dxa"/>
            </w:tcMar>
            <w:vAlign w:val="center"/>
          </w:tcPr>
          <w:p w14:paraId="71B26899" w14:textId="77777777" w:rsidR="008F73AD" w:rsidRPr="005370EE" w:rsidRDefault="008F73AD" w:rsidP="008F73AD">
            <w:pPr>
              <w:pStyle w:val="Index1"/>
              <w:framePr w:hSpace="0" w:wrap="auto" w:vAnchor="margin" w:xAlign="left" w:yAlign="inline"/>
              <w:suppressOverlap w:val="0"/>
            </w:pPr>
          </w:p>
        </w:tc>
        <w:tc>
          <w:tcPr>
            <w:tcW w:w="2204" w:type="pct"/>
            <w:tcMar>
              <w:left w:w="57" w:type="dxa"/>
              <w:right w:w="57" w:type="dxa"/>
            </w:tcMar>
          </w:tcPr>
          <w:p w14:paraId="64639A6F" w14:textId="77777777" w:rsidR="008F73AD" w:rsidRPr="00F97E34" w:rsidRDefault="008F73AD" w:rsidP="008F73AD">
            <w:pPr>
              <w:spacing w:line="360" w:lineRule="auto"/>
              <w:jc w:val="both"/>
              <w:rPr>
                <w:rFonts w:ascii="Arial Narrow" w:hAnsi="Arial Narrow"/>
                <w:sz w:val="24"/>
                <w:szCs w:val="24"/>
              </w:rPr>
            </w:pPr>
            <w:r w:rsidRPr="00F97E34">
              <w:rPr>
                <w:rFonts w:ascii="Arial Narrow" w:hAnsi="Arial Narrow"/>
                <w:sz w:val="24"/>
                <w:szCs w:val="24"/>
              </w:rPr>
              <w:t>Устройството да е с максимална големина 2RU</w:t>
            </w:r>
          </w:p>
        </w:tc>
        <w:tc>
          <w:tcPr>
            <w:tcW w:w="2366" w:type="pct"/>
            <w:gridSpan w:val="2"/>
          </w:tcPr>
          <w:p w14:paraId="5C28810B" w14:textId="77777777" w:rsidR="008F73AD" w:rsidRPr="005370EE" w:rsidRDefault="008F73AD" w:rsidP="008F73AD">
            <w:pPr>
              <w:spacing w:after="0" w:line="360" w:lineRule="auto"/>
              <w:rPr>
                <w:rFonts w:ascii="Arial Narrow" w:hAnsi="Arial Narrow"/>
                <w:noProof/>
                <w:sz w:val="24"/>
                <w:szCs w:val="24"/>
                <w:lang w:eastAsia="bg-BG"/>
              </w:rPr>
            </w:pPr>
          </w:p>
        </w:tc>
      </w:tr>
      <w:tr w:rsidR="008F73AD" w:rsidRPr="005370EE" w14:paraId="2EE6A650" w14:textId="77777777" w:rsidTr="61082F42">
        <w:trPr>
          <w:gridAfter w:val="1"/>
          <w:wAfter w:w="18" w:type="pct"/>
          <w:trHeight w:val="20"/>
        </w:trPr>
        <w:tc>
          <w:tcPr>
            <w:tcW w:w="412" w:type="pct"/>
            <w:tcMar>
              <w:top w:w="0" w:type="dxa"/>
              <w:left w:w="57" w:type="dxa"/>
              <w:bottom w:w="0" w:type="dxa"/>
              <w:right w:w="57" w:type="dxa"/>
            </w:tcMar>
            <w:vAlign w:val="center"/>
          </w:tcPr>
          <w:p w14:paraId="1B8E4A4D" w14:textId="77777777" w:rsidR="008F73AD" w:rsidRPr="005370EE" w:rsidRDefault="008F73AD" w:rsidP="008F73AD">
            <w:pPr>
              <w:pStyle w:val="Index1"/>
              <w:framePr w:hSpace="0" w:wrap="auto" w:vAnchor="margin" w:xAlign="left" w:yAlign="inline"/>
              <w:suppressOverlap w:val="0"/>
            </w:pPr>
          </w:p>
        </w:tc>
        <w:tc>
          <w:tcPr>
            <w:tcW w:w="2204" w:type="pct"/>
            <w:tcMar>
              <w:left w:w="57" w:type="dxa"/>
              <w:right w:w="57" w:type="dxa"/>
            </w:tcMar>
          </w:tcPr>
          <w:p w14:paraId="3CC52585" w14:textId="77777777" w:rsidR="008F73AD" w:rsidRPr="00F97E34" w:rsidRDefault="008F73AD" w:rsidP="008F73AD">
            <w:pPr>
              <w:spacing w:line="360" w:lineRule="auto"/>
              <w:jc w:val="both"/>
              <w:rPr>
                <w:rFonts w:ascii="Arial Narrow" w:hAnsi="Arial Narrow"/>
                <w:sz w:val="24"/>
                <w:szCs w:val="24"/>
              </w:rPr>
            </w:pPr>
            <w:r w:rsidRPr="00F97E34">
              <w:rPr>
                <w:rFonts w:ascii="Arial Narrow" w:hAnsi="Arial Narrow"/>
                <w:sz w:val="24"/>
                <w:szCs w:val="24"/>
              </w:rPr>
              <w:t>Устройството да разполага минимално със следните портове за наблюдение на мрежата: 2x 1GigE BaseT</w:t>
            </w:r>
          </w:p>
        </w:tc>
        <w:tc>
          <w:tcPr>
            <w:tcW w:w="2366" w:type="pct"/>
            <w:gridSpan w:val="2"/>
          </w:tcPr>
          <w:p w14:paraId="723D25F9" w14:textId="77777777" w:rsidR="008F73AD" w:rsidRPr="005370EE" w:rsidRDefault="008F73AD" w:rsidP="008F73AD">
            <w:pPr>
              <w:spacing w:after="0" w:line="360" w:lineRule="auto"/>
              <w:rPr>
                <w:rFonts w:ascii="Arial Narrow" w:hAnsi="Arial Narrow"/>
                <w:noProof/>
                <w:sz w:val="24"/>
                <w:szCs w:val="24"/>
                <w:lang w:eastAsia="bg-BG"/>
              </w:rPr>
            </w:pPr>
          </w:p>
        </w:tc>
      </w:tr>
      <w:tr w:rsidR="008F73AD" w:rsidRPr="005370EE" w14:paraId="3788F765" w14:textId="77777777" w:rsidTr="61082F42">
        <w:trPr>
          <w:gridAfter w:val="1"/>
          <w:wAfter w:w="18" w:type="pct"/>
          <w:trHeight w:val="20"/>
        </w:trPr>
        <w:tc>
          <w:tcPr>
            <w:tcW w:w="412" w:type="pct"/>
            <w:tcMar>
              <w:top w:w="0" w:type="dxa"/>
              <w:left w:w="57" w:type="dxa"/>
              <w:bottom w:w="0" w:type="dxa"/>
              <w:right w:w="57" w:type="dxa"/>
            </w:tcMar>
            <w:vAlign w:val="center"/>
          </w:tcPr>
          <w:p w14:paraId="6187116B" w14:textId="77777777" w:rsidR="008F73AD" w:rsidRPr="005370EE" w:rsidRDefault="008F73AD" w:rsidP="008F73AD">
            <w:pPr>
              <w:pStyle w:val="Index1"/>
              <w:framePr w:hSpace="0" w:wrap="auto" w:vAnchor="margin" w:xAlign="left" w:yAlign="inline"/>
              <w:suppressOverlap w:val="0"/>
            </w:pPr>
          </w:p>
        </w:tc>
        <w:tc>
          <w:tcPr>
            <w:tcW w:w="2204" w:type="pct"/>
            <w:tcMar>
              <w:left w:w="57" w:type="dxa"/>
              <w:right w:w="57" w:type="dxa"/>
            </w:tcMar>
          </w:tcPr>
          <w:p w14:paraId="15B42538" w14:textId="77777777" w:rsidR="008F73AD" w:rsidRPr="00F97E34" w:rsidRDefault="008F73AD" w:rsidP="008F73AD">
            <w:pPr>
              <w:spacing w:line="360" w:lineRule="auto"/>
              <w:jc w:val="both"/>
              <w:rPr>
                <w:rFonts w:ascii="Arial Narrow" w:hAnsi="Arial Narrow"/>
                <w:sz w:val="24"/>
                <w:szCs w:val="24"/>
              </w:rPr>
            </w:pPr>
            <w:r w:rsidRPr="00F97E34">
              <w:rPr>
                <w:rFonts w:ascii="Arial Narrow" w:hAnsi="Arial Narrow"/>
                <w:sz w:val="24"/>
                <w:szCs w:val="24"/>
              </w:rPr>
              <w:t>Допълнителни портове: 2x 1GigE BaseT портове за управление, сериен порт, 4x Type A USB, IPMI, VGA</w:t>
            </w:r>
          </w:p>
        </w:tc>
        <w:tc>
          <w:tcPr>
            <w:tcW w:w="2366" w:type="pct"/>
            <w:gridSpan w:val="2"/>
          </w:tcPr>
          <w:p w14:paraId="3B0485AC" w14:textId="77777777" w:rsidR="008F73AD" w:rsidRPr="005370EE" w:rsidRDefault="008F73AD" w:rsidP="008F73AD">
            <w:pPr>
              <w:spacing w:after="0" w:line="360" w:lineRule="auto"/>
              <w:rPr>
                <w:rFonts w:ascii="Arial Narrow" w:hAnsi="Arial Narrow"/>
                <w:noProof/>
                <w:sz w:val="24"/>
                <w:szCs w:val="24"/>
                <w:lang w:eastAsia="bg-BG"/>
              </w:rPr>
            </w:pPr>
          </w:p>
        </w:tc>
      </w:tr>
      <w:tr w:rsidR="008F73AD" w:rsidRPr="005370EE" w14:paraId="44FDDD59" w14:textId="77777777" w:rsidTr="61082F42">
        <w:trPr>
          <w:gridAfter w:val="1"/>
          <w:wAfter w:w="18" w:type="pct"/>
          <w:trHeight w:val="20"/>
        </w:trPr>
        <w:tc>
          <w:tcPr>
            <w:tcW w:w="412" w:type="pct"/>
            <w:tcMar>
              <w:top w:w="0" w:type="dxa"/>
              <w:left w:w="57" w:type="dxa"/>
              <w:bottom w:w="0" w:type="dxa"/>
              <w:right w:w="57" w:type="dxa"/>
            </w:tcMar>
            <w:vAlign w:val="center"/>
          </w:tcPr>
          <w:p w14:paraId="1C87A45A" w14:textId="77777777" w:rsidR="008F73AD" w:rsidRPr="005370EE" w:rsidRDefault="008F73AD" w:rsidP="008F73AD">
            <w:pPr>
              <w:pStyle w:val="Index1"/>
              <w:framePr w:hSpace="0" w:wrap="auto" w:vAnchor="margin" w:xAlign="left" w:yAlign="inline"/>
              <w:suppressOverlap w:val="0"/>
            </w:pPr>
          </w:p>
        </w:tc>
        <w:tc>
          <w:tcPr>
            <w:tcW w:w="2204" w:type="pct"/>
            <w:tcMar>
              <w:left w:w="57" w:type="dxa"/>
              <w:right w:w="57" w:type="dxa"/>
            </w:tcMar>
          </w:tcPr>
          <w:p w14:paraId="1AB8CF30" w14:textId="77777777" w:rsidR="008F73AD" w:rsidRPr="00F97E34" w:rsidRDefault="008F73AD" w:rsidP="008F73AD">
            <w:pPr>
              <w:spacing w:line="360" w:lineRule="auto"/>
              <w:jc w:val="both"/>
              <w:rPr>
                <w:rFonts w:ascii="Arial Narrow" w:hAnsi="Arial Narrow"/>
                <w:sz w:val="24"/>
                <w:szCs w:val="24"/>
              </w:rPr>
            </w:pPr>
            <w:r w:rsidRPr="00F97E34">
              <w:rPr>
                <w:rFonts w:ascii="Arial Narrow" w:hAnsi="Arial Narrow"/>
                <w:sz w:val="24"/>
                <w:szCs w:val="24"/>
              </w:rPr>
              <w:t>Резервирано захранване – 1+1</w:t>
            </w:r>
          </w:p>
        </w:tc>
        <w:tc>
          <w:tcPr>
            <w:tcW w:w="2366" w:type="pct"/>
            <w:gridSpan w:val="2"/>
          </w:tcPr>
          <w:p w14:paraId="3EF12AA5" w14:textId="77777777" w:rsidR="008F73AD" w:rsidRPr="005370EE" w:rsidRDefault="008F73AD" w:rsidP="008F73AD">
            <w:pPr>
              <w:spacing w:after="0" w:line="360" w:lineRule="auto"/>
              <w:rPr>
                <w:rFonts w:ascii="Arial Narrow" w:hAnsi="Arial Narrow"/>
                <w:noProof/>
                <w:sz w:val="24"/>
                <w:szCs w:val="24"/>
                <w:lang w:eastAsia="bg-BG"/>
              </w:rPr>
            </w:pPr>
          </w:p>
        </w:tc>
      </w:tr>
      <w:tr w:rsidR="008F73AD" w:rsidRPr="005370EE" w14:paraId="0F084740" w14:textId="77777777" w:rsidTr="61082F42">
        <w:trPr>
          <w:gridAfter w:val="1"/>
          <w:wAfter w:w="18" w:type="pct"/>
          <w:trHeight w:val="20"/>
        </w:trPr>
        <w:tc>
          <w:tcPr>
            <w:tcW w:w="412" w:type="pct"/>
            <w:tcMar>
              <w:top w:w="0" w:type="dxa"/>
              <w:left w:w="57" w:type="dxa"/>
              <w:bottom w:w="0" w:type="dxa"/>
              <w:right w:w="57" w:type="dxa"/>
            </w:tcMar>
            <w:vAlign w:val="center"/>
          </w:tcPr>
          <w:p w14:paraId="5A217E44" w14:textId="77777777" w:rsidR="008F73AD" w:rsidRPr="005370EE" w:rsidRDefault="008F73AD" w:rsidP="008F73AD">
            <w:pPr>
              <w:pStyle w:val="Index1"/>
              <w:framePr w:hSpace="0" w:wrap="auto" w:vAnchor="margin" w:xAlign="left" w:yAlign="inline"/>
              <w:suppressOverlap w:val="0"/>
            </w:pPr>
          </w:p>
        </w:tc>
        <w:tc>
          <w:tcPr>
            <w:tcW w:w="2204" w:type="pct"/>
            <w:tcMar>
              <w:left w:w="57" w:type="dxa"/>
              <w:right w:w="57" w:type="dxa"/>
            </w:tcMar>
          </w:tcPr>
          <w:p w14:paraId="51F5D5DC" w14:textId="77777777" w:rsidR="008F73AD" w:rsidRPr="00F97E34" w:rsidRDefault="008F73AD" w:rsidP="008F73AD">
            <w:pPr>
              <w:spacing w:line="360" w:lineRule="auto"/>
              <w:jc w:val="both"/>
              <w:rPr>
                <w:rFonts w:ascii="Arial Narrow" w:hAnsi="Arial Narrow"/>
                <w:sz w:val="24"/>
                <w:szCs w:val="24"/>
              </w:rPr>
            </w:pPr>
            <w:r w:rsidRPr="00F97E34">
              <w:rPr>
                <w:rFonts w:ascii="Arial Narrow" w:hAnsi="Arial Narrow"/>
                <w:sz w:val="24"/>
                <w:szCs w:val="24"/>
              </w:rPr>
              <w:t>Устройството да работи в изолиран режим, без Интернет свързаност. Устройството да не изпраща данни към производителя за засечените заплахи в организацията.</w:t>
            </w:r>
          </w:p>
        </w:tc>
        <w:tc>
          <w:tcPr>
            <w:tcW w:w="2366" w:type="pct"/>
            <w:gridSpan w:val="2"/>
          </w:tcPr>
          <w:p w14:paraId="5F1A4CFC" w14:textId="77777777" w:rsidR="008F73AD" w:rsidRPr="005370EE" w:rsidRDefault="008F73AD" w:rsidP="008F73AD">
            <w:pPr>
              <w:spacing w:after="0" w:line="360" w:lineRule="auto"/>
              <w:rPr>
                <w:rFonts w:ascii="Arial Narrow" w:hAnsi="Arial Narrow"/>
                <w:noProof/>
                <w:sz w:val="24"/>
                <w:szCs w:val="24"/>
                <w:lang w:eastAsia="bg-BG"/>
              </w:rPr>
            </w:pPr>
          </w:p>
        </w:tc>
      </w:tr>
      <w:tr w:rsidR="008F73AD" w:rsidRPr="005370EE" w14:paraId="60EAA80B" w14:textId="77777777" w:rsidTr="61082F42">
        <w:trPr>
          <w:trHeight w:val="20"/>
        </w:trPr>
        <w:tc>
          <w:tcPr>
            <w:tcW w:w="2622" w:type="pct"/>
            <w:gridSpan w:val="3"/>
            <w:shd w:val="clear" w:color="auto" w:fill="DEEAF6" w:themeFill="accent1" w:themeFillTint="33"/>
            <w:tcMar>
              <w:top w:w="0" w:type="dxa"/>
              <w:left w:w="57" w:type="dxa"/>
              <w:bottom w:w="0" w:type="dxa"/>
              <w:right w:w="57" w:type="dxa"/>
            </w:tcMar>
            <w:vAlign w:val="center"/>
          </w:tcPr>
          <w:p w14:paraId="4BA224B6" w14:textId="77777777" w:rsidR="008F73AD" w:rsidRPr="005370EE" w:rsidRDefault="008F73AD" w:rsidP="008F73AD">
            <w:pPr>
              <w:spacing w:after="0" w:line="360" w:lineRule="auto"/>
              <w:jc w:val="center"/>
              <w:rPr>
                <w:rFonts w:ascii="Arial Narrow" w:hAnsi="Arial Narrow"/>
                <w:b/>
                <w:sz w:val="24"/>
                <w:szCs w:val="24"/>
              </w:rPr>
            </w:pPr>
            <w:r w:rsidRPr="005370EE">
              <w:rPr>
                <w:rFonts w:ascii="Arial Narrow" w:eastAsia="SimSun" w:hAnsi="Arial Narrow"/>
                <w:b/>
                <w:sz w:val="24"/>
                <w:szCs w:val="24"/>
              </w:rPr>
              <w:t>Гаранция и поддръжка:</w:t>
            </w:r>
          </w:p>
        </w:tc>
        <w:tc>
          <w:tcPr>
            <w:tcW w:w="2378" w:type="pct"/>
            <w:gridSpan w:val="2"/>
            <w:shd w:val="clear" w:color="auto" w:fill="DEEAF6" w:themeFill="accent1" w:themeFillTint="33"/>
          </w:tcPr>
          <w:p w14:paraId="26673861" w14:textId="77777777" w:rsidR="008F73AD" w:rsidRPr="005370EE" w:rsidRDefault="008F73AD" w:rsidP="008F73AD">
            <w:pPr>
              <w:spacing w:after="0" w:line="360" w:lineRule="auto"/>
              <w:jc w:val="center"/>
              <w:rPr>
                <w:rFonts w:ascii="Arial Narrow" w:eastAsia="SimSun" w:hAnsi="Arial Narrow"/>
                <w:b/>
                <w:sz w:val="24"/>
                <w:szCs w:val="24"/>
              </w:rPr>
            </w:pPr>
          </w:p>
        </w:tc>
      </w:tr>
      <w:tr w:rsidR="008F73AD" w:rsidRPr="005370EE" w14:paraId="6A26664C" w14:textId="77777777" w:rsidTr="61082F42">
        <w:trPr>
          <w:gridAfter w:val="1"/>
          <w:wAfter w:w="18" w:type="pct"/>
          <w:trHeight w:val="20"/>
        </w:trPr>
        <w:tc>
          <w:tcPr>
            <w:tcW w:w="412" w:type="pct"/>
            <w:tcMar>
              <w:top w:w="0" w:type="dxa"/>
              <w:left w:w="57" w:type="dxa"/>
              <w:bottom w:w="0" w:type="dxa"/>
              <w:right w:w="57" w:type="dxa"/>
            </w:tcMar>
            <w:vAlign w:val="center"/>
          </w:tcPr>
          <w:p w14:paraId="253DA0CA" w14:textId="77777777" w:rsidR="008F73AD" w:rsidRPr="005370EE" w:rsidRDefault="008F73AD" w:rsidP="008F73AD">
            <w:pPr>
              <w:pStyle w:val="Index1"/>
              <w:framePr w:hSpace="0" w:wrap="auto" w:vAnchor="margin" w:xAlign="left" w:yAlign="inline"/>
              <w:suppressOverlap w:val="0"/>
            </w:pPr>
          </w:p>
        </w:tc>
        <w:tc>
          <w:tcPr>
            <w:tcW w:w="2204" w:type="pct"/>
            <w:tcMar>
              <w:left w:w="57" w:type="dxa"/>
              <w:right w:w="57" w:type="dxa"/>
            </w:tcMar>
            <w:vAlign w:val="center"/>
          </w:tcPr>
          <w:p w14:paraId="484E2359" w14:textId="77777777" w:rsidR="008F73AD" w:rsidRPr="00AE02EB" w:rsidRDefault="008F73AD" w:rsidP="00A6448A">
            <w:pPr>
              <w:spacing w:line="360" w:lineRule="auto"/>
              <w:jc w:val="both"/>
              <w:rPr>
                <w:rFonts w:ascii="Arial Narrow" w:hAnsi="Arial Narrow"/>
                <w:sz w:val="24"/>
                <w:szCs w:val="24"/>
              </w:rPr>
            </w:pPr>
            <w:r w:rsidRPr="00AE02EB">
              <w:rPr>
                <w:rFonts w:ascii="Arial Narrow" w:hAnsi="Arial Narrow"/>
                <w:sz w:val="24"/>
                <w:szCs w:val="24"/>
              </w:rPr>
              <w:t>Срок на хардуерната гаранция - минимум 5 (пет) години.</w:t>
            </w:r>
          </w:p>
        </w:tc>
        <w:tc>
          <w:tcPr>
            <w:tcW w:w="2366" w:type="pct"/>
            <w:gridSpan w:val="2"/>
          </w:tcPr>
          <w:p w14:paraId="78AEEF7C" w14:textId="77777777" w:rsidR="008F73AD" w:rsidRPr="005370EE" w:rsidRDefault="008F73AD" w:rsidP="008F73AD">
            <w:pPr>
              <w:spacing w:after="0" w:line="360" w:lineRule="auto"/>
              <w:rPr>
                <w:rFonts w:ascii="Arial Narrow" w:hAnsi="Arial Narrow"/>
                <w:sz w:val="24"/>
                <w:szCs w:val="24"/>
              </w:rPr>
            </w:pPr>
          </w:p>
        </w:tc>
      </w:tr>
      <w:tr w:rsidR="008F73AD" w:rsidRPr="005370EE" w14:paraId="3C979B8F" w14:textId="77777777" w:rsidTr="61082F42">
        <w:trPr>
          <w:gridAfter w:val="1"/>
          <w:wAfter w:w="18" w:type="pct"/>
          <w:trHeight w:val="20"/>
        </w:trPr>
        <w:tc>
          <w:tcPr>
            <w:tcW w:w="412" w:type="pct"/>
            <w:tcMar>
              <w:top w:w="0" w:type="dxa"/>
              <w:left w:w="57" w:type="dxa"/>
              <w:bottom w:w="0" w:type="dxa"/>
              <w:right w:w="57" w:type="dxa"/>
            </w:tcMar>
            <w:vAlign w:val="center"/>
          </w:tcPr>
          <w:p w14:paraId="5E2F745C" w14:textId="77777777" w:rsidR="008F73AD" w:rsidRPr="005370EE" w:rsidRDefault="008F73AD" w:rsidP="008F73AD">
            <w:pPr>
              <w:pStyle w:val="Index1"/>
              <w:framePr w:hSpace="0" w:wrap="auto" w:vAnchor="margin" w:xAlign="left" w:yAlign="inline"/>
              <w:suppressOverlap w:val="0"/>
            </w:pPr>
          </w:p>
        </w:tc>
        <w:tc>
          <w:tcPr>
            <w:tcW w:w="2204" w:type="pct"/>
            <w:tcMar>
              <w:left w:w="57" w:type="dxa"/>
              <w:right w:w="57" w:type="dxa"/>
            </w:tcMar>
            <w:vAlign w:val="center"/>
          </w:tcPr>
          <w:p w14:paraId="5D8FC5D6" w14:textId="77777777" w:rsidR="008F73AD" w:rsidRPr="00AE02EB" w:rsidRDefault="008F73AD" w:rsidP="00A6448A">
            <w:pPr>
              <w:spacing w:line="360" w:lineRule="auto"/>
              <w:jc w:val="both"/>
              <w:rPr>
                <w:rFonts w:ascii="Arial Narrow" w:hAnsi="Arial Narrow"/>
                <w:sz w:val="24"/>
                <w:szCs w:val="24"/>
              </w:rPr>
            </w:pPr>
            <w:r w:rsidRPr="00AE02EB">
              <w:rPr>
                <w:rFonts w:ascii="Arial Narrow" w:hAnsi="Arial Narrow"/>
                <w:sz w:val="24"/>
                <w:szCs w:val="24"/>
              </w:rPr>
              <w:t>Срок на техническа поддържка – минимум 5 (пет) години.</w:t>
            </w:r>
          </w:p>
        </w:tc>
        <w:tc>
          <w:tcPr>
            <w:tcW w:w="2366" w:type="pct"/>
            <w:gridSpan w:val="2"/>
          </w:tcPr>
          <w:p w14:paraId="6FA58977" w14:textId="77777777" w:rsidR="008F73AD" w:rsidRPr="005370EE" w:rsidRDefault="008F73AD" w:rsidP="008F73AD">
            <w:pPr>
              <w:spacing w:after="0" w:line="360" w:lineRule="auto"/>
              <w:rPr>
                <w:rFonts w:ascii="Arial Narrow" w:hAnsi="Arial Narrow"/>
                <w:sz w:val="24"/>
                <w:szCs w:val="24"/>
              </w:rPr>
            </w:pPr>
          </w:p>
        </w:tc>
      </w:tr>
      <w:tr w:rsidR="008F73AD" w:rsidRPr="005370EE" w14:paraId="6EA14B42" w14:textId="77777777" w:rsidTr="61082F42">
        <w:trPr>
          <w:gridAfter w:val="1"/>
          <w:wAfter w:w="18" w:type="pct"/>
          <w:trHeight w:val="20"/>
        </w:trPr>
        <w:tc>
          <w:tcPr>
            <w:tcW w:w="412" w:type="pct"/>
            <w:tcMar>
              <w:top w:w="0" w:type="dxa"/>
              <w:left w:w="57" w:type="dxa"/>
              <w:bottom w:w="0" w:type="dxa"/>
              <w:right w:w="57" w:type="dxa"/>
            </w:tcMar>
            <w:vAlign w:val="center"/>
          </w:tcPr>
          <w:p w14:paraId="1F378435" w14:textId="77777777" w:rsidR="008F73AD" w:rsidRPr="005370EE" w:rsidRDefault="008F73AD" w:rsidP="008F73AD">
            <w:pPr>
              <w:pStyle w:val="Index1"/>
              <w:framePr w:hSpace="0" w:wrap="auto" w:vAnchor="margin" w:xAlign="left" w:yAlign="inline"/>
              <w:suppressOverlap w:val="0"/>
            </w:pPr>
          </w:p>
        </w:tc>
        <w:tc>
          <w:tcPr>
            <w:tcW w:w="2204" w:type="pct"/>
            <w:tcMar>
              <w:left w:w="57" w:type="dxa"/>
              <w:right w:w="57" w:type="dxa"/>
            </w:tcMar>
            <w:vAlign w:val="center"/>
          </w:tcPr>
          <w:p w14:paraId="2FD7B521" w14:textId="77777777" w:rsidR="008F73AD" w:rsidRPr="00AE02EB" w:rsidRDefault="008F73AD" w:rsidP="00A6448A">
            <w:pPr>
              <w:spacing w:line="360" w:lineRule="auto"/>
              <w:jc w:val="both"/>
              <w:rPr>
                <w:rFonts w:ascii="Arial Narrow" w:hAnsi="Arial Narrow"/>
                <w:sz w:val="24"/>
                <w:szCs w:val="24"/>
              </w:rPr>
            </w:pPr>
            <w:r w:rsidRPr="00AE02EB">
              <w:rPr>
                <w:rFonts w:ascii="Arial Narrow" w:hAnsi="Arial Narrow"/>
                <w:sz w:val="24"/>
                <w:szCs w:val="24"/>
              </w:rPr>
              <w:t>Получаване на нови версии на софтуера - минимум 5 (пет) години.</w:t>
            </w:r>
          </w:p>
        </w:tc>
        <w:tc>
          <w:tcPr>
            <w:tcW w:w="2366" w:type="pct"/>
            <w:gridSpan w:val="2"/>
          </w:tcPr>
          <w:p w14:paraId="014C7E98" w14:textId="77777777" w:rsidR="008F73AD" w:rsidRPr="005370EE" w:rsidRDefault="008F73AD" w:rsidP="008F73AD">
            <w:pPr>
              <w:spacing w:after="0" w:line="360" w:lineRule="auto"/>
              <w:rPr>
                <w:rFonts w:ascii="Arial Narrow" w:hAnsi="Arial Narrow"/>
                <w:sz w:val="24"/>
                <w:szCs w:val="24"/>
              </w:rPr>
            </w:pPr>
          </w:p>
        </w:tc>
      </w:tr>
      <w:tr w:rsidR="008F73AD" w:rsidRPr="005370EE" w14:paraId="5D7A7A19" w14:textId="77777777" w:rsidTr="61082F42">
        <w:trPr>
          <w:gridAfter w:val="1"/>
          <w:wAfter w:w="18" w:type="pct"/>
          <w:trHeight w:val="20"/>
        </w:trPr>
        <w:tc>
          <w:tcPr>
            <w:tcW w:w="412" w:type="pct"/>
            <w:tcMar>
              <w:top w:w="0" w:type="dxa"/>
              <w:left w:w="57" w:type="dxa"/>
              <w:bottom w:w="0" w:type="dxa"/>
              <w:right w:w="57" w:type="dxa"/>
            </w:tcMar>
            <w:vAlign w:val="center"/>
          </w:tcPr>
          <w:p w14:paraId="3CD10C1A" w14:textId="77777777" w:rsidR="008F73AD" w:rsidRPr="005370EE" w:rsidRDefault="008F73AD" w:rsidP="008F73AD">
            <w:pPr>
              <w:pStyle w:val="Index1"/>
              <w:framePr w:hSpace="0" w:wrap="auto" w:vAnchor="margin" w:xAlign="left" w:yAlign="inline"/>
              <w:suppressOverlap w:val="0"/>
            </w:pPr>
          </w:p>
        </w:tc>
        <w:tc>
          <w:tcPr>
            <w:tcW w:w="2204" w:type="pct"/>
            <w:tcMar>
              <w:left w:w="57" w:type="dxa"/>
              <w:right w:w="57" w:type="dxa"/>
            </w:tcMar>
            <w:vAlign w:val="center"/>
          </w:tcPr>
          <w:p w14:paraId="3ACA20D4" w14:textId="12F03AE6" w:rsidR="008F73AD" w:rsidRPr="00E01736" w:rsidRDefault="008F73AD" w:rsidP="00A6448A">
            <w:pPr>
              <w:spacing w:line="360" w:lineRule="auto"/>
              <w:jc w:val="both"/>
              <w:rPr>
                <w:rFonts w:ascii="Arial Narrow" w:hAnsi="Arial Narrow"/>
                <w:sz w:val="24"/>
                <w:szCs w:val="24"/>
              </w:rPr>
            </w:pPr>
            <w:r w:rsidRPr="00E01736">
              <w:rPr>
                <w:rFonts w:ascii="Arial Narrow" w:hAnsi="Arial Narrow"/>
                <w:sz w:val="24"/>
                <w:szCs w:val="24"/>
              </w:rPr>
              <w:t>Обновяване на дефиниции и сигнатури – минимум 5 (пет)</w:t>
            </w:r>
            <w:r w:rsidR="0090698A">
              <w:rPr>
                <w:rFonts w:ascii="Arial Narrow" w:hAnsi="Arial Narrow"/>
                <w:sz w:val="24"/>
                <w:szCs w:val="24"/>
              </w:rPr>
              <w:t xml:space="preserve"> </w:t>
            </w:r>
            <w:r w:rsidRPr="00E01736">
              <w:rPr>
                <w:rFonts w:ascii="Arial Narrow" w:hAnsi="Arial Narrow"/>
                <w:sz w:val="24"/>
                <w:szCs w:val="24"/>
              </w:rPr>
              <w:t>години.</w:t>
            </w:r>
          </w:p>
        </w:tc>
        <w:tc>
          <w:tcPr>
            <w:tcW w:w="2366" w:type="pct"/>
            <w:gridSpan w:val="2"/>
          </w:tcPr>
          <w:p w14:paraId="775A479E" w14:textId="77777777" w:rsidR="008F73AD" w:rsidRPr="005370EE" w:rsidRDefault="008F73AD" w:rsidP="008F73AD">
            <w:pPr>
              <w:spacing w:after="0" w:line="360" w:lineRule="auto"/>
              <w:rPr>
                <w:rFonts w:ascii="Arial Narrow" w:hAnsi="Arial Narrow"/>
                <w:sz w:val="24"/>
                <w:szCs w:val="24"/>
              </w:rPr>
            </w:pPr>
          </w:p>
        </w:tc>
      </w:tr>
    </w:tbl>
    <w:p w14:paraId="3EAAFB1B" w14:textId="77777777" w:rsidR="00BF4015" w:rsidRDefault="00BF4015" w:rsidP="00BF4015">
      <w:pPr>
        <w:widowControl w:val="0"/>
        <w:shd w:val="clear" w:color="auto" w:fill="FFFFFF"/>
        <w:tabs>
          <w:tab w:val="left" w:pos="709"/>
          <w:tab w:val="left" w:pos="993"/>
          <w:tab w:val="left" w:pos="1276"/>
          <w:tab w:val="left" w:pos="4678"/>
        </w:tabs>
        <w:spacing w:after="0" w:line="360" w:lineRule="auto"/>
        <w:jc w:val="both"/>
        <w:rPr>
          <w:rFonts w:ascii="Arial Narrow" w:hAnsi="Arial Narrow" w:cs="Times New Roman"/>
          <w:sz w:val="24"/>
          <w:szCs w:val="24"/>
        </w:rPr>
      </w:pPr>
    </w:p>
    <w:p w14:paraId="40701579" w14:textId="77777777" w:rsidR="00BF4015" w:rsidRPr="00BF4015" w:rsidRDefault="00BF4015" w:rsidP="00534A10">
      <w:pPr>
        <w:pStyle w:val="ListParagraph"/>
        <w:widowControl w:val="0"/>
        <w:numPr>
          <w:ilvl w:val="2"/>
          <w:numId w:val="16"/>
        </w:numPr>
        <w:shd w:val="clear" w:color="auto" w:fill="FFFFFF"/>
        <w:tabs>
          <w:tab w:val="left" w:pos="709"/>
        </w:tabs>
        <w:spacing w:after="0" w:line="360" w:lineRule="auto"/>
        <w:ind w:left="0" w:firstLine="720"/>
        <w:jc w:val="both"/>
        <w:rPr>
          <w:rFonts w:ascii="Arial Narrow" w:hAnsi="Arial Narrow" w:cs="Times New Roman"/>
          <w:b/>
          <w:sz w:val="24"/>
          <w:szCs w:val="24"/>
        </w:rPr>
      </w:pPr>
      <w:r w:rsidRPr="00BF4015">
        <w:rPr>
          <w:rFonts w:ascii="Arial Narrow" w:hAnsi="Arial Narrow" w:cs="Times New Roman"/>
          <w:b/>
          <w:sz w:val="24"/>
          <w:szCs w:val="24"/>
        </w:rPr>
        <w:t>Подсистема за динамичен анализ на зловреден код и защита от кибератаки на мрежово ниво</w:t>
      </w:r>
    </w:p>
    <w:tbl>
      <w:tblPr>
        <w:tblpPr w:leftFromText="141" w:rightFromText="141" w:vertAnchor="text" w:tblpX="-319" w:tblpY="1"/>
        <w:tblOverlap w:val="never"/>
        <w:tblW w:w="559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1C0" w:firstRow="0" w:lastRow="1" w:firstColumn="1" w:lastColumn="1" w:noHBand="0" w:noVBand="0"/>
      </w:tblPr>
      <w:tblGrid>
        <w:gridCol w:w="849"/>
        <w:gridCol w:w="4536"/>
        <w:gridCol w:w="12"/>
        <w:gridCol w:w="4857"/>
        <w:gridCol w:w="37"/>
      </w:tblGrid>
      <w:tr w:rsidR="00BF4015" w:rsidRPr="005370EE" w14:paraId="1998C513" w14:textId="77777777" w:rsidTr="61082F42">
        <w:trPr>
          <w:trHeight w:val="20"/>
        </w:trPr>
        <w:tc>
          <w:tcPr>
            <w:tcW w:w="2622" w:type="pct"/>
            <w:gridSpan w:val="3"/>
            <w:shd w:val="clear" w:color="auto" w:fill="DEEAF6" w:themeFill="accent1" w:themeFillTint="33"/>
            <w:tcMar>
              <w:top w:w="0" w:type="dxa"/>
              <w:left w:w="57" w:type="dxa"/>
              <w:bottom w:w="0" w:type="dxa"/>
              <w:right w:w="57" w:type="dxa"/>
            </w:tcMar>
            <w:vAlign w:val="center"/>
          </w:tcPr>
          <w:p w14:paraId="26F4948E" w14:textId="77777777" w:rsidR="00BF4015" w:rsidRPr="005370EE" w:rsidRDefault="00BF4015" w:rsidP="00534A10">
            <w:pPr>
              <w:spacing w:after="0" w:line="360" w:lineRule="auto"/>
              <w:jc w:val="center"/>
              <w:rPr>
                <w:rFonts w:ascii="Arial Narrow" w:hAnsi="Arial Narrow"/>
                <w:b/>
                <w:sz w:val="24"/>
                <w:szCs w:val="24"/>
              </w:rPr>
            </w:pPr>
            <w:r>
              <w:rPr>
                <w:rFonts w:ascii="Arial Narrow" w:hAnsi="Arial Narrow"/>
                <w:b/>
                <w:sz w:val="24"/>
                <w:szCs w:val="24"/>
              </w:rPr>
              <w:t>Изискано от Възложителя</w:t>
            </w:r>
          </w:p>
        </w:tc>
        <w:tc>
          <w:tcPr>
            <w:tcW w:w="2378" w:type="pct"/>
            <w:gridSpan w:val="2"/>
            <w:shd w:val="clear" w:color="auto" w:fill="DEEAF6" w:themeFill="accent1" w:themeFillTint="33"/>
          </w:tcPr>
          <w:p w14:paraId="0FF3DE03" w14:textId="77777777" w:rsidR="00BF4015" w:rsidRPr="005370EE" w:rsidRDefault="00BF4015" w:rsidP="00534A10">
            <w:pPr>
              <w:spacing w:after="0" w:line="360" w:lineRule="auto"/>
              <w:jc w:val="center"/>
              <w:rPr>
                <w:rFonts w:ascii="Arial Narrow" w:hAnsi="Arial Narrow"/>
                <w:b/>
                <w:sz w:val="24"/>
                <w:szCs w:val="24"/>
              </w:rPr>
            </w:pPr>
            <w:r>
              <w:rPr>
                <w:rFonts w:ascii="Arial Narrow" w:hAnsi="Arial Narrow"/>
                <w:b/>
                <w:sz w:val="24"/>
                <w:szCs w:val="24"/>
              </w:rPr>
              <w:t>Предложено от участника</w:t>
            </w:r>
          </w:p>
        </w:tc>
      </w:tr>
      <w:tr w:rsidR="00BF4015" w:rsidRPr="005370EE" w14:paraId="53AE2E28" w14:textId="77777777" w:rsidTr="61082F42">
        <w:trPr>
          <w:trHeight w:val="20"/>
        </w:trPr>
        <w:tc>
          <w:tcPr>
            <w:tcW w:w="2622" w:type="pct"/>
            <w:gridSpan w:val="3"/>
            <w:shd w:val="clear" w:color="auto" w:fill="FFFFFF" w:themeFill="background1"/>
            <w:tcMar>
              <w:top w:w="0" w:type="dxa"/>
              <w:left w:w="57" w:type="dxa"/>
              <w:bottom w:w="0" w:type="dxa"/>
              <w:right w:w="57" w:type="dxa"/>
            </w:tcMar>
            <w:vAlign w:val="center"/>
          </w:tcPr>
          <w:p w14:paraId="14CD3548" w14:textId="77777777" w:rsidR="00BF4015" w:rsidRPr="005370EE" w:rsidRDefault="00BF4015" w:rsidP="00534A10">
            <w:pPr>
              <w:spacing w:after="0" w:line="360" w:lineRule="auto"/>
              <w:jc w:val="center"/>
              <w:rPr>
                <w:rFonts w:ascii="Arial Narrow" w:hAnsi="Arial Narrow"/>
                <w:b/>
                <w:sz w:val="24"/>
                <w:szCs w:val="24"/>
              </w:rPr>
            </w:pPr>
            <w:r>
              <w:rPr>
                <w:rFonts w:ascii="Arial Narrow" w:hAnsi="Arial Narrow"/>
                <w:b/>
                <w:sz w:val="24"/>
                <w:szCs w:val="24"/>
              </w:rPr>
              <w:t>А.</w:t>
            </w:r>
          </w:p>
        </w:tc>
        <w:tc>
          <w:tcPr>
            <w:tcW w:w="2378" w:type="pct"/>
            <w:gridSpan w:val="2"/>
            <w:shd w:val="clear" w:color="auto" w:fill="FFFFFF" w:themeFill="background1"/>
          </w:tcPr>
          <w:p w14:paraId="1F81DAA8" w14:textId="77777777" w:rsidR="00BF4015" w:rsidRPr="005370EE" w:rsidRDefault="00BF4015" w:rsidP="00534A10">
            <w:pPr>
              <w:spacing w:after="0" w:line="360" w:lineRule="auto"/>
              <w:jc w:val="center"/>
              <w:rPr>
                <w:rFonts w:ascii="Arial Narrow" w:hAnsi="Arial Narrow"/>
                <w:b/>
                <w:sz w:val="24"/>
                <w:szCs w:val="24"/>
              </w:rPr>
            </w:pPr>
            <w:r>
              <w:rPr>
                <w:rFonts w:ascii="Arial Narrow" w:hAnsi="Arial Narrow"/>
                <w:b/>
                <w:sz w:val="24"/>
                <w:szCs w:val="24"/>
              </w:rPr>
              <w:t>Б.</w:t>
            </w:r>
          </w:p>
        </w:tc>
      </w:tr>
      <w:tr w:rsidR="00BF4015" w:rsidRPr="005370EE" w14:paraId="59A7B099" w14:textId="77777777" w:rsidTr="61082F42">
        <w:trPr>
          <w:trHeight w:val="20"/>
        </w:trPr>
        <w:tc>
          <w:tcPr>
            <w:tcW w:w="5000" w:type="pct"/>
            <w:gridSpan w:val="5"/>
            <w:shd w:val="clear" w:color="auto" w:fill="DEEAF6" w:themeFill="accent1" w:themeFillTint="33"/>
            <w:tcMar>
              <w:top w:w="0" w:type="dxa"/>
              <w:left w:w="57" w:type="dxa"/>
              <w:bottom w:w="0" w:type="dxa"/>
              <w:right w:w="57" w:type="dxa"/>
            </w:tcMar>
            <w:vAlign w:val="center"/>
          </w:tcPr>
          <w:p w14:paraId="5C2D872D" w14:textId="77777777" w:rsidR="00BF4015" w:rsidRPr="005370EE" w:rsidRDefault="00BF4015" w:rsidP="00534A10">
            <w:pPr>
              <w:spacing w:after="0" w:line="360" w:lineRule="auto"/>
              <w:jc w:val="center"/>
              <w:rPr>
                <w:rFonts w:ascii="Arial Narrow" w:hAnsi="Arial Narrow"/>
                <w:b/>
                <w:sz w:val="24"/>
                <w:szCs w:val="24"/>
              </w:rPr>
            </w:pPr>
            <w:r w:rsidRPr="00BB6D12">
              <w:rPr>
                <w:rFonts w:ascii="Arial Narrow" w:hAnsi="Arial Narrow"/>
                <w:b/>
                <w:sz w:val="24"/>
                <w:szCs w:val="24"/>
              </w:rPr>
              <w:t>Общи изисквания</w:t>
            </w:r>
          </w:p>
        </w:tc>
      </w:tr>
      <w:tr w:rsidR="00F66755" w:rsidRPr="005370EE" w14:paraId="654F6FEF" w14:textId="77777777" w:rsidTr="61082F42">
        <w:trPr>
          <w:gridAfter w:val="1"/>
          <w:wAfter w:w="18" w:type="pct"/>
          <w:trHeight w:val="304"/>
        </w:trPr>
        <w:tc>
          <w:tcPr>
            <w:tcW w:w="412" w:type="pct"/>
            <w:tcMar>
              <w:top w:w="0" w:type="dxa"/>
              <w:left w:w="57" w:type="dxa"/>
              <w:bottom w:w="0" w:type="dxa"/>
              <w:right w:w="57" w:type="dxa"/>
            </w:tcMar>
            <w:vAlign w:val="center"/>
          </w:tcPr>
          <w:p w14:paraId="112EC2F7" w14:textId="77777777" w:rsidR="00F66755" w:rsidRPr="005370EE" w:rsidRDefault="00F66755" w:rsidP="00F66755">
            <w:pPr>
              <w:pStyle w:val="Index1"/>
              <w:framePr w:hSpace="0" w:wrap="auto" w:vAnchor="margin" w:xAlign="left" w:yAlign="inline"/>
              <w:suppressOverlap w:val="0"/>
            </w:pPr>
          </w:p>
        </w:tc>
        <w:tc>
          <w:tcPr>
            <w:tcW w:w="2204" w:type="pct"/>
            <w:tcMar>
              <w:left w:w="57" w:type="dxa"/>
              <w:right w:w="57" w:type="dxa"/>
            </w:tcMar>
          </w:tcPr>
          <w:p w14:paraId="49FA27FD" w14:textId="77777777" w:rsidR="00F66755" w:rsidRPr="0085557B" w:rsidRDefault="00F66755" w:rsidP="00F66755">
            <w:pPr>
              <w:spacing w:line="360" w:lineRule="auto"/>
              <w:jc w:val="both"/>
              <w:rPr>
                <w:rFonts w:ascii="Arial Narrow" w:hAnsi="Arial Narrow"/>
                <w:sz w:val="24"/>
                <w:szCs w:val="24"/>
              </w:rPr>
            </w:pPr>
            <w:r w:rsidRPr="0085557B">
              <w:rPr>
                <w:rFonts w:ascii="Arial Narrow" w:hAnsi="Arial Narrow"/>
                <w:sz w:val="24"/>
                <w:szCs w:val="24"/>
              </w:rPr>
              <w:t>Тип решение: 2 броя хардуер (High-Availability) с вграден софтуер и 5-годишна поддръжка, с добавени 2 броя разширителни модули тип 1G-10G BASE-LX/LR FIBER, 2 бр. 5-годишен абонамент за прилежащи услуги към хардуерните устройства</w:t>
            </w:r>
          </w:p>
        </w:tc>
        <w:tc>
          <w:tcPr>
            <w:tcW w:w="2366" w:type="pct"/>
            <w:gridSpan w:val="2"/>
          </w:tcPr>
          <w:p w14:paraId="1CDCFFD6" w14:textId="77777777" w:rsidR="00F66755" w:rsidRPr="005370EE" w:rsidRDefault="00F66755" w:rsidP="00F66755">
            <w:pPr>
              <w:spacing w:after="0" w:line="360" w:lineRule="auto"/>
              <w:rPr>
                <w:rFonts w:ascii="Arial Narrow" w:hAnsi="Arial Narrow"/>
                <w:noProof/>
                <w:sz w:val="24"/>
                <w:szCs w:val="24"/>
                <w:lang w:eastAsia="bg-BG"/>
              </w:rPr>
            </w:pPr>
          </w:p>
        </w:tc>
      </w:tr>
      <w:tr w:rsidR="00F66755" w:rsidRPr="005370EE" w14:paraId="56CD936C" w14:textId="77777777" w:rsidTr="61082F42">
        <w:trPr>
          <w:gridAfter w:val="1"/>
          <w:wAfter w:w="18" w:type="pct"/>
          <w:trHeight w:val="210"/>
        </w:trPr>
        <w:tc>
          <w:tcPr>
            <w:tcW w:w="412" w:type="pct"/>
            <w:tcMar>
              <w:top w:w="0" w:type="dxa"/>
              <w:left w:w="57" w:type="dxa"/>
              <w:bottom w:w="0" w:type="dxa"/>
              <w:right w:w="57" w:type="dxa"/>
            </w:tcMar>
            <w:vAlign w:val="center"/>
          </w:tcPr>
          <w:p w14:paraId="338610B2" w14:textId="77777777" w:rsidR="00F66755" w:rsidRPr="005370EE" w:rsidRDefault="00F66755" w:rsidP="00F66755">
            <w:pPr>
              <w:pStyle w:val="Index1"/>
              <w:framePr w:hSpace="0" w:wrap="auto" w:vAnchor="margin" w:xAlign="left" w:yAlign="inline"/>
              <w:suppressOverlap w:val="0"/>
            </w:pPr>
          </w:p>
        </w:tc>
        <w:tc>
          <w:tcPr>
            <w:tcW w:w="2204" w:type="pct"/>
            <w:tcMar>
              <w:left w:w="57" w:type="dxa"/>
              <w:right w:w="57" w:type="dxa"/>
            </w:tcMar>
          </w:tcPr>
          <w:p w14:paraId="393B5395" w14:textId="77777777" w:rsidR="00F66755" w:rsidRPr="0085557B" w:rsidRDefault="00F66755" w:rsidP="00F66755">
            <w:pPr>
              <w:spacing w:line="360" w:lineRule="auto"/>
              <w:jc w:val="both"/>
              <w:rPr>
                <w:rFonts w:ascii="Arial Narrow" w:hAnsi="Arial Narrow"/>
                <w:sz w:val="24"/>
                <w:szCs w:val="24"/>
              </w:rPr>
            </w:pPr>
            <w:r w:rsidRPr="0085557B">
              <w:rPr>
                <w:rFonts w:ascii="Arial Narrow" w:hAnsi="Arial Narrow"/>
                <w:sz w:val="24"/>
                <w:szCs w:val="24"/>
              </w:rPr>
              <w:t>Предложеното решение трябва да може да инспектира и блокира зловреден мрежови трафик като да се поставя на пътя на трафика в inline режим или в „out-of-band“ режим, като да може да работи независимо от останалото мрежово оборудване в инфраструктурата.</w:t>
            </w:r>
          </w:p>
        </w:tc>
        <w:tc>
          <w:tcPr>
            <w:tcW w:w="2366" w:type="pct"/>
            <w:gridSpan w:val="2"/>
          </w:tcPr>
          <w:p w14:paraId="34024994" w14:textId="77777777" w:rsidR="00F66755" w:rsidRPr="005370EE" w:rsidRDefault="00F66755" w:rsidP="00F66755">
            <w:pPr>
              <w:spacing w:after="0" w:line="360" w:lineRule="auto"/>
              <w:rPr>
                <w:rFonts w:ascii="Arial Narrow" w:hAnsi="Arial Narrow"/>
                <w:noProof/>
                <w:sz w:val="24"/>
                <w:szCs w:val="24"/>
                <w:lang w:eastAsia="bg-BG"/>
              </w:rPr>
            </w:pPr>
          </w:p>
        </w:tc>
      </w:tr>
      <w:tr w:rsidR="00F66755" w:rsidRPr="005370EE" w14:paraId="75C304D1" w14:textId="77777777" w:rsidTr="61082F42">
        <w:trPr>
          <w:gridAfter w:val="1"/>
          <w:wAfter w:w="18" w:type="pct"/>
          <w:trHeight w:val="210"/>
        </w:trPr>
        <w:tc>
          <w:tcPr>
            <w:tcW w:w="412" w:type="pct"/>
            <w:tcMar>
              <w:top w:w="0" w:type="dxa"/>
              <w:left w:w="57" w:type="dxa"/>
              <w:bottom w:w="0" w:type="dxa"/>
              <w:right w:w="57" w:type="dxa"/>
            </w:tcMar>
            <w:vAlign w:val="center"/>
          </w:tcPr>
          <w:p w14:paraId="279D7C37" w14:textId="77777777" w:rsidR="00F66755" w:rsidRPr="005370EE" w:rsidRDefault="00F66755" w:rsidP="00F66755">
            <w:pPr>
              <w:pStyle w:val="Index1"/>
              <w:framePr w:hSpace="0" w:wrap="auto" w:vAnchor="margin" w:xAlign="left" w:yAlign="inline"/>
              <w:suppressOverlap w:val="0"/>
            </w:pPr>
          </w:p>
        </w:tc>
        <w:tc>
          <w:tcPr>
            <w:tcW w:w="2204" w:type="pct"/>
            <w:tcMar>
              <w:left w:w="57" w:type="dxa"/>
              <w:right w:w="57" w:type="dxa"/>
            </w:tcMar>
          </w:tcPr>
          <w:p w14:paraId="5FB3059F" w14:textId="77777777" w:rsidR="00F66755" w:rsidRPr="0085557B" w:rsidRDefault="00F66755" w:rsidP="00F66755">
            <w:pPr>
              <w:spacing w:line="360" w:lineRule="auto"/>
              <w:jc w:val="both"/>
              <w:rPr>
                <w:rFonts w:ascii="Arial Narrow" w:hAnsi="Arial Narrow"/>
                <w:sz w:val="24"/>
                <w:szCs w:val="24"/>
              </w:rPr>
            </w:pPr>
            <w:r w:rsidRPr="0085557B">
              <w:rPr>
                <w:rFonts w:ascii="Arial Narrow" w:hAnsi="Arial Narrow"/>
                <w:sz w:val="24"/>
                <w:szCs w:val="24"/>
              </w:rPr>
              <w:t>Решението трябва да притежава следните сертификати:  Federal Information Processing Standards (FIPS) 140-2 и Common Criteria (CC).</w:t>
            </w:r>
          </w:p>
        </w:tc>
        <w:tc>
          <w:tcPr>
            <w:tcW w:w="2366" w:type="pct"/>
            <w:gridSpan w:val="2"/>
          </w:tcPr>
          <w:p w14:paraId="71EB9514" w14:textId="77777777" w:rsidR="00F66755" w:rsidRPr="005370EE" w:rsidRDefault="00F66755" w:rsidP="00F66755">
            <w:pPr>
              <w:spacing w:after="0" w:line="360" w:lineRule="auto"/>
              <w:rPr>
                <w:rFonts w:ascii="Arial Narrow" w:hAnsi="Arial Narrow"/>
                <w:noProof/>
                <w:sz w:val="24"/>
                <w:szCs w:val="24"/>
                <w:lang w:eastAsia="bg-BG"/>
              </w:rPr>
            </w:pPr>
          </w:p>
        </w:tc>
      </w:tr>
      <w:tr w:rsidR="00F66755" w:rsidRPr="005370EE" w14:paraId="38BAB3F4" w14:textId="77777777" w:rsidTr="61082F42">
        <w:trPr>
          <w:gridAfter w:val="1"/>
          <w:wAfter w:w="18" w:type="pct"/>
          <w:trHeight w:val="210"/>
        </w:trPr>
        <w:tc>
          <w:tcPr>
            <w:tcW w:w="412" w:type="pct"/>
            <w:tcMar>
              <w:top w:w="0" w:type="dxa"/>
              <w:left w:w="57" w:type="dxa"/>
              <w:bottom w:w="0" w:type="dxa"/>
              <w:right w:w="57" w:type="dxa"/>
            </w:tcMar>
            <w:vAlign w:val="center"/>
          </w:tcPr>
          <w:p w14:paraId="559CBD23" w14:textId="77777777" w:rsidR="00F66755" w:rsidRPr="005370EE" w:rsidRDefault="00F66755" w:rsidP="00F66755">
            <w:pPr>
              <w:pStyle w:val="Index1"/>
              <w:framePr w:hSpace="0" w:wrap="auto" w:vAnchor="margin" w:xAlign="left" w:yAlign="inline"/>
              <w:suppressOverlap w:val="0"/>
            </w:pPr>
          </w:p>
        </w:tc>
        <w:tc>
          <w:tcPr>
            <w:tcW w:w="2204" w:type="pct"/>
            <w:tcMar>
              <w:left w:w="57" w:type="dxa"/>
              <w:right w:w="57" w:type="dxa"/>
            </w:tcMar>
          </w:tcPr>
          <w:p w14:paraId="7910C140" w14:textId="77777777" w:rsidR="00F66755" w:rsidRPr="0085557B" w:rsidRDefault="00F66755" w:rsidP="00F66755">
            <w:pPr>
              <w:spacing w:line="360" w:lineRule="auto"/>
              <w:jc w:val="both"/>
              <w:rPr>
                <w:rFonts w:ascii="Arial Narrow" w:hAnsi="Arial Narrow"/>
                <w:sz w:val="24"/>
                <w:szCs w:val="24"/>
              </w:rPr>
            </w:pPr>
            <w:r w:rsidRPr="0085557B">
              <w:rPr>
                <w:rFonts w:ascii="Arial Narrow" w:hAnsi="Arial Narrow"/>
                <w:sz w:val="24"/>
                <w:szCs w:val="24"/>
              </w:rPr>
              <w:t>Решението да поддържа режим на работа с висока достъпност - high availability (HA), от типа active-active.</w:t>
            </w:r>
          </w:p>
        </w:tc>
        <w:tc>
          <w:tcPr>
            <w:tcW w:w="2366" w:type="pct"/>
            <w:gridSpan w:val="2"/>
          </w:tcPr>
          <w:p w14:paraId="12D2B6C7" w14:textId="77777777" w:rsidR="00F66755" w:rsidRPr="005370EE" w:rsidRDefault="00F66755" w:rsidP="00F66755">
            <w:pPr>
              <w:spacing w:after="0" w:line="360" w:lineRule="auto"/>
              <w:rPr>
                <w:rFonts w:ascii="Arial Narrow" w:hAnsi="Arial Narrow"/>
                <w:noProof/>
                <w:sz w:val="24"/>
                <w:szCs w:val="24"/>
                <w:lang w:eastAsia="bg-BG"/>
              </w:rPr>
            </w:pPr>
          </w:p>
        </w:tc>
      </w:tr>
      <w:tr w:rsidR="00F66755" w:rsidRPr="005370EE" w14:paraId="7370DD1A" w14:textId="77777777" w:rsidTr="61082F42">
        <w:trPr>
          <w:gridAfter w:val="1"/>
          <w:wAfter w:w="18" w:type="pct"/>
          <w:trHeight w:val="210"/>
        </w:trPr>
        <w:tc>
          <w:tcPr>
            <w:tcW w:w="412" w:type="pct"/>
            <w:tcMar>
              <w:top w:w="0" w:type="dxa"/>
              <w:left w:w="57" w:type="dxa"/>
              <w:bottom w:w="0" w:type="dxa"/>
              <w:right w:w="57" w:type="dxa"/>
            </w:tcMar>
            <w:vAlign w:val="center"/>
          </w:tcPr>
          <w:p w14:paraId="6D96724D" w14:textId="77777777" w:rsidR="00F66755" w:rsidRPr="005370EE" w:rsidRDefault="00F66755" w:rsidP="00F66755">
            <w:pPr>
              <w:pStyle w:val="Index1"/>
              <w:framePr w:hSpace="0" w:wrap="auto" w:vAnchor="margin" w:xAlign="left" w:yAlign="inline"/>
              <w:suppressOverlap w:val="0"/>
            </w:pPr>
          </w:p>
        </w:tc>
        <w:tc>
          <w:tcPr>
            <w:tcW w:w="2204" w:type="pct"/>
            <w:tcMar>
              <w:left w:w="57" w:type="dxa"/>
              <w:right w:w="57" w:type="dxa"/>
            </w:tcMar>
          </w:tcPr>
          <w:p w14:paraId="3FABEBEF" w14:textId="77777777" w:rsidR="00F66755" w:rsidRPr="0085557B" w:rsidRDefault="00F66755" w:rsidP="00F66755">
            <w:pPr>
              <w:spacing w:line="360" w:lineRule="auto"/>
              <w:jc w:val="both"/>
              <w:rPr>
                <w:rFonts w:ascii="Arial Narrow" w:hAnsi="Arial Narrow"/>
                <w:sz w:val="24"/>
                <w:szCs w:val="24"/>
              </w:rPr>
            </w:pPr>
            <w:r w:rsidRPr="0085557B">
              <w:rPr>
                <w:rFonts w:ascii="Arial Narrow" w:hAnsi="Arial Narrow"/>
                <w:sz w:val="24"/>
                <w:szCs w:val="24"/>
              </w:rPr>
              <w:t xml:space="preserve">Решението трябва да може да функционира независимо от което и да е друго мрежово устройство (например защитни стени, IDS/IPS устройства, security gateway устройства и т.н.). Решението трябва да е специализирано и да </w:t>
            </w:r>
            <w:r w:rsidRPr="0085557B">
              <w:rPr>
                <w:rFonts w:ascii="Arial Narrow" w:hAnsi="Arial Narrow"/>
                <w:sz w:val="24"/>
                <w:szCs w:val="24"/>
              </w:rPr>
              <w:lastRenderedPageBreak/>
              <w:t>може да работи самостоятелно, като функциите му не трябва да са част от UTM или интегрирано решение за сигурност.</w:t>
            </w:r>
          </w:p>
        </w:tc>
        <w:tc>
          <w:tcPr>
            <w:tcW w:w="2366" w:type="pct"/>
            <w:gridSpan w:val="2"/>
          </w:tcPr>
          <w:p w14:paraId="41870252" w14:textId="77777777" w:rsidR="00F66755" w:rsidRPr="005370EE" w:rsidRDefault="00F66755" w:rsidP="00F66755">
            <w:pPr>
              <w:spacing w:after="0" w:line="360" w:lineRule="auto"/>
              <w:rPr>
                <w:rFonts w:ascii="Arial Narrow" w:hAnsi="Arial Narrow"/>
                <w:noProof/>
                <w:sz w:val="24"/>
                <w:szCs w:val="24"/>
                <w:lang w:eastAsia="bg-BG"/>
              </w:rPr>
            </w:pPr>
          </w:p>
        </w:tc>
      </w:tr>
      <w:tr w:rsidR="00F66755" w:rsidRPr="005370EE" w14:paraId="25258C73" w14:textId="77777777" w:rsidTr="61082F42">
        <w:trPr>
          <w:gridAfter w:val="1"/>
          <w:wAfter w:w="18" w:type="pct"/>
          <w:trHeight w:val="210"/>
        </w:trPr>
        <w:tc>
          <w:tcPr>
            <w:tcW w:w="412" w:type="pct"/>
            <w:tcMar>
              <w:top w:w="0" w:type="dxa"/>
              <w:left w:w="57" w:type="dxa"/>
              <w:bottom w:w="0" w:type="dxa"/>
              <w:right w:w="57" w:type="dxa"/>
            </w:tcMar>
            <w:vAlign w:val="center"/>
          </w:tcPr>
          <w:p w14:paraId="4BDF1C11" w14:textId="77777777" w:rsidR="00F66755" w:rsidRPr="005370EE" w:rsidRDefault="00F66755" w:rsidP="00F66755">
            <w:pPr>
              <w:pStyle w:val="Index1"/>
              <w:framePr w:hSpace="0" w:wrap="auto" w:vAnchor="margin" w:xAlign="left" w:yAlign="inline"/>
              <w:suppressOverlap w:val="0"/>
            </w:pPr>
          </w:p>
        </w:tc>
        <w:tc>
          <w:tcPr>
            <w:tcW w:w="2204" w:type="pct"/>
            <w:tcMar>
              <w:left w:w="57" w:type="dxa"/>
              <w:right w:w="57" w:type="dxa"/>
            </w:tcMar>
          </w:tcPr>
          <w:p w14:paraId="49448820" w14:textId="77777777" w:rsidR="00F66755" w:rsidRPr="0085557B" w:rsidRDefault="00F66755" w:rsidP="00F66755">
            <w:pPr>
              <w:spacing w:line="360" w:lineRule="auto"/>
              <w:jc w:val="both"/>
              <w:rPr>
                <w:rFonts w:ascii="Arial Narrow" w:hAnsi="Arial Narrow"/>
                <w:sz w:val="24"/>
                <w:szCs w:val="24"/>
              </w:rPr>
            </w:pPr>
            <w:r w:rsidRPr="0085557B">
              <w:rPr>
                <w:rFonts w:ascii="Arial Narrow" w:hAnsi="Arial Narrow"/>
                <w:sz w:val="24"/>
                <w:szCs w:val="24"/>
              </w:rPr>
              <w:t>Предложеното решение  трябва да предоставя предварително зададени правила за разпознаване на зловредни мрежови действия от приложенията, разположени по работните станции и сървърите в инфраструктурата на организацията. Трябва да има възможност за обновяване на тези правила използвайки актуална информация събрана от вендора за най-новите заплахи.</w:t>
            </w:r>
          </w:p>
        </w:tc>
        <w:tc>
          <w:tcPr>
            <w:tcW w:w="2366" w:type="pct"/>
            <w:gridSpan w:val="2"/>
          </w:tcPr>
          <w:p w14:paraId="65270632" w14:textId="77777777" w:rsidR="00F66755" w:rsidRPr="005370EE" w:rsidRDefault="00F66755" w:rsidP="00F66755">
            <w:pPr>
              <w:spacing w:after="0" w:line="360" w:lineRule="auto"/>
              <w:rPr>
                <w:rFonts w:ascii="Arial Narrow" w:hAnsi="Arial Narrow"/>
                <w:noProof/>
                <w:sz w:val="24"/>
                <w:szCs w:val="24"/>
                <w:lang w:eastAsia="bg-BG"/>
              </w:rPr>
            </w:pPr>
          </w:p>
        </w:tc>
      </w:tr>
      <w:tr w:rsidR="00F66755" w:rsidRPr="005370EE" w14:paraId="1F897640" w14:textId="77777777" w:rsidTr="61082F42">
        <w:trPr>
          <w:gridAfter w:val="1"/>
          <w:wAfter w:w="18" w:type="pct"/>
          <w:trHeight w:val="210"/>
        </w:trPr>
        <w:tc>
          <w:tcPr>
            <w:tcW w:w="412" w:type="pct"/>
            <w:tcMar>
              <w:top w:w="0" w:type="dxa"/>
              <w:left w:w="57" w:type="dxa"/>
              <w:bottom w:w="0" w:type="dxa"/>
              <w:right w:w="57" w:type="dxa"/>
            </w:tcMar>
            <w:vAlign w:val="center"/>
          </w:tcPr>
          <w:p w14:paraId="2C89DAEA" w14:textId="77777777" w:rsidR="00F66755" w:rsidRPr="005370EE" w:rsidRDefault="00F66755" w:rsidP="00F66755">
            <w:pPr>
              <w:pStyle w:val="Index1"/>
              <w:framePr w:hSpace="0" w:wrap="auto" w:vAnchor="margin" w:xAlign="left" w:yAlign="inline"/>
              <w:suppressOverlap w:val="0"/>
            </w:pPr>
          </w:p>
        </w:tc>
        <w:tc>
          <w:tcPr>
            <w:tcW w:w="2204" w:type="pct"/>
            <w:tcMar>
              <w:left w:w="57" w:type="dxa"/>
              <w:right w:w="57" w:type="dxa"/>
            </w:tcMar>
          </w:tcPr>
          <w:p w14:paraId="3FA01342" w14:textId="77777777" w:rsidR="00F66755" w:rsidRPr="0085557B" w:rsidRDefault="00F66755" w:rsidP="00F66755">
            <w:pPr>
              <w:spacing w:line="360" w:lineRule="auto"/>
              <w:jc w:val="both"/>
              <w:rPr>
                <w:rFonts w:ascii="Arial Narrow" w:hAnsi="Arial Narrow"/>
                <w:sz w:val="24"/>
                <w:szCs w:val="24"/>
              </w:rPr>
            </w:pPr>
            <w:r w:rsidRPr="0085557B">
              <w:rPr>
                <w:rFonts w:ascii="Arial Narrow" w:hAnsi="Arial Narrow"/>
                <w:sz w:val="24"/>
                <w:szCs w:val="24"/>
              </w:rPr>
              <w:t>Решението трябва да може да анализира мрежови трафик от организацията към Интернет и да засича изпълнението на нежелани приложения или callback комуникации с хакерски командни центрове, като по тази начин да могат да се блокират опити за изнасяне на информация извън организацията по мрежата, като или да се блокира мрежовата сесия ако се работи в inline режим или като вгражда „reset“ пакети в комуникацията ако се работи в „out-of-band“ режим.</w:t>
            </w:r>
          </w:p>
        </w:tc>
        <w:tc>
          <w:tcPr>
            <w:tcW w:w="2366" w:type="pct"/>
            <w:gridSpan w:val="2"/>
          </w:tcPr>
          <w:p w14:paraId="7B0F930E" w14:textId="77777777" w:rsidR="00F66755" w:rsidRPr="005370EE" w:rsidRDefault="00F66755" w:rsidP="00F66755">
            <w:pPr>
              <w:spacing w:after="0" w:line="360" w:lineRule="auto"/>
              <w:rPr>
                <w:rFonts w:ascii="Arial Narrow" w:hAnsi="Arial Narrow"/>
                <w:noProof/>
                <w:sz w:val="24"/>
                <w:szCs w:val="24"/>
                <w:lang w:eastAsia="bg-BG"/>
              </w:rPr>
            </w:pPr>
          </w:p>
        </w:tc>
      </w:tr>
      <w:tr w:rsidR="00F66755" w:rsidRPr="005370EE" w14:paraId="5B8F65DE" w14:textId="77777777" w:rsidTr="61082F42">
        <w:trPr>
          <w:gridAfter w:val="1"/>
          <w:wAfter w:w="18" w:type="pct"/>
          <w:trHeight w:val="210"/>
        </w:trPr>
        <w:tc>
          <w:tcPr>
            <w:tcW w:w="412" w:type="pct"/>
            <w:tcMar>
              <w:top w:w="0" w:type="dxa"/>
              <w:left w:w="57" w:type="dxa"/>
              <w:bottom w:w="0" w:type="dxa"/>
              <w:right w:w="57" w:type="dxa"/>
            </w:tcMar>
            <w:vAlign w:val="center"/>
          </w:tcPr>
          <w:p w14:paraId="778A39F5" w14:textId="77777777" w:rsidR="00F66755" w:rsidRPr="005370EE" w:rsidRDefault="00F66755" w:rsidP="00F66755">
            <w:pPr>
              <w:pStyle w:val="Index1"/>
              <w:framePr w:hSpace="0" w:wrap="auto" w:vAnchor="margin" w:xAlign="left" w:yAlign="inline"/>
              <w:suppressOverlap w:val="0"/>
            </w:pPr>
          </w:p>
        </w:tc>
        <w:tc>
          <w:tcPr>
            <w:tcW w:w="2204" w:type="pct"/>
            <w:tcMar>
              <w:left w:w="57" w:type="dxa"/>
              <w:right w:w="57" w:type="dxa"/>
            </w:tcMar>
          </w:tcPr>
          <w:p w14:paraId="0CDE5B80" w14:textId="77777777" w:rsidR="00F66755" w:rsidRPr="0085557B" w:rsidRDefault="00F66755" w:rsidP="00F66755">
            <w:pPr>
              <w:spacing w:line="360" w:lineRule="auto"/>
              <w:jc w:val="both"/>
              <w:rPr>
                <w:rFonts w:ascii="Arial Narrow" w:hAnsi="Arial Narrow"/>
                <w:sz w:val="24"/>
                <w:szCs w:val="24"/>
              </w:rPr>
            </w:pPr>
            <w:r w:rsidRPr="0085557B">
              <w:rPr>
                <w:rFonts w:ascii="Arial Narrow" w:hAnsi="Arial Narrow"/>
                <w:sz w:val="24"/>
                <w:szCs w:val="24"/>
              </w:rPr>
              <w:t>Решението да може да функционира като ICAP сървър, като да може да получава файлове за анализ чрез ICAP протокола.</w:t>
            </w:r>
          </w:p>
        </w:tc>
        <w:tc>
          <w:tcPr>
            <w:tcW w:w="2366" w:type="pct"/>
            <w:gridSpan w:val="2"/>
          </w:tcPr>
          <w:p w14:paraId="4968FBC4" w14:textId="77777777" w:rsidR="00F66755" w:rsidRPr="005370EE" w:rsidRDefault="00F66755" w:rsidP="00F66755">
            <w:pPr>
              <w:spacing w:after="0" w:line="360" w:lineRule="auto"/>
              <w:rPr>
                <w:rFonts w:ascii="Arial Narrow" w:hAnsi="Arial Narrow"/>
                <w:noProof/>
                <w:sz w:val="24"/>
                <w:szCs w:val="24"/>
                <w:lang w:eastAsia="bg-BG"/>
              </w:rPr>
            </w:pPr>
          </w:p>
        </w:tc>
      </w:tr>
      <w:tr w:rsidR="00F66755" w:rsidRPr="005370EE" w14:paraId="61EC470D" w14:textId="77777777" w:rsidTr="61082F42">
        <w:trPr>
          <w:gridAfter w:val="1"/>
          <w:wAfter w:w="18" w:type="pct"/>
          <w:trHeight w:val="210"/>
        </w:trPr>
        <w:tc>
          <w:tcPr>
            <w:tcW w:w="412" w:type="pct"/>
            <w:tcMar>
              <w:top w:w="0" w:type="dxa"/>
              <w:left w:w="57" w:type="dxa"/>
              <w:bottom w:w="0" w:type="dxa"/>
              <w:right w:w="57" w:type="dxa"/>
            </w:tcMar>
            <w:vAlign w:val="center"/>
          </w:tcPr>
          <w:p w14:paraId="2743E36C" w14:textId="77777777" w:rsidR="00F66755" w:rsidRPr="005370EE" w:rsidRDefault="00F66755" w:rsidP="00F66755">
            <w:pPr>
              <w:pStyle w:val="Index1"/>
              <w:framePr w:hSpace="0" w:wrap="auto" w:vAnchor="margin" w:xAlign="left" w:yAlign="inline"/>
              <w:suppressOverlap w:val="0"/>
            </w:pPr>
          </w:p>
        </w:tc>
        <w:tc>
          <w:tcPr>
            <w:tcW w:w="2204" w:type="pct"/>
            <w:tcMar>
              <w:left w:w="57" w:type="dxa"/>
              <w:right w:w="57" w:type="dxa"/>
            </w:tcMar>
          </w:tcPr>
          <w:p w14:paraId="72785DAE" w14:textId="77777777" w:rsidR="00F66755" w:rsidRPr="0085557B" w:rsidRDefault="00F66755" w:rsidP="00F66755">
            <w:pPr>
              <w:spacing w:line="360" w:lineRule="auto"/>
              <w:jc w:val="both"/>
              <w:rPr>
                <w:rFonts w:ascii="Arial Narrow" w:hAnsi="Arial Narrow"/>
                <w:sz w:val="24"/>
                <w:szCs w:val="24"/>
              </w:rPr>
            </w:pPr>
            <w:r w:rsidRPr="0085557B">
              <w:rPr>
                <w:rFonts w:ascii="Arial Narrow" w:hAnsi="Arial Narrow"/>
                <w:sz w:val="24"/>
                <w:szCs w:val="24"/>
              </w:rPr>
              <w:t xml:space="preserve">Решението трябва да може да засича ранните фази на уеб-базираните атаки, например първоначално стартиране на exploit, сваляне на зловреден бинарен код, callback функции и комуникации с хакерски командни центрове, за да може да идентифицира уязвимости в </w:t>
            </w:r>
            <w:r w:rsidRPr="0085557B">
              <w:rPr>
                <w:rFonts w:ascii="Arial Narrow" w:hAnsi="Arial Narrow"/>
                <w:sz w:val="24"/>
                <w:szCs w:val="24"/>
              </w:rPr>
              <w:lastRenderedPageBreak/>
              <w:t>системите и приложенията на организацията, за да може да засича заразени системи и за да може да блокира неоторизирани комуникации навън от средата, по няколко мрежови протокола.</w:t>
            </w:r>
          </w:p>
        </w:tc>
        <w:tc>
          <w:tcPr>
            <w:tcW w:w="2366" w:type="pct"/>
            <w:gridSpan w:val="2"/>
          </w:tcPr>
          <w:p w14:paraId="0EAEC5F0" w14:textId="77777777" w:rsidR="00F66755" w:rsidRPr="005370EE" w:rsidRDefault="00F66755" w:rsidP="00F66755">
            <w:pPr>
              <w:spacing w:after="0" w:line="360" w:lineRule="auto"/>
              <w:rPr>
                <w:rFonts w:ascii="Arial Narrow" w:hAnsi="Arial Narrow"/>
                <w:noProof/>
                <w:sz w:val="24"/>
                <w:szCs w:val="24"/>
                <w:lang w:eastAsia="bg-BG"/>
              </w:rPr>
            </w:pPr>
          </w:p>
        </w:tc>
      </w:tr>
      <w:tr w:rsidR="00F66755" w:rsidRPr="005370EE" w14:paraId="47F24A93" w14:textId="77777777" w:rsidTr="61082F42">
        <w:trPr>
          <w:gridAfter w:val="1"/>
          <w:wAfter w:w="18" w:type="pct"/>
          <w:trHeight w:val="210"/>
        </w:trPr>
        <w:tc>
          <w:tcPr>
            <w:tcW w:w="412" w:type="pct"/>
            <w:tcMar>
              <w:top w:w="0" w:type="dxa"/>
              <w:left w:w="57" w:type="dxa"/>
              <w:bottom w:w="0" w:type="dxa"/>
              <w:right w:w="57" w:type="dxa"/>
            </w:tcMar>
            <w:vAlign w:val="center"/>
          </w:tcPr>
          <w:p w14:paraId="406EA6C6" w14:textId="77777777" w:rsidR="00F66755" w:rsidRPr="005370EE" w:rsidRDefault="00F66755" w:rsidP="00F66755">
            <w:pPr>
              <w:pStyle w:val="Index1"/>
              <w:framePr w:hSpace="0" w:wrap="auto" w:vAnchor="margin" w:xAlign="left" w:yAlign="inline"/>
              <w:suppressOverlap w:val="0"/>
            </w:pPr>
          </w:p>
        </w:tc>
        <w:tc>
          <w:tcPr>
            <w:tcW w:w="2204" w:type="pct"/>
            <w:tcMar>
              <w:left w:w="57" w:type="dxa"/>
              <w:right w:w="57" w:type="dxa"/>
            </w:tcMar>
          </w:tcPr>
          <w:p w14:paraId="7000C6BB" w14:textId="77777777" w:rsidR="00F66755" w:rsidRPr="0085557B" w:rsidRDefault="00F66755" w:rsidP="00F66755">
            <w:pPr>
              <w:spacing w:line="360" w:lineRule="auto"/>
              <w:jc w:val="both"/>
              <w:rPr>
                <w:rFonts w:ascii="Arial Narrow" w:hAnsi="Arial Narrow"/>
                <w:sz w:val="24"/>
                <w:szCs w:val="24"/>
              </w:rPr>
            </w:pPr>
            <w:r w:rsidRPr="0085557B">
              <w:rPr>
                <w:rFonts w:ascii="Arial Narrow" w:hAnsi="Arial Narrow"/>
                <w:sz w:val="24"/>
                <w:szCs w:val="24"/>
              </w:rPr>
              <w:t>Предложеното решение трябва да може да инспектира и да открива зловредни обекти, зловредни URL мрежови адреси и зловредни действия в поне следните мрежови протоколи: HTTP, HTTPS, FTP, SMB.</w:t>
            </w:r>
          </w:p>
        </w:tc>
        <w:tc>
          <w:tcPr>
            <w:tcW w:w="2366" w:type="pct"/>
            <w:gridSpan w:val="2"/>
          </w:tcPr>
          <w:p w14:paraId="68D4D4BD" w14:textId="77777777" w:rsidR="00F66755" w:rsidRPr="005370EE" w:rsidRDefault="00F66755" w:rsidP="00F66755">
            <w:pPr>
              <w:spacing w:after="0" w:line="360" w:lineRule="auto"/>
              <w:rPr>
                <w:rFonts w:ascii="Arial Narrow" w:hAnsi="Arial Narrow"/>
                <w:noProof/>
                <w:sz w:val="24"/>
                <w:szCs w:val="24"/>
                <w:lang w:eastAsia="bg-BG"/>
              </w:rPr>
            </w:pPr>
          </w:p>
        </w:tc>
      </w:tr>
      <w:tr w:rsidR="00F66755" w:rsidRPr="005370EE" w14:paraId="21362B9C" w14:textId="77777777" w:rsidTr="61082F42">
        <w:trPr>
          <w:gridAfter w:val="1"/>
          <w:wAfter w:w="18" w:type="pct"/>
          <w:trHeight w:val="210"/>
        </w:trPr>
        <w:tc>
          <w:tcPr>
            <w:tcW w:w="412" w:type="pct"/>
            <w:tcMar>
              <w:top w:w="0" w:type="dxa"/>
              <w:left w:w="57" w:type="dxa"/>
              <w:bottom w:w="0" w:type="dxa"/>
              <w:right w:w="57" w:type="dxa"/>
            </w:tcMar>
            <w:vAlign w:val="center"/>
          </w:tcPr>
          <w:p w14:paraId="3523C32B" w14:textId="77777777" w:rsidR="00F66755" w:rsidRPr="005370EE" w:rsidRDefault="00F66755" w:rsidP="00F66755">
            <w:pPr>
              <w:pStyle w:val="Index1"/>
              <w:framePr w:hSpace="0" w:wrap="auto" w:vAnchor="margin" w:xAlign="left" w:yAlign="inline"/>
              <w:suppressOverlap w:val="0"/>
            </w:pPr>
          </w:p>
        </w:tc>
        <w:tc>
          <w:tcPr>
            <w:tcW w:w="2204" w:type="pct"/>
            <w:tcMar>
              <w:left w:w="57" w:type="dxa"/>
              <w:right w:w="57" w:type="dxa"/>
            </w:tcMar>
          </w:tcPr>
          <w:p w14:paraId="38031353" w14:textId="77777777" w:rsidR="00F66755" w:rsidRPr="0085557B" w:rsidRDefault="00F66755" w:rsidP="00F66755">
            <w:pPr>
              <w:spacing w:line="360" w:lineRule="auto"/>
              <w:jc w:val="both"/>
              <w:rPr>
                <w:rFonts w:ascii="Arial Narrow" w:hAnsi="Arial Narrow"/>
                <w:sz w:val="24"/>
                <w:szCs w:val="24"/>
              </w:rPr>
            </w:pPr>
            <w:r w:rsidRPr="0085557B">
              <w:rPr>
                <w:rFonts w:ascii="Arial Narrow" w:hAnsi="Arial Narrow"/>
                <w:sz w:val="24"/>
                <w:szCs w:val="24"/>
              </w:rPr>
              <w:t>Предложеното решение трябва да може да засича движение на атаките „настрани“ в организацията (lateral spread) като анализира SMB, WinRM и MS-SQL трафик и да може да засича и алармира за дейности след успешен exploit на уязвимости от атакуващите, от вътрешна работна станция до вътрешен трафик (трафик тип изток-запад), като например вътрешно разузнаване, ескалиране на права за достъп на акаунти, извличане на потребителски имена и пароли, движение „настрани“ на зловреден код, изпълнение на дистанционни команди, извличане на данни.</w:t>
            </w:r>
          </w:p>
        </w:tc>
        <w:tc>
          <w:tcPr>
            <w:tcW w:w="2366" w:type="pct"/>
            <w:gridSpan w:val="2"/>
          </w:tcPr>
          <w:p w14:paraId="690934A9" w14:textId="77777777" w:rsidR="00F66755" w:rsidRPr="005370EE" w:rsidRDefault="00F66755" w:rsidP="00F66755">
            <w:pPr>
              <w:spacing w:after="0" w:line="360" w:lineRule="auto"/>
              <w:rPr>
                <w:rFonts w:ascii="Arial Narrow" w:hAnsi="Arial Narrow"/>
                <w:noProof/>
                <w:sz w:val="24"/>
                <w:szCs w:val="24"/>
                <w:lang w:eastAsia="bg-BG"/>
              </w:rPr>
            </w:pPr>
          </w:p>
        </w:tc>
      </w:tr>
      <w:tr w:rsidR="00F66755" w:rsidRPr="005370EE" w14:paraId="010FA693" w14:textId="77777777" w:rsidTr="61082F42">
        <w:trPr>
          <w:gridAfter w:val="1"/>
          <w:wAfter w:w="18" w:type="pct"/>
          <w:trHeight w:val="210"/>
        </w:trPr>
        <w:tc>
          <w:tcPr>
            <w:tcW w:w="412" w:type="pct"/>
            <w:tcMar>
              <w:top w:w="0" w:type="dxa"/>
              <w:left w:w="57" w:type="dxa"/>
              <w:bottom w:w="0" w:type="dxa"/>
              <w:right w:w="57" w:type="dxa"/>
            </w:tcMar>
            <w:vAlign w:val="center"/>
          </w:tcPr>
          <w:p w14:paraId="3633CEF2" w14:textId="77777777" w:rsidR="00F66755" w:rsidRPr="005370EE" w:rsidRDefault="00F66755" w:rsidP="00F66755">
            <w:pPr>
              <w:pStyle w:val="Index1"/>
              <w:framePr w:hSpace="0" w:wrap="auto" w:vAnchor="margin" w:xAlign="left" w:yAlign="inline"/>
              <w:suppressOverlap w:val="0"/>
            </w:pPr>
          </w:p>
        </w:tc>
        <w:tc>
          <w:tcPr>
            <w:tcW w:w="2204" w:type="pct"/>
            <w:tcMar>
              <w:left w:w="57" w:type="dxa"/>
              <w:right w:w="57" w:type="dxa"/>
            </w:tcMar>
          </w:tcPr>
          <w:p w14:paraId="7C96FA7E" w14:textId="77777777" w:rsidR="00F66755" w:rsidRPr="0085557B" w:rsidRDefault="00F66755" w:rsidP="00F66755">
            <w:pPr>
              <w:spacing w:line="360" w:lineRule="auto"/>
              <w:jc w:val="both"/>
              <w:rPr>
                <w:rFonts w:ascii="Arial Narrow" w:hAnsi="Arial Narrow"/>
                <w:sz w:val="24"/>
                <w:szCs w:val="24"/>
              </w:rPr>
            </w:pPr>
            <w:r w:rsidRPr="0085557B">
              <w:rPr>
                <w:rFonts w:ascii="Arial Narrow" w:hAnsi="Arial Narrow"/>
                <w:sz w:val="24"/>
                <w:szCs w:val="24"/>
              </w:rPr>
              <w:t>Предложеното решение трябва да е под формата на специализирано хардуерно устройство и вендора трябва да предостави пълни лицензи за софтуера, който ще се използва от устройството за анализиране на зловреден код, както и необходимите лицензи за операционните системи и приложенията, използвани от виртуалната среда за анализ на кода.</w:t>
            </w:r>
          </w:p>
        </w:tc>
        <w:tc>
          <w:tcPr>
            <w:tcW w:w="2366" w:type="pct"/>
            <w:gridSpan w:val="2"/>
          </w:tcPr>
          <w:p w14:paraId="4714B925" w14:textId="77777777" w:rsidR="00F66755" w:rsidRPr="005370EE" w:rsidRDefault="00F66755" w:rsidP="00F66755">
            <w:pPr>
              <w:spacing w:after="0" w:line="360" w:lineRule="auto"/>
              <w:rPr>
                <w:rFonts w:ascii="Arial Narrow" w:hAnsi="Arial Narrow"/>
                <w:noProof/>
                <w:sz w:val="24"/>
                <w:szCs w:val="24"/>
                <w:lang w:eastAsia="bg-BG"/>
              </w:rPr>
            </w:pPr>
          </w:p>
        </w:tc>
      </w:tr>
      <w:tr w:rsidR="00F66755" w:rsidRPr="005370EE" w14:paraId="32E60035" w14:textId="77777777" w:rsidTr="61082F42">
        <w:trPr>
          <w:gridAfter w:val="1"/>
          <w:wAfter w:w="18" w:type="pct"/>
          <w:trHeight w:val="210"/>
        </w:trPr>
        <w:tc>
          <w:tcPr>
            <w:tcW w:w="412" w:type="pct"/>
            <w:tcMar>
              <w:top w:w="0" w:type="dxa"/>
              <w:left w:w="57" w:type="dxa"/>
              <w:bottom w:w="0" w:type="dxa"/>
              <w:right w:w="57" w:type="dxa"/>
            </w:tcMar>
            <w:vAlign w:val="center"/>
          </w:tcPr>
          <w:p w14:paraId="5075F89E" w14:textId="77777777" w:rsidR="00F66755" w:rsidRPr="005370EE" w:rsidRDefault="00F66755" w:rsidP="00F66755">
            <w:pPr>
              <w:pStyle w:val="Index1"/>
              <w:framePr w:hSpace="0" w:wrap="auto" w:vAnchor="margin" w:xAlign="left" w:yAlign="inline"/>
              <w:suppressOverlap w:val="0"/>
            </w:pPr>
          </w:p>
        </w:tc>
        <w:tc>
          <w:tcPr>
            <w:tcW w:w="2204" w:type="pct"/>
            <w:tcMar>
              <w:left w:w="57" w:type="dxa"/>
              <w:right w:w="57" w:type="dxa"/>
            </w:tcMar>
          </w:tcPr>
          <w:p w14:paraId="58CFAD79" w14:textId="77777777" w:rsidR="00F66755" w:rsidRPr="0085557B" w:rsidRDefault="00F66755" w:rsidP="00F66755">
            <w:pPr>
              <w:spacing w:line="360" w:lineRule="auto"/>
              <w:jc w:val="both"/>
              <w:rPr>
                <w:rFonts w:ascii="Arial Narrow" w:hAnsi="Arial Narrow"/>
                <w:sz w:val="24"/>
                <w:szCs w:val="24"/>
              </w:rPr>
            </w:pPr>
            <w:r w:rsidRPr="0085557B">
              <w:rPr>
                <w:rFonts w:ascii="Arial Narrow" w:hAnsi="Arial Narrow"/>
                <w:sz w:val="24"/>
                <w:szCs w:val="24"/>
              </w:rPr>
              <w:t>Решението не трябва да използва комерсиален хипервайзор, който да може да бъде засечен и избегнат от зловредния код, като например VMware, Hyper-V, KMV, Citrix и т.н., решението трябва да използва собствен, специално изграден хипервайзор.</w:t>
            </w:r>
          </w:p>
        </w:tc>
        <w:tc>
          <w:tcPr>
            <w:tcW w:w="2366" w:type="pct"/>
            <w:gridSpan w:val="2"/>
          </w:tcPr>
          <w:p w14:paraId="323EEBBA" w14:textId="77777777" w:rsidR="00F66755" w:rsidRPr="005370EE" w:rsidRDefault="00F66755" w:rsidP="00F66755">
            <w:pPr>
              <w:spacing w:after="0" w:line="360" w:lineRule="auto"/>
              <w:rPr>
                <w:rFonts w:ascii="Arial Narrow" w:hAnsi="Arial Narrow"/>
                <w:noProof/>
                <w:sz w:val="24"/>
                <w:szCs w:val="24"/>
                <w:lang w:eastAsia="bg-BG"/>
              </w:rPr>
            </w:pPr>
          </w:p>
        </w:tc>
      </w:tr>
      <w:tr w:rsidR="00F66755" w:rsidRPr="005370EE" w14:paraId="7EB0BF3B" w14:textId="77777777" w:rsidTr="61082F42">
        <w:trPr>
          <w:gridAfter w:val="1"/>
          <w:wAfter w:w="18" w:type="pct"/>
          <w:trHeight w:val="210"/>
        </w:trPr>
        <w:tc>
          <w:tcPr>
            <w:tcW w:w="412" w:type="pct"/>
            <w:tcMar>
              <w:top w:w="0" w:type="dxa"/>
              <w:left w:w="57" w:type="dxa"/>
              <w:bottom w:w="0" w:type="dxa"/>
              <w:right w:w="57" w:type="dxa"/>
            </w:tcMar>
            <w:vAlign w:val="center"/>
          </w:tcPr>
          <w:p w14:paraId="3CA2CF97" w14:textId="77777777" w:rsidR="00F66755" w:rsidRPr="005370EE" w:rsidRDefault="00F66755" w:rsidP="00F66755">
            <w:pPr>
              <w:pStyle w:val="Index1"/>
              <w:framePr w:hSpace="0" w:wrap="auto" w:vAnchor="margin" w:xAlign="left" w:yAlign="inline"/>
              <w:suppressOverlap w:val="0"/>
            </w:pPr>
          </w:p>
        </w:tc>
        <w:tc>
          <w:tcPr>
            <w:tcW w:w="2204" w:type="pct"/>
            <w:tcMar>
              <w:left w:w="57" w:type="dxa"/>
              <w:right w:w="57" w:type="dxa"/>
            </w:tcMar>
          </w:tcPr>
          <w:p w14:paraId="4D02A1A1" w14:textId="77777777" w:rsidR="00F66755" w:rsidRPr="0085557B" w:rsidRDefault="00F66755" w:rsidP="00F66755">
            <w:pPr>
              <w:spacing w:line="360" w:lineRule="auto"/>
              <w:jc w:val="both"/>
              <w:rPr>
                <w:rFonts w:ascii="Arial Narrow" w:hAnsi="Arial Narrow"/>
                <w:sz w:val="24"/>
                <w:szCs w:val="24"/>
              </w:rPr>
            </w:pPr>
            <w:r w:rsidRPr="0085557B">
              <w:rPr>
                <w:rFonts w:ascii="Arial Narrow" w:hAnsi="Arial Narrow"/>
                <w:sz w:val="24"/>
                <w:szCs w:val="24"/>
              </w:rPr>
              <w:t>Решението трябва да позволява промяна на настройките на виртуалните машини, на които ще се извършва динамичният анализ. Администраторите трябва да могат да променят поне следните параметри: използвани потребителско име, домейн, име на работната станция, историята от браузването, използваният Outlook акаунт, езика на машината, времевата зона на машината.</w:t>
            </w:r>
          </w:p>
        </w:tc>
        <w:tc>
          <w:tcPr>
            <w:tcW w:w="2366" w:type="pct"/>
            <w:gridSpan w:val="2"/>
          </w:tcPr>
          <w:p w14:paraId="78FF8C27" w14:textId="77777777" w:rsidR="00F66755" w:rsidRPr="005370EE" w:rsidRDefault="00F66755" w:rsidP="00F66755">
            <w:pPr>
              <w:spacing w:after="0" w:line="360" w:lineRule="auto"/>
              <w:rPr>
                <w:rFonts w:ascii="Arial Narrow" w:hAnsi="Arial Narrow"/>
                <w:noProof/>
                <w:sz w:val="24"/>
                <w:szCs w:val="24"/>
                <w:lang w:eastAsia="bg-BG"/>
              </w:rPr>
            </w:pPr>
          </w:p>
        </w:tc>
      </w:tr>
      <w:tr w:rsidR="00F66755" w:rsidRPr="005370EE" w14:paraId="79EA2FA6" w14:textId="77777777" w:rsidTr="61082F42">
        <w:trPr>
          <w:gridAfter w:val="1"/>
          <w:wAfter w:w="18" w:type="pct"/>
          <w:trHeight w:val="210"/>
        </w:trPr>
        <w:tc>
          <w:tcPr>
            <w:tcW w:w="412" w:type="pct"/>
            <w:tcMar>
              <w:top w:w="0" w:type="dxa"/>
              <w:left w:w="57" w:type="dxa"/>
              <w:bottom w:w="0" w:type="dxa"/>
              <w:right w:w="57" w:type="dxa"/>
            </w:tcMar>
            <w:vAlign w:val="center"/>
          </w:tcPr>
          <w:p w14:paraId="5DA53F6E" w14:textId="77777777" w:rsidR="00F66755" w:rsidRPr="005370EE" w:rsidRDefault="00F66755" w:rsidP="00F66755">
            <w:pPr>
              <w:pStyle w:val="Index1"/>
              <w:framePr w:hSpace="0" w:wrap="auto" w:vAnchor="margin" w:xAlign="left" w:yAlign="inline"/>
              <w:suppressOverlap w:val="0"/>
            </w:pPr>
          </w:p>
        </w:tc>
        <w:tc>
          <w:tcPr>
            <w:tcW w:w="2204" w:type="pct"/>
            <w:tcMar>
              <w:left w:w="57" w:type="dxa"/>
              <w:right w:w="57" w:type="dxa"/>
            </w:tcMar>
          </w:tcPr>
          <w:p w14:paraId="277F48B0" w14:textId="77777777" w:rsidR="00F66755" w:rsidRPr="0085557B" w:rsidRDefault="00F66755" w:rsidP="00F66755">
            <w:pPr>
              <w:spacing w:line="360" w:lineRule="auto"/>
              <w:jc w:val="both"/>
              <w:rPr>
                <w:rFonts w:ascii="Arial Narrow" w:hAnsi="Arial Narrow"/>
                <w:sz w:val="24"/>
                <w:szCs w:val="24"/>
              </w:rPr>
            </w:pPr>
            <w:r w:rsidRPr="0085557B">
              <w:rPr>
                <w:rFonts w:ascii="Arial Narrow" w:hAnsi="Arial Narrow"/>
                <w:sz w:val="24"/>
                <w:szCs w:val="24"/>
              </w:rPr>
              <w:t>Решението трябва да предоставя среда за динамичен анализ, която да се състои от предварително създадени виртуални машини, които да са изцяло предоставени и поддържани от вендора на решението, за да се избегне сложността произтичаща от инсталирането на приложения и поддръжката на виртуални машини от страна на организацията.</w:t>
            </w:r>
          </w:p>
        </w:tc>
        <w:tc>
          <w:tcPr>
            <w:tcW w:w="2366" w:type="pct"/>
            <w:gridSpan w:val="2"/>
          </w:tcPr>
          <w:p w14:paraId="591446BA" w14:textId="77777777" w:rsidR="00F66755" w:rsidRPr="005370EE" w:rsidRDefault="00F66755" w:rsidP="00F66755">
            <w:pPr>
              <w:spacing w:after="0" w:line="360" w:lineRule="auto"/>
              <w:rPr>
                <w:rFonts w:ascii="Arial Narrow" w:hAnsi="Arial Narrow"/>
                <w:noProof/>
                <w:sz w:val="24"/>
                <w:szCs w:val="24"/>
                <w:lang w:eastAsia="bg-BG"/>
              </w:rPr>
            </w:pPr>
          </w:p>
        </w:tc>
      </w:tr>
      <w:tr w:rsidR="00F66755" w:rsidRPr="005370EE" w14:paraId="31164503" w14:textId="77777777" w:rsidTr="61082F42">
        <w:trPr>
          <w:gridAfter w:val="1"/>
          <w:wAfter w:w="18" w:type="pct"/>
          <w:trHeight w:val="210"/>
        </w:trPr>
        <w:tc>
          <w:tcPr>
            <w:tcW w:w="412" w:type="pct"/>
            <w:tcMar>
              <w:top w:w="0" w:type="dxa"/>
              <w:left w:w="57" w:type="dxa"/>
              <w:bottom w:w="0" w:type="dxa"/>
              <w:right w:w="57" w:type="dxa"/>
            </w:tcMar>
            <w:vAlign w:val="center"/>
          </w:tcPr>
          <w:p w14:paraId="2832EA98" w14:textId="77777777" w:rsidR="00F66755" w:rsidRPr="005370EE" w:rsidRDefault="00F66755" w:rsidP="00F66755">
            <w:pPr>
              <w:pStyle w:val="Index1"/>
              <w:framePr w:hSpace="0" w:wrap="auto" w:vAnchor="margin" w:xAlign="left" w:yAlign="inline"/>
              <w:suppressOverlap w:val="0"/>
            </w:pPr>
          </w:p>
        </w:tc>
        <w:tc>
          <w:tcPr>
            <w:tcW w:w="2204" w:type="pct"/>
            <w:tcMar>
              <w:left w:w="57" w:type="dxa"/>
              <w:right w:w="57" w:type="dxa"/>
            </w:tcMar>
          </w:tcPr>
          <w:p w14:paraId="445E834A" w14:textId="77777777" w:rsidR="00F66755" w:rsidRPr="0085557B" w:rsidRDefault="00F66755" w:rsidP="00F66755">
            <w:pPr>
              <w:spacing w:line="360" w:lineRule="auto"/>
              <w:jc w:val="both"/>
              <w:rPr>
                <w:rFonts w:ascii="Arial Narrow" w:hAnsi="Arial Narrow"/>
                <w:sz w:val="24"/>
                <w:szCs w:val="24"/>
              </w:rPr>
            </w:pPr>
            <w:r w:rsidRPr="0085557B">
              <w:rPr>
                <w:rFonts w:ascii="Arial Narrow" w:hAnsi="Arial Narrow"/>
                <w:sz w:val="24"/>
                <w:szCs w:val="24"/>
              </w:rPr>
              <w:t>Решението трябва да може да идентифицира атаки, без да внася забавяне в мрежовия трафик на организацията, като анализа трябва да се извършва локално, на мрежовото ниво, където е разположено устройството.</w:t>
            </w:r>
          </w:p>
        </w:tc>
        <w:tc>
          <w:tcPr>
            <w:tcW w:w="2366" w:type="pct"/>
            <w:gridSpan w:val="2"/>
          </w:tcPr>
          <w:p w14:paraId="78DF7EF4" w14:textId="77777777" w:rsidR="00F66755" w:rsidRPr="005370EE" w:rsidRDefault="00F66755" w:rsidP="00F66755">
            <w:pPr>
              <w:spacing w:after="0" w:line="360" w:lineRule="auto"/>
              <w:rPr>
                <w:rFonts w:ascii="Arial Narrow" w:hAnsi="Arial Narrow"/>
                <w:noProof/>
                <w:sz w:val="24"/>
                <w:szCs w:val="24"/>
                <w:lang w:eastAsia="bg-BG"/>
              </w:rPr>
            </w:pPr>
          </w:p>
        </w:tc>
      </w:tr>
      <w:tr w:rsidR="00F66755" w:rsidRPr="005370EE" w14:paraId="1146336D" w14:textId="77777777" w:rsidTr="61082F42">
        <w:trPr>
          <w:gridAfter w:val="1"/>
          <w:wAfter w:w="18" w:type="pct"/>
          <w:trHeight w:val="210"/>
        </w:trPr>
        <w:tc>
          <w:tcPr>
            <w:tcW w:w="412" w:type="pct"/>
            <w:tcMar>
              <w:top w:w="0" w:type="dxa"/>
              <w:left w:w="57" w:type="dxa"/>
              <w:bottom w:w="0" w:type="dxa"/>
              <w:right w:w="57" w:type="dxa"/>
            </w:tcMar>
            <w:vAlign w:val="center"/>
          </w:tcPr>
          <w:p w14:paraId="3E624CFF" w14:textId="77777777" w:rsidR="00F66755" w:rsidRPr="005370EE" w:rsidRDefault="00F66755" w:rsidP="00F66755">
            <w:pPr>
              <w:pStyle w:val="Index1"/>
              <w:framePr w:hSpace="0" w:wrap="auto" w:vAnchor="margin" w:xAlign="left" w:yAlign="inline"/>
              <w:suppressOverlap w:val="0"/>
            </w:pPr>
          </w:p>
        </w:tc>
        <w:tc>
          <w:tcPr>
            <w:tcW w:w="2204" w:type="pct"/>
            <w:tcMar>
              <w:left w:w="57" w:type="dxa"/>
              <w:right w:w="57" w:type="dxa"/>
            </w:tcMar>
          </w:tcPr>
          <w:p w14:paraId="5C30A25C" w14:textId="77777777" w:rsidR="00F66755" w:rsidRPr="0085557B" w:rsidRDefault="00F66755" w:rsidP="00F66755">
            <w:pPr>
              <w:spacing w:line="360" w:lineRule="auto"/>
              <w:jc w:val="both"/>
              <w:rPr>
                <w:rFonts w:ascii="Arial Narrow" w:hAnsi="Arial Narrow"/>
                <w:sz w:val="24"/>
                <w:szCs w:val="24"/>
              </w:rPr>
            </w:pPr>
            <w:r w:rsidRPr="0085557B">
              <w:rPr>
                <w:rFonts w:ascii="Arial Narrow" w:hAnsi="Arial Narrow"/>
                <w:sz w:val="24"/>
                <w:szCs w:val="24"/>
              </w:rPr>
              <w:t xml:space="preserve">Решението трябва да има механизъм за класифициране и поставяне на етикети на </w:t>
            </w:r>
            <w:r w:rsidRPr="0085557B">
              <w:rPr>
                <w:rFonts w:ascii="Arial Narrow" w:hAnsi="Arial Narrow"/>
                <w:sz w:val="24"/>
                <w:szCs w:val="24"/>
              </w:rPr>
              <w:lastRenderedPageBreak/>
              <w:t>бинарен код на машинно ниво, които се отнася за EXE, DLL и SYS файлове.</w:t>
            </w:r>
          </w:p>
        </w:tc>
        <w:tc>
          <w:tcPr>
            <w:tcW w:w="2366" w:type="pct"/>
            <w:gridSpan w:val="2"/>
          </w:tcPr>
          <w:p w14:paraId="50D18773" w14:textId="77777777" w:rsidR="00F66755" w:rsidRPr="005370EE" w:rsidRDefault="00F66755" w:rsidP="00F66755">
            <w:pPr>
              <w:spacing w:after="0" w:line="360" w:lineRule="auto"/>
              <w:rPr>
                <w:rFonts w:ascii="Arial Narrow" w:hAnsi="Arial Narrow"/>
                <w:noProof/>
                <w:sz w:val="24"/>
                <w:szCs w:val="24"/>
                <w:lang w:eastAsia="bg-BG"/>
              </w:rPr>
            </w:pPr>
          </w:p>
        </w:tc>
      </w:tr>
      <w:tr w:rsidR="00F66755" w:rsidRPr="005370EE" w14:paraId="2427AB4F" w14:textId="77777777" w:rsidTr="61082F42">
        <w:trPr>
          <w:gridAfter w:val="1"/>
          <w:wAfter w:w="18" w:type="pct"/>
          <w:trHeight w:val="210"/>
        </w:trPr>
        <w:tc>
          <w:tcPr>
            <w:tcW w:w="412" w:type="pct"/>
            <w:tcMar>
              <w:top w:w="0" w:type="dxa"/>
              <w:left w:w="57" w:type="dxa"/>
              <w:bottom w:w="0" w:type="dxa"/>
              <w:right w:w="57" w:type="dxa"/>
            </w:tcMar>
            <w:vAlign w:val="center"/>
          </w:tcPr>
          <w:p w14:paraId="4D2F9E9C" w14:textId="77777777" w:rsidR="00F66755" w:rsidRPr="005370EE" w:rsidRDefault="00F66755" w:rsidP="00F66755">
            <w:pPr>
              <w:pStyle w:val="Index1"/>
              <w:framePr w:hSpace="0" w:wrap="auto" w:vAnchor="margin" w:xAlign="left" w:yAlign="inline"/>
              <w:suppressOverlap w:val="0"/>
            </w:pPr>
          </w:p>
        </w:tc>
        <w:tc>
          <w:tcPr>
            <w:tcW w:w="2204" w:type="pct"/>
            <w:tcMar>
              <w:left w:w="57" w:type="dxa"/>
              <w:right w:w="57" w:type="dxa"/>
            </w:tcMar>
          </w:tcPr>
          <w:p w14:paraId="36E4A17C" w14:textId="77777777" w:rsidR="00F66755" w:rsidRPr="0085557B" w:rsidRDefault="00F66755" w:rsidP="00F66755">
            <w:pPr>
              <w:spacing w:line="360" w:lineRule="auto"/>
              <w:jc w:val="both"/>
              <w:rPr>
                <w:rFonts w:ascii="Arial Narrow" w:hAnsi="Arial Narrow"/>
                <w:sz w:val="24"/>
                <w:szCs w:val="24"/>
              </w:rPr>
            </w:pPr>
            <w:r w:rsidRPr="0085557B">
              <w:rPr>
                <w:rFonts w:ascii="Arial Narrow" w:hAnsi="Arial Narrow"/>
                <w:sz w:val="24"/>
                <w:szCs w:val="24"/>
              </w:rPr>
              <w:t>Предложеното решение трябва да дава възможно най-малко грешни показания и да вдига възможно най-малко грешни аларми при засичането на файлове, които наподобяват зловреден код: да алармира за поведение, което опитва да избегне засичане от системите за сигурност, инсталиране на нежелани програми, промяна на системните настройки, което влошава производителността на системите, наличие на потенциално нежелани програми (PUP) и на потенциално нежелани приложения (PUA), adware процеси и използване на инструменти, които често се използват от атакуващи хакери.</w:t>
            </w:r>
          </w:p>
        </w:tc>
        <w:tc>
          <w:tcPr>
            <w:tcW w:w="2366" w:type="pct"/>
            <w:gridSpan w:val="2"/>
          </w:tcPr>
          <w:p w14:paraId="7C13F194" w14:textId="77777777" w:rsidR="00F66755" w:rsidRPr="005370EE" w:rsidRDefault="00F66755" w:rsidP="00F66755">
            <w:pPr>
              <w:spacing w:after="0" w:line="360" w:lineRule="auto"/>
              <w:rPr>
                <w:rFonts w:ascii="Arial Narrow" w:hAnsi="Arial Narrow"/>
                <w:noProof/>
                <w:sz w:val="24"/>
                <w:szCs w:val="24"/>
                <w:lang w:eastAsia="bg-BG"/>
              </w:rPr>
            </w:pPr>
          </w:p>
        </w:tc>
      </w:tr>
      <w:tr w:rsidR="00F66755" w:rsidRPr="005370EE" w14:paraId="59468773" w14:textId="77777777" w:rsidTr="61082F42">
        <w:trPr>
          <w:gridAfter w:val="1"/>
          <w:wAfter w:w="18" w:type="pct"/>
          <w:trHeight w:val="210"/>
        </w:trPr>
        <w:tc>
          <w:tcPr>
            <w:tcW w:w="412" w:type="pct"/>
            <w:tcMar>
              <w:top w:w="0" w:type="dxa"/>
              <w:left w:w="57" w:type="dxa"/>
              <w:bottom w:w="0" w:type="dxa"/>
              <w:right w:w="57" w:type="dxa"/>
            </w:tcMar>
            <w:vAlign w:val="center"/>
          </w:tcPr>
          <w:p w14:paraId="20E3C8F2" w14:textId="77777777" w:rsidR="00F66755" w:rsidRPr="005370EE" w:rsidRDefault="00F66755" w:rsidP="00F66755">
            <w:pPr>
              <w:pStyle w:val="Index1"/>
              <w:framePr w:hSpace="0" w:wrap="auto" w:vAnchor="margin" w:xAlign="left" w:yAlign="inline"/>
              <w:suppressOverlap w:val="0"/>
            </w:pPr>
          </w:p>
        </w:tc>
        <w:tc>
          <w:tcPr>
            <w:tcW w:w="2204" w:type="pct"/>
            <w:tcMar>
              <w:left w:w="57" w:type="dxa"/>
              <w:right w:w="57" w:type="dxa"/>
            </w:tcMar>
          </w:tcPr>
          <w:p w14:paraId="5DA0BE2F" w14:textId="77777777" w:rsidR="00F66755" w:rsidRPr="0085557B" w:rsidRDefault="00F66755" w:rsidP="00F66755">
            <w:pPr>
              <w:spacing w:line="360" w:lineRule="auto"/>
              <w:jc w:val="both"/>
              <w:rPr>
                <w:rFonts w:ascii="Arial Narrow" w:hAnsi="Arial Narrow"/>
                <w:sz w:val="24"/>
                <w:szCs w:val="24"/>
              </w:rPr>
            </w:pPr>
            <w:r w:rsidRPr="0085557B">
              <w:rPr>
                <w:rFonts w:ascii="Arial Narrow" w:hAnsi="Arial Narrow"/>
                <w:sz w:val="24"/>
                <w:szCs w:val="24"/>
              </w:rPr>
              <w:t>Решението трябва да може да разпознава заплахи чрез извършване на локален анализ, без да се изпращат файлове, проби от кода или изпълним код извън организацията или към облачно-базирани системи за анализ.</w:t>
            </w:r>
          </w:p>
        </w:tc>
        <w:tc>
          <w:tcPr>
            <w:tcW w:w="2366" w:type="pct"/>
            <w:gridSpan w:val="2"/>
          </w:tcPr>
          <w:p w14:paraId="7AACFBD8" w14:textId="77777777" w:rsidR="00F66755" w:rsidRPr="005370EE" w:rsidRDefault="00F66755" w:rsidP="00F66755">
            <w:pPr>
              <w:spacing w:after="0" w:line="360" w:lineRule="auto"/>
              <w:rPr>
                <w:rFonts w:ascii="Arial Narrow" w:hAnsi="Arial Narrow"/>
                <w:noProof/>
                <w:sz w:val="24"/>
                <w:szCs w:val="24"/>
                <w:lang w:eastAsia="bg-BG"/>
              </w:rPr>
            </w:pPr>
          </w:p>
        </w:tc>
      </w:tr>
      <w:tr w:rsidR="00F66755" w:rsidRPr="005370EE" w14:paraId="2B1B8445" w14:textId="77777777" w:rsidTr="61082F42">
        <w:trPr>
          <w:gridAfter w:val="1"/>
          <w:wAfter w:w="18" w:type="pct"/>
          <w:trHeight w:val="210"/>
        </w:trPr>
        <w:tc>
          <w:tcPr>
            <w:tcW w:w="412" w:type="pct"/>
            <w:tcMar>
              <w:top w:w="0" w:type="dxa"/>
              <w:left w:w="57" w:type="dxa"/>
              <w:bottom w:w="0" w:type="dxa"/>
              <w:right w:w="57" w:type="dxa"/>
            </w:tcMar>
            <w:vAlign w:val="center"/>
          </w:tcPr>
          <w:p w14:paraId="01C73BE5" w14:textId="77777777" w:rsidR="00F66755" w:rsidRPr="005370EE" w:rsidRDefault="00F66755" w:rsidP="00F66755">
            <w:pPr>
              <w:pStyle w:val="Index1"/>
              <w:framePr w:hSpace="0" w:wrap="auto" w:vAnchor="margin" w:xAlign="left" w:yAlign="inline"/>
              <w:suppressOverlap w:val="0"/>
            </w:pPr>
          </w:p>
        </w:tc>
        <w:tc>
          <w:tcPr>
            <w:tcW w:w="2204" w:type="pct"/>
            <w:tcMar>
              <w:left w:w="57" w:type="dxa"/>
              <w:right w:w="57" w:type="dxa"/>
            </w:tcMar>
          </w:tcPr>
          <w:p w14:paraId="53516FFF" w14:textId="77777777" w:rsidR="00F66755" w:rsidRPr="0085557B" w:rsidRDefault="00F66755" w:rsidP="00F66755">
            <w:pPr>
              <w:spacing w:line="360" w:lineRule="auto"/>
              <w:jc w:val="both"/>
              <w:rPr>
                <w:rFonts w:ascii="Arial Narrow" w:hAnsi="Arial Narrow"/>
                <w:sz w:val="24"/>
                <w:szCs w:val="24"/>
              </w:rPr>
            </w:pPr>
            <w:r w:rsidRPr="0085557B">
              <w:rPr>
                <w:rFonts w:ascii="Arial Narrow" w:hAnsi="Arial Narrow"/>
                <w:sz w:val="24"/>
                <w:szCs w:val="24"/>
              </w:rPr>
              <w:t>Трябва да има възможност за комплексно разследване за целия цикъл на атаките, включително върху всяка от следните фази, за които да има отделни аларми:</w:t>
            </w:r>
          </w:p>
          <w:p w14:paraId="2138DA13" w14:textId="77777777" w:rsidR="00E11460" w:rsidRDefault="00F66755" w:rsidP="00E11460">
            <w:pPr>
              <w:pStyle w:val="ListParagraph"/>
              <w:numPr>
                <w:ilvl w:val="0"/>
                <w:numId w:val="20"/>
              </w:numPr>
              <w:spacing w:after="0" w:line="360" w:lineRule="auto"/>
              <w:ind w:left="0" w:firstLine="360"/>
              <w:jc w:val="both"/>
              <w:rPr>
                <w:rFonts w:ascii="Arial Narrow" w:hAnsi="Arial Narrow"/>
                <w:sz w:val="24"/>
                <w:szCs w:val="24"/>
              </w:rPr>
            </w:pPr>
            <w:r w:rsidRPr="0085557B">
              <w:rPr>
                <w:rFonts w:ascii="Arial Narrow" w:hAnsi="Arial Narrow"/>
                <w:sz w:val="24"/>
                <w:szCs w:val="24"/>
              </w:rPr>
              <w:t>Първоначално разпознаване на мрежата (Картографиране на мрежата, преброяване на хостовете, преброяване на услугите, издирване на потребителски акаунти);</w:t>
            </w:r>
          </w:p>
          <w:p w14:paraId="6B486F7E" w14:textId="7D96E76A" w:rsidR="00F66755" w:rsidRPr="00E11460" w:rsidRDefault="00F66755" w:rsidP="00E11460">
            <w:pPr>
              <w:pStyle w:val="ListParagraph"/>
              <w:numPr>
                <w:ilvl w:val="0"/>
                <w:numId w:val="20"/>
              </w:numPr>
              <w:spacing w:after="0" w:line="360" w:lineRule="auto"/>
              <w:ind w:left="0" w:firstLine="360"/>
              <w:jc w:val="both"/>
              <w:rPr>
                <w:rFonts w:ascii="Arial Narrow" w:hAnsi="Arial Narrow"/>
                <w:sz w:val="24"/>
                <w:szCs w:val="24"/>
              </w:rPr>
            </w:pPr>
            <w:r w:rsidRPr="00E11460">
              <w:rPr>
                <w:rFonts w:ascii="Arial Narrow" w:hAnsi="Arial Narrow"/>
                <w:sz w:val="24"/>
                <w:szCs w:val="24"/>
              </w:rPr>
              <w:t xml:space="preserve">Изпълнение (използване на  командата „AT“ за насрочване на изпълнение на процеси, „pass-the-hash“ дистанционно изпълнение на </w:t>
            </w:r>
            <w:r w:rsidRPr="00E11460">
              <w:rPr>
                <w:rFonts w:ascii="Arial Narrow" w:hAnsi="Arial Narrow"/>
                <w:sz w:val="24"/>
                <w:szCs w:val="24"/>
              </w:rPr>
              <w:lastRenderedPageBreak/>
              <w:t>код (RCE), използване на инструментариума за управление на Windows средите (WMI), дистанционно създаване на процеси);</w:t>
            </w:r>
          </w:p>
          <w:p w14:paraId="54EA3460" w14:textId="77777777" w:rsidR="00F66755" w:rsidRPr="0085557B" w:rsidRDefault="00F66755" w:rsidP="00E11460">
            <w:pPr>
              <w:pStyle w:val="ListParagraph"/>
              <w:numPr>
                <w:ilvl w:val="0"/>
                <w:numId w:val="20"/>
              </w:numPr>
              <w:spacing w:after="0" w:line="360" w:lineRule="auto"/>
              <w:ind w:left="0" w:firstLine="360"/>
              <w:jc w:val="both"/>
              <w:rPr>
                <w:rFonts w:ascii="Arial Narrow" w:hAnsi="Arial Narrow"/>
                <w:sz w:val="24"/>
                <w:szCs w:val="24"/>
              </w:rPr>
            </w:pPr>
            <w:r w:rsidRPr="0085557B">
              <w:rPr>
                <w:rFonts w:ascii="Arial Narrow" w:hAnsi="Arial Narrow"/>
                <w:sz w:val="24"/>
                <w:szCs w:val="24"/>
              </w:rPr>
              <w:t>Изпълнение на Web Shell;</w:t>
            </w:r>
          </w:p>
          <w:p w14:paraId="37E82D9A" w14:textId="77777777" w:rsidR="00F66755" w:rsidRPr="0085557B" w:rsidRDefault="00F66755" w:rsidP="00E11460">
            <w:pPr>
              <w:pStyle w:val="ListParagraph"/>
              <w:numPr>
                <w:ilvl w:val="0"/>
                <w:numId w:val="20"/>
              </w:numPr>
              <w:spacing w:after="0" w:line="360" w:lineRule="auto"/>
              <w:ind w:left="0" w:firstLine="360"/>
              <w:jc w:val="both"/>
              <w:rPr>
                <w:rFonts w:ascii="Arial Narrow" w:hAnsi="Arial Narrow"/>
                <w:sz w:val="24"/>
                <w:szCs w:val="24"/>
              </w:rPr>
            </w:pPr>
            <w:r w:rsidRPr="0085557B">
              <w:rPr>
                <w:rFonts w:ascii="Arial Narrow" w:hAnsi="Arial Narrow"/>
                <w:sz w:val="24"/>
                <w:szCs w:val="24"/>
              </w:rPr>
              <w:t>Сваляне на зловреден код (malware);</w:t>
            </w:r>
          </w:p>
          <w:p w14:paraId="612A47E8" w14:textId="77777777" w:rsidR="00F66755" w:rsidRPr="0085557B" w:rsidRDefault="00F66755" w:rsidP="00E11460">
            <w:pPr>
              <w:pStyle w:val="ListParagraph"/>
              <w:numPr>
                <w:ilvl w:val="0"/>
                <w:numId w:val="20"/>
              </w:numPr>
              <w:spacing w:after="0" w:line="360" w:lineRule="auto"/>
              <w:ind w:left="0" w:firstLine="360"/>
              <w:jc w:val="both"/>
              <w:rPr>
                <w:rFonts w:ascii="Arial Narrow" w:hAnsi="Arial Narrow"/>
                <w:sz w:val="24"/>
                <w:szCs w:val="24"/>
              </w:rPr>
            </w:pPr>
            <w:r w:rsidRPr="0085557B">
              <w:rPr>
                <w:rFonts w:ascii="Arial Narrow" w:hAnsi="Arial Narrow"/>
                <w:sz w:val="24"/>
                <w:szCs w:val="24"/>
              </w:rPr>
              <w:t>Извличане на информация чрез свързвания с хакерски команден сървър;</w:t>
            </w:r>
          </w:p>
          <w:p w14:paraId="2E157CC1" w14:textId="77777777" w:rsidR="00F66755" w:rsidRPr="0085557B" w:rsidRDefault="00F66755" w:rsidP="00E11460">
            <w:pPr>
              <w:pStyle w:val="ListParagraph"/>
              <w:numPr>
                <w:ilvl w:val="0"/>
                <w:numId w:val="20"/>
              </w:numPr>
              <w:spacing w:after="0" w:line="360" w:lineRule="auto"/>
              <w:ind w:left="0" w:firstLine="360"/>
              <w:jc w:val="both"/>
              <w:rPr>
                <w:rFonts w:ascii="Arial Narrow" w:hAnsi="Arial Narrow"/>
                <w:sz w:val="24"/>
                <w:szCs w:val="24"/>
              </w:rPr>
            </w:pPr>
            <w:r w:rsidRPr="0085557B">
              <w:rPr>
                <w:rFonts w:ascii="Arial Narrow" w:hAnsi="Arial Narrow"/>
                <w:sz w:val="24"/>
                <w:szCs w:val="24"/>
              </w:rPr>
              <w:t>Разпространяване на зловредния код (трансфер на зловреден код чрез SMB и SMB 2 протоколи)</w:t>
            </w:r>
          </w:p>
          <w:p w14:paraId="095FBA0E" w14:textId="77777777" w:rsidR="00F66755" w:rsidRPr="0085557B" w:rsidRDefault="00F66755" w:rsidP="00E11460">
            <w:pPr>
              <w:pStyle w:val="ListParagraph"/>
              <w:numPr>
                <w:ilvl w:val="0"/>
                <w:numId w:val="20"/>
              </w:numPr>
              <w:spacing w:after="0" w:line="360" w:lineRule="auto"/>
              <w:ind w:left="0" w:firstLine="360"/>
              <w:jc w:val="both"/>
              <w:rPr>
                <w:rFonts w:ascii="Arial Narrow" w:hAnsi="Arial Narrow"/>
                <w:sz w:val="24"/>
                <w:szCs w:val="24"/>
              </w:rPr>
            </w:pPr>
            <w:r w:rsidRPr="0085557B">
              <w:rPr>
                <w:rFonts w:ascii="Arial Narrow" w:hAnsi="Arial Narrow"/>
                <w:sz w:val="24"/>
                <w:szCs w:val="24"/>
              </w:rPr>
              <w:t>Ескалиране на привилегии (преброяване на групите с високо ниво на достъп, преброяване на дистанционно споделените ресурси - remote shares)</w:t>
            </w:r>
          </w:p>
          <w:p w14:paraId="38715891" w14:textId="77777777" w:rsidR="00F66755" w:rsidRPr="0085557B" w:rsidRDefault="00F66755" w:rsidP="00E11460">
            <w:pPr>
              <w:pStyle w:val="ListParagraph"/>
              <w:numPr>
                <w:ilvl w:val="0"/>
                <w:numId w:val="20"/>
              </w:numPr>
              <w:spacing w:after="0" w:line="360" w:lineRule="auto"/>
              <w:ind w:left="0" w:firstLine="360"/>
              <w:jc w:val="both"/>
              <w:rPr>
                <w:rFonts w:ascii="Arial Narrow" w:hAnsi="Arial Narrow"/>
                <w:sz w:val="24"/>
                <w:szCs w:val="24"/>
              </w:rPr>
            </w:pPr>
            <w:r w:rsidRPr="0085557B">
              <w:rPr>
                <w:rFonts w:ascii="Arial Narrow" w:hAnsi="Arial Narrow"/>
                <w:sz w:val="24"/>
                <w:szCs w:val="24"/>
              </w:rPr>
              <w:t>Извличане на данни за вписване в системите (трансфер на пароли чрез SMB протокол, извличане чрез Mimikatz, извличане на NTLM хешове)</w:t>
            </w:r>
          </w:p>
          <w:p w14:paraId="6F5F9654" w14:textId="77777777" w:rsidR="00F66755" w:rsidRPr="0085557B" w:rsidRDefault="00F66755" w:rsidP="00F66755">
            <w:pPr>
              <w:pStyle w:val="ListParagraph"/>
              <w:numPr>
                <w:ilvl w:val="0"/>
                <w:numId w:val="20"/>
              </w:numPr>
              <w:spacing w:after="0" w:line="360" w:lineRule="auto"/>
              <w:jc w:val="both"/>
              <w:rPr>
                <w:rFonts w:ascii="Arial Narrow" w:hAnsi="Arial Narrow"/>
                <w:sz w:val="24"/>
                <w:szCs w:val="24"/>
              </w:rPr>
            </w:pPr>
            <w:r w:rsidRPr="0085557B">
              <w:rPr>
                <w:rFonts w:ascii="Arial Narrow" w:hAnsi="Arial Narrow"/>
                <w:sz w:val="24"/>
                <w:szCs w:val="24"/>
              </w:rPr>
              <w:t>Дистанционно изпълнение на процеси.</w:t>
            </w:r>
          </w:p>
        </w:tc>
        <w:tc>
          <w:tcPr>
            <w:tcW w:w="2366" w:type="pct"/>
            <w:gridSpan w:val="2"/>
          </w:tcPr>
          <w:p w14:paraId="411704AF" w14:textId="77777777" w:rsidR="00F66755" w:rsidRPr="005370EE" w:rsidRDefault="00F66755" w:rsidP="00F66755">
            <w:pPr>
              <w:spacing w:after="0" w:line="360" w:lineRule="auto"/>
              <w:rPr>
                <w:rFonts w:ascii="Arial Narrow" w:hAnsi="Arial Narrow"/>
                <w:noProof/>
                <w:sz w:val="24"/>
                <w:szCs w:val="24"/>
                <w:lang w:eastAsia="bg-BG"/>
              </w:rPr>
            </w:pPr>
          </w:p>
        </w:tc>
      </w:tr>
      <w:tr w:rsidR="00F66755" w:rsidRPr="005370EE" w14:paraId="61262CBD" w14:textId="77777777" w:rsidTr="61082F42">
        <w:trPr>
          <w:gridAfter w:val="1"/>
          <w:wAfter w:w="18" w:type="pct"/>
          <w:trHeight w:val="210"/>
        </w:trPr>
        <w:tc>
          <w:tcPr>
            <w:tcW w:w="412" w:type="pct"/>
            <w:tcMar>
              <w:top w:w="0" w:type="dxa"/>
              <w:left w:w="57" w:type="dxa"/>
              <w:bottom w:w="0" w:type="dxa"/>
              <w:right w:w="57" w:type="dxa"/>
            </w:tcMar>
            <w:vAlign w:val="center"/>
          </w:tcPr>
          <w:p w14:paraId="59AE049C" w14:textId="77777777" w:rsidR="00F66755" w:rsidRPr="005370EE" w:rsidRDefault="00F66755" w:rsidP="00F66755">
            <w:pPr>
              <w:pStyle w:val="Index1"/>
              <w:framePr w:hSpace="0" w:wrap="auto" w:vAnchor="margin" w:xAlign="left" w:yAlign="inline"/>
              <w:suppressOverlap w:val="0"/>
            </w:pPr>
          </w:p>
        </w:tc>
        <w:tc>
          <w:tcPr>
            <w:tcW w:w="2204" w:type="pct"/>
            <w:tcMar>
              <w:left w:w="57" w:type="dxa"/>
              <w:right w:w="57" w:type="dxa"/>
            </w:tcMar>
          </w:tcPr>
          <w:p w14:paraId="03F3C1B2" w14:textId="77777777" w:rsidR="00F66755" w:rsidRPr="0085557B" w:rsidRDefault="00F66755" w:rsidP="00F66755">
            <w:pPr>
              <w:spacing w:line="360" w:lineRule="auto"/>
              <w:jc w:val="both"/>
              <w:rPr>
                <w:rFonts w:ascii="Arial Narrow" w:hAnsi="Arial Narrow"/>
                <w:sz w:val="24"/>
                <w:szCs w:val="24"/>
              </w:rPr>
            </w:pPr>
            <w:r w:rsidRPr="0085557B">
              <w:rPr>
                <w:rFonts w:ascii="Arial Narrow" w:hAnsi="Arial Narrow"/>
                <w:sz w:val="24"/>
                <w:szCs w:val="24"/>
              </w:rPr>
              <w:t>Решението трябва да може да идентифицира уеб-базирани уязвимости, чрез извършване на анализ на съмнително уеб съдържание във виртуалните машини за анализ, използвайки същия тип браузър, както реалния потребител достъпил уеб съдържанието.</w:t>
            </w:r>
          </w:p>
        </w:tc>
        <w:tc>
          <w:tcPr>
            <w:tcW w:w="2366" w:type="pct"/>
            <w:gridSpan w:val="2"/>
          </w:tcPr>
          <w:p w14:paraId="395A8828" w14:textId="77777777" w:rsidR="00F66755" w:rsidRPr="005370EE" w:rsidRDefault="00F66755" w:rsidP="00F66755">
            <w:pPr>
              <w:spacing w:after="0" w:line="360" w:lineRule="auto"/>
              <w:rPr>
                <w:rFonts w:ascii="Arial Narrow" w:hAnsi="Arial Narrow"/>
                <w:noProof/>
                <w:sz w:val="24"/>
                <w:szCs w:val="24"/>
                <w:lang w:eastAsia="bg-BG"/>
              </w:rPr>
            </w:pPr>
          </w:p>
        </w:tc>
      </w:tr>
      <w:tr w:rsidR="00F66755" w:rsidRPr="005370EE" w14:paraId="2F38AA95" w14:textId="77777777" w:rsidTr="61082F42">
        <w:trPr>
          <w:gridAfter w:val="1"/>
          <w:wAfter w:w="18" w:type="pct"/>
          <w:trHeight w:val="210"/>
        </w:trPr>
        <w:tc>
          <w:tcPr>
            <w:tcW w:w="412" w:type="pct"/>
            <w:tcMar>
              <w:top w:w="0" w:type="dxa"/>
              <w:left w:w="57" w:type="dxa"/>
              <w:bottom w:w="0" w:type="dxa"/>
              <w:right w:w="57" w:type="dxa"/>
            </w:tcMar>
            <w:vAlign w:val="center"/>
          </w:tcPr>
          <w:p w14:paraId="108F3012" w14:textId="77777777" w:rsidR="00F66755" w:rsidRPr="005370EE" w:rsidRDefault="00F66755" w:rsidP="00F66755">
            <w:pPr>
              <w:pStyle w:val="Index1"/>
              <w:framePr w:hSpace="0" w:wrap="auto" w:vAnchor="margin" w:xAlign="left" w:yAlign="inline"/>
              <w:suppressOverlap w:val="0"/>
            </w:pPr>
          </w:p>
        </w:tc>
        <w:tc>
          <w:tcPr>
            <w:tcW w:w="2204" w:type="pct"/>
            <w:tcMar>
              <w:left w:w="57" w:type="dxa"/>
              <w:right w:w="57" w:type="dxa"/>
            </w:tcMar>
          </w:tcPr>
          <w:p w14:paraId="6033DB1C" w14:textId="77777777" w:rsidR="00F66755" w:rsidRPr="0085557B" w:rsidRDefault="00F66755" w:rsidP="00F66755">
            <w:pPr>
              <w:spacing w:line="360" w:lineRule="auto"/>
              <w:jc w:val="both"/>
              <w:rPr>
                <w:rFonts w:ascii="Arial Narrow" w:hAnsi="Arial Narrow"/>
                <w:sz w:val="24"/>
                <w:szCs w:val="24"/>
              </w:rPr>
            </w:pPr>
            <w:r w:rsidRPr="0085557B">
              <w:rPr>
                <w:rFonts w:ascii="Arial Narrow" w:hAnsi="Arial Narrow"/>
                <w:sz w:val="24"/>
                <w:szCs w:val="24"/>
              </w:rPr>
              <w:t>Решението трябва да може да засича атаки към сървърите като извлича и анализира статични и динамични уеб-базирани файлове (PHP, WAR, JSP, ASP, ASPX), които са качени на уеб сървърите чрез HTTP POST или FTP.</w:t>
            </w:r>
          </w:p>
        </w:tc>
        <w:tc>
          <w:tcPr>
            <w:tcW w:w="2366" w:type="pct"/>
            <w:gridSpan w:val="2"/>
          </w:tcPr>
          <w:p w14:paraId="4069A055" w14:textId="77777777" w:rsidR="00F66755" w:rsidRPr="005370EE" w:rsidRDefault="00F66755" w:rsidP="00F66755">
            <w:pPr>
              <w:spacing w:after="0" w:line="360" w:lineRule="auto"/>
              <w:rPr>
                <w:rFonts w:ascii="Arial Narrow" w:hAnsi="Arial Narrow"/>
                <w:noProof/>
                <w:sz w:val="24"/>
                <w:szCs w:val="24"/>
                <w:lang w:eastAsia="bg-BG"/>
              </w:rPr>
            </w:pPr>
          </w:p>
        </w:tc>
      </w:tr>
      <w:tr w:rsidR="00F66755" w:rsidRPr="005370EE" w14:paraId="405D394A" w14:textId="77777777" w:rsidTr="61082F42">
        <w:trPr>
          <w:gridAfter w:val="1"/>
          <w:wAfter w:w="18" w:type="pct"/>
          <w:trHeight w:val="210"/>
        </w:trPr>
        <w:tc>
          <w:tcPr>
            <w:tcW w:w="412" w:type="pct"/>
            <w:tcMar>
              <w:top w:w="0" w:type="dxa"/>
              <w:left w:w="57" w:type="dxa"/>
              <w:bottom w:w="0" w:type="dxa"/>
              <w:right w:w="57" w:type="dxa"/>
            </w:tcMar>
            <w:vAlign w:val="center"/>
          </w:tcPr>
          <w:p w14:paraId="2BF4D778" w14:textId="77777777" w:rsidR="00F66755" w:rsidRPr="005370EE" w:rsidRDefault="00F66755" w:rsidP="00F66755">
            <w:pPr>
              <w:pStyle w:val="Index1"/>
              <w:framePr w:hSpace="0" w:wrap="auto" w:vAnchor="margin" w:xAlign="left" w:yAlign="inline"/>
              <w:suppressOverlap w:val="0"/>
            </w:pPr>
          </w:p>
        </w:tc>
        <w:tc>
          <w:tcPr>
            <w:tcW w:w="2204" w:type="pct"/>
            <w:tcMar>
              <w:left w:w="57" w:type="dxa"/>
              <w:right w:w="57" w:type="dxa"/>
            </w:tcMar>
          </w:tcPr>
          <w:p w14:paraId="6AFAD90E" w14:textId="77777777" w:rsidR="00F66755" w:rsidRPr="0085557B" w:rsidRDefault="00F66755" w:rsidP="00F66755">
            <w:pPr>
              <w:spacing w:line="360" w:lineRule="auto"/>
              <w:jc w:val="both"/>
              <w:rPr>
                <w:rFonts w:ascii="Arial Narrow" w:hAnsi="Arial Narrow"/>
                <w:sz w:val="24"/>
                <w:szCs w:val="24"/>
              </w:rPr>
            </w:pPr>
            <w:r w:rsidRPr="0085557B">
              <w:rPr>
                <w:rFonts w:ascii="Arial Narrow" w:hAnsi="Arial Narrow"/>
                <w:sz w:val="24"/>
                <w:szCs w:val="24"/>
              </w:rPr>
              <w:t xml:space="preserve">Решението трябва да предоставя детайлна информация за аларми, произлизащи от </w:t>
            </w:r>
            <w:r w:rsidRPr="0085557B">
              <w:rPr>
                <w:rFonts w:ascii="Arial Narrow" w:hAnsi="Arial Narrow"/>
                <w:sz w:val="24"/>
                <w:szCs w:val="24"/>
              </w:rPr>
              <w:lastRenderedPageBreak/>
              <w:t>извлечените метаданни от транспортния и от приложния слой на мрежата, за поне следните протоколи: FTP, HTTP, IMAP, IRC, POP3, RDP, RTSP, SIP, SMB, SMTP, SSH, TLS; Решението трябва да може да визуализира метаданните в интерактивна, графична форма, както и да позволява извличането им за интегриране с трети SIEM решения.</w:t>
            </w:r>
          </w:p>
        </w:tc>
        <w:tc>
          <w:tcPr>
            <w:tcW w:w="2366" w:type="pct"/>
            <w:gridSpan w:val="2"/>
          </w:tcPr>
          <w:p w14:paraId="3465CC59" w14:textId="77777777" w:rsidR="00F66755" w:rsidRPr="005370EE" w:rsidRDefault="00F66755" w:rsidP="00F66755">
            <w:pPr>
              <w:spacing w:after="0" w:line="360" w:lineRule="auto"/>
              <w:rPr>
                <w:rFonts w:ascii="Arial Narrow" w:hAnsi="Arial Narrow"/>
                <w:noProof/>
                <w:sz w:val="24"/>
                <w:szCs w:val="24"/>
                <w:lang w:eastAsia="bg-BG"/>
              </w:rPr>
            </w:pPr>
          </w:p>
        </w:tc>
      </w:tr>
      <w:tr w:rsidR="00F66755" w:rsidRPr="005370EE" w14:paraId="6B5131A1" w14:textId="77777777" w:rsidTr="61082F42">
        <w:trPr>
          <w:gridAfter w:val="1"/>
          <w:wAfter w:w="18" w:type="pct"/>
          <w:trHeight w:val="210"/>
        </w:trPr>
        <w:tc>
          <w:tcPr>
            <w:tcW w:w="412" w:type="pct"/>
            <w:tcMar>
              <w:top w:w="0" w:type="dxa"/>
              <w:left w:w="57" w:type="dxa"/>
              <w:bottom w:w="0" w:type="dxa"/>
              <w:right w:w="57" w:type="dxa"/>
            </w:tcMar>
            <w:vAlign w:val="center"/>
          </w:tcPr>
          <w:p w14:paraId="536BA63F" w14:textId="77777777" w:rsidR="00F66755" w:rsidRPr="005370EE" w:rsidRDefault="00F66755" w:rsidP="00F66755">
            <w:pPr>
              <w:pStyle w:val="Index1"/>
              <w:framePr w:hSpace="0" w:wrap="auto" w:vAnchor="margin" w:xAlign="left" w:yAlign="inline"/>
              <w:suppressOverlap w:val="0"/>
            </w:pPr>
          </w:p>
        </w:tc>
        <w:tc>
          <w:tcPr>
            <w:tcW w:w="2204" w:type="pct"/>
            <w:tcMar>
              <w:left w:w="57" w:type="dxa"/>
              <w:right w:w="57" w:type="dxa"/>
            </w:tcMar>
          </w:tcPr>
          <w:p w14:paraId="63D59AF9" w14:textId="77777777" w:rsidR="00F66755" w:rsidRPr="0085557B" w:rsidRDefault="00F66755" w:rsidP="00F66755">
            <w:pPr>
              <w:spacing w:line="360" w:lineRule="auto"/>
              <w:jc w:val="both"/>
              <w:rPr>
                <w:rFonts w:ascii="Arial Narrow" w:hAnsi="Arial Narrow"/>
                <w:sz w:val="24"/>
                <w:szCs w:val="24"/>
              </w:rPr>
            </w:pPr>
            <w:r w:rsidRPr="0085557B">
              <w:rPr>
                <w:rFonts w:ascii="Arial Narrow" w:hAnsi="Arial Narrow"/>
                <w:sz w:val="24"/>
                <w:szCs w:val="24"/>
              </w:rPr>
              <w:t>Решението трябва да може да инспектира HTTPS трафик, като да се поддържат SSL / TLS протоколи, включително да се поддържат функции като JA3 fingerprinting, използване на „бели списъци“ и URL категоризация.</w:t>
            </w:r>
          </w:p>
        </w:tc>
        <w:tc>
          <w:tcPr>
            <w:tcW w:w="2366" w:type="pct"/>
            <w:gridSpan w:val="2"/>
          </w:tcPr>
          <w:p w14:paraId="14A7255E" w14:textId="77777777" w:rsidR="00F66755" w:rsidRPr="005370EE" w:rsidRDefault="00F66755" w:rsidP="00F66755">
            <w:pPr>
              <w:spacing w:after="0" w:line="360" w:lineRule="auto"/>
              <w:rPr>
                <w:rFonts w:ascii="Arial Narrow" w:hAnsi="Arial Narrow"/>
                <w:noProof/>
                <w:sz w:val="24"/>
                <w:szCs w:val="24"/>
                <w:lang w:eastAsia="bg-BG"/>
              </w:rPr>
            </w:pPr>
          </w:p>
        </w:tc>
      </w:tr>
      <w:tr w:rsidR="00F66755" w:rsidRPr="005370EE" w14:paraId="51636AD3" w14:textId="77777777" w:rsidTr="61082F42">
        <w:trPr>
          <w:gridAfter w:val="1"/>
          <w:wAfter w:w="18" w:type="pct"/>
          <w:trHeight w:val="210"/>
        </w:trPr>
        <w:tc>
          <w:tcPr>
            <w:tcW w:w="412" w:type="pct"/>
            <w:tcMar>
              <w:top w:w="0" w:type="dxa"/>
              <w:left w:w="57" w:type="dxa"/>
              <w:bottom w:w="0" w:type="dxa"/>
              <w:right w:w="57" w:type="dxa"/>
            </w:tcMar>
            <w:vAlign w:val="center"/>
          </w:tcPr>
          <w:p w14:paraId="24E9ED51" w14:textId="77777777" w:rsidR="00F66755" w:rsidRPr="005370EE" w:rsidRDefault="00F66755" w:rsidP="00F66755">
            <w:pPr>
              <w:pStyle w:val="Index1"/>
              <w:framePr w:hSpace="0" w:wrap="auto" w:vAnchor="margin" w:xAlign="left" w:yAlign="inline"/>
              <w:suppressOverlap w:val="0"/>
            </w:pPr>
          </w:p>
        </w:tc>
        <w:tc>
          <w:tcPr>
            <w:tcW w:w="2204" w:type="pct"/>
            <w:tcMar>
              <w:left w:w="57" w:type="dxa"/>
              <w:right w:w="57" w:type="dxa"/>
            </w:tcMar>
          </w:tcPr>
          <w:p w14:paraId="3D4211C5" w14:textId="77777777" w:rsidR="00F66755" w:rsidRPr="0085557B" w:rsidRDefault="00F66755" w:rsidP="00F66755">
            <w:pPr>
              <w:spacing w:line="360" w:lineRule="auto"/>
              <w:jc w:val="both"/>
              <w:rPr>
                <w:rFonts w:ascii="Arial Narrow" w:hAnsi="Arial Narrow"/>
                <w:sz w:val="24"/>
                <w:szCs w:val="24"/>
              </w:rPr>
            </w:pPr>
            <w:r w:rsidRPr="0085557B">
              <w:rPr>
                <w:rFonts w:ascii="Arial Narrow" w:hAnsi="Arial Narrow"/>
                <w:sz w:val="24"/>
                <w:szCs w:val="24"/>
              </w:rPr>
              <w:t>Решението трябва да може да анализира поне следните файлови типове: msi, exe, dll, pdf, doc, chm, avi, jar, docx, xls, xlsx, gif, jpeg, png, tiff, swf, swf embedded in swf, scr, mov, qt, mp4, jpg, mp3, asf, ico, htm, hta, url, rm, com, vcf, ppt, rtf, chm, hlp и други.</w:t>
            </w:r>
          </w:p>
        </w:tc>
        <w:tc>
          <w:tcPr>
            <w:tcW w:w="2366" w:type="pct"/>
            <w:gridSpan w:val="2"/>
          </w:tcPr>
          <w:p w14:paraId="2AB08823" w14:textId="77777777" w:rsidR="00F66755" w:rsidRPr="005370EE" w:rsidRDefault="00F66755" w:rsidP="00F66755">
            <w:pPr>
              <w:spacing w:after="0" w:line="360" w:lineRule="auto"/>
              <w:rPr>
                <w:rFonts w:ascii="Arial Narrow" w:hAnsi="Arial Narrow"/>
                <w:noProof/>
                <w:sz w:val="24"/>
                <w:szCs w:val="24"/>
                <w:lang w:eastAsia="bg-BG"/>
              </w:rPr>
            </w:pPr>
          </w:p>
        </w:tc>
      </w:tr>
      <w:tr w:rsidR="00F66755" w:rsidRPr="005370EE" w14:paraId="41D84B91" w14:textId="77777777" w:rsidTr="61082F42">
        <w:trPr>
          <w:gridAfter w:val="1"/>
          <w:wAfter w:w="18" w:type="pct"/>
          <w:trHeight w:val="210"/>
        </w:trPr>
        <w:tc>
          <w:tcPr>
            <w:tcW w:w="412" w:type="pct"/>
            <w:tcMar>
              <w:top w:w="0" w:type="dxa"/>
              <w:left w:w="57" w:type="dxa"/>
              <w:bottom w:w="0" w:type="dxa"/>
              <w:right w:w="57" w:type="dxa"/>
            </w:tcMar>
            <w:vAlign w:val="center"/>
          </w:tcPr>
          <w:p w14:paraId="6E05FEC3" w14:textId="77777777" w:rsidR="00F66755" w:rsidRPr="005370EE" w:rsidRDefault="00F66755" w:rsidP="00F66755">
            <w:pPr>
              <w:pStyle w:val="Index1"/>
              <w:framePr w:hSpace="0" w:wrap="auto" w:vAnchor="margin" w:xAlign="left" w:yAlign="inline"/>
              <w:suppressOverlap w:val="0"/>
            </w:pPr>
          </w:p>
        </w:tc>
        <w:tc>
          <w:tcPr>
            <w:tcW w:w="2204" w:type="pct"/>
            <w:tcMar>
              <w:left w:w="57" w:type="dxa"/>
              <w:right w:w="57" w:type="dxa"/>
            </w:tcMar>
          </w:tcPr>
          <w:p w14:paraId="770B5E12" w14:textId="77777777" w:rsidR="00F66755" w:rsidRPr="0085557B" w:rsidRDefault="00F66755" w:rsidP="00F66755">
            <w:pPr>
              <w:spacing w:line="360" w:lineRule="auto"/>
              <w:jc w:val="both"/>
              <w:rPr>
                <w:rFonts w:ascii="Arial Narrow" w:hAnsi="Arial Narrow"/>
                <w:sz w:val="24"/>
                <w:szCs w:val="24"/>
              </w:rPr>
            </w:pPr>
            <w:r w:rsidRPr="0085557B">
              <w:rPr>
                <w:rFonts w:ascii="Arial Narrow" w:hAnsi="Arial Narrow"/>
                <w:sz w:val="24"/>
                <w:szCs w:val="24"/>
              </w:rPr>
              <w:t>Решението трябва да предоставя „предварителен изглед“ на засечените съмнителни URL адреси, като да може да предоставя на анализаторите screenshot-и от URL адресите.</w:t>
            </w:r>
          </w:p>
        </w:tc>
        <w:tc>
          <w:tcPr>
            <w:tcW w:w="2366" w:type="pct"/>
            <w:gridSpan w:val="2"/>
          </w:tcPr>
          <w:p w14:paraId="0A24D3A6" w14:textId="77777777" w:rsidR="00F66755" w:rsidRPr="005370EE" w:rsidRDefault="00F66755" w:rsidP="00F66755">
            <w:pPr>
              <w:spacing w:after="0" w:line="360" w:lineRule="auto"/>
              <w:rPr>
                <w:rFonts w:ascii="Arial Narrow" w:hAnsi="Arial Narrow"/>
                <w:noProof/>
                <w:sz w:val="24"/>
                <w:szCs w:val="24"/>
                <w:lang w:eastAsia="bg-BG"/>
              </w:rPr>
            </w:pPr>
          </w:p>
        </w:tc>
      </w:tr>
      <w:tr w:rsidR="00F66755" w:rsidRPr="005370EE" w14:paraId="2B3F36A3" w14:textId="77777777" w:rsidTr="61082F42">
        <w:trPr>
          <w:gridAfter w:val="1"/>
          <w:wAfter w:w="18" w:type="pct"/>
          <w:trHeight w:val="210"/>
        </w:trPr>
        <w:tc>
          <w:tcPr>
            <w:tcW w:w="412" w:type="pct"/>
            <w:tcMar>
              <w:top w:w="0" w:type="dxa"/>
              <w:left w:w="57" w:type="dxa"/>
              <w:bottom w:w="0" w:type="dxa"/>
              <w:right w:w="57" w:type="dxa"/>
            </w:tcMar>
            <w:vAlign w:val="center"/>
          </w:tcPr>
          <w:p w14:paraId="21D7BF5C" w14:textId="77777777" w:rsidR="00F66755" w:rsidRPr="005370EE" w:rsidRDefault="00F66755" w:rsidP="00F66755">
            <w:pPr>
              <w:pStyle w:val="Index1"/>
              <w:framePr w:hSpace="0" w:wrap="auto" w:vAnchor="margin" w:xAlign="left" w:yAlign="inline"/>
              <w:suppressOverlap w:val="0"/>
            </w:pPr>
          </w:p>
        </w:tc>
        <w:tc>
          <w:tcPr>
            <w:tcW w:w="2204" w:type="pct"/>
            <w:tcMar>
              <w:left w:w="57" w:type="dxa"/>
              <w:right w:w="57" w:type="dxa"/>
            </w:tcMar>
          </w:tcPr>
          <w:p w14:paraId="6CD50369" w14:textId="77777777" w:rsidR="00F66755" w:rsidRPr="0085557B" w:rsidRDefault="00F66755" w:rsidP="00F66755">
            <w:pPr>
              <w:spacing w:line="360" w:lineRule="auto"/>
              <w:jc w:val="both"/>
              <w:rPr>
                <w:rFonts w:ascii="Arial Narrow" w:hAnsi="Arial Narrow"/>
                <w:sz w:val="24"/>
                <w:szCs w:val="24"/>
              </w:rPr>
            </w:pPr>
            <w:r w:rsidRPr="0085557B">
              <w:rPr>
                <w:rFonts w:ascii="Arial Narrow" w:hAnsi="Arial Narrow"/>
                <w:sz w:val="24"/>
                <w:szCs w:val="24"/>
              </w:rPr>
              <w:t>Решението трябва да може да извършва динамичен анализ за зловреден код, да може да се обновява и да може да му се предоставя нова информация за заплахи, дори в offline режим, без да има връзка с Интернет.</w:t>
            </w:r>
          </w:p>
        </w:tc>
        <w:tc>
          <w:tcPr>
            <w:tcW w:w="2366" w:type="pct"/>
            <w:gridSpan w:val="2"/>
          </w:tcPr>
          <w:p w14:paraId="42F0CEED" w14:textId="77777777" w:rsidR="00F66755" w:rsidRPr="005370EE" w:rsidRDefault="00F66755" w:rsidP="00F66755">
            <w:pPr>
              <w:spacing w:after="0" w:line="360" w:lineRule="auto"/>
              <w:rPr>
                <w:rFonts w:ascii="Arial Narrow" w:hAnsi="Arial Narrow"/>
                <w:noProof/>
                <w:sz w:val="24"/>
                <w:szCs w:val="24"/>
                <w:lang w:eastAsia="bg-BG"/>
              </w:rPr>
            </w:pPr>
          </w:p>
        </w:tc>
      </w:tr>
      <w:tr w:rsidR="00F66755" w:rsidRPr="005370EE" w14:paraId="41718EEB" w14:textId="77777777" w:rsidTr="61082F42">
        <w:trPr>
          <w:gridAfter w:val="1"/>
          <w:wAfter w:w="18" w:type="pct"/>
          <w:trHeight w:val="210"/>
        </w:trPr>
        <w:tc>
          <w:tcPr>
            <w:tcW w:w="412" w:type="pct"/>
            <w:tcMar>
              <w:top w:w="0" w:type="dxa"/>
              <w:left w:w="57" w:type="dxa"/>
              <w:bottom w:w="0" w:type="dxa"/>
              <w:right w:w="57" w:type="dxa"/>
            </w:tcMar>
            <w:vAlign w:val="center"/>
          </w:tcPr>
          <w:p w14:paraId="331FCB34" w14:textId="77777777" w:rsidR="00F66755" w:rsidRPr="005370EE" w:rsidRDefault="00F66755" w:rsidP="00F66755">
            <w:pPr>
              <w:pStyle w:val="Index1"/>
              <w:framePr w:hSpace="0" w:wrap="auto" w:vAnchor="margin" w:xAlign="left" w:yAlign="inline"/>
              <w:suppressOverlap w:val="0"/>
            </w:pPr>
          </w:p>
        </w:tc>
        <w:tc>
          <w:tcPr>
            <w:tcW w:w="2204" w:type="pct"/>
            <w:tcMar>
              <w:left w:w="57" w:type="dxa"/>
              <w:right w:w="57" w:type="dxa"/>
            </w:tcMar>
          </w:tcPr>
          <w:p w14:paraId="65C36860" w14:textId="77777777" w:rsidR="00F66755" w:rsidRPr="0085557B" w:rsidRDefault="00F66755" w:rsidP="00F66755">
            <w:pPr>
              <w:spacing w:line="360" w:lineRule="auto"/>
              <w:jc w:val="both"/>
              <w:rPr>
                <w:rFonts w:ascii="Arial Narrow" w:hAnsi="Arial Narrow"/>
                <w:sz w:val="24"/>
                <w:szCs w:val="24"/>
              </w:rPr>
            </w:pPr>
            <w:r w:rsidRPr="0085557B">
              <w:rPr>
                <w:rFonts w:ascii="Arial Narrow" w:hAnsi="Arial Narrow"/>
                <w:sz w:val="24"/>
                <w:szCs w:val="24"/>
              </w:rPr>
              <w:t xml:space="preserve">Решението трябва да може да предоставя контекстуална информация към вдигнатите </w:t>
            </w:r>
            <w:r w:rsidRPr="0085557B">
              <w:rPr>
                <w:rFonts w:ascii="Arial Narrow" w:hAnsi="Arial Narrow"/>
                <w:sz w:val="24"/>
                <w:szCs w:val="24"/>
              </w:rPr>
              <w:lastRenderedPageBreak/>
              <w:t>аларми, като например източник, степен на опасност, потенциални рискове, варианти за справяне с проблема и т.н., за засечените атаки от дадена рискова група.</w:t>
            </w:r>
          </w:p>
        </w:tc>
        <w:tc>
          <w:tcPr>
            <w:tcW w:w="2366" w:type="pct"/>
            <w:gridSpan w:val="2"/>
          </w:tcPr>
          <w:p w14:paraId="14880697" w14:textId="77777777" w:rsidR="00F66755" w:rsidRPr="005370EE" w:rsidRDefault="00F66755" w:rsidP="00F66755">
            <w:pPr>
              <w:spacing w:after="0" w:line="360" w:lineRule="auto"/>
              <w:rPr>
                <w:rFonts w:ascii="Arial Narrow" w:hAnsi="Arial Narrow"/>
                <w:noProof/>
                <w:sz w:val="24"/>
                <w:szCs w:val="24"/>
                <w:lang w:eastAsia="bg-BG"/>
              </w:rPr>
            </w:pPr>
          </w:p>
        </w:tc>
      </w:tr>
      <w:tr w:rsidR="00F66755" w:rsidRPr="005370EE" w14:paraId="001D3F16" w14:textId="77777777" w:rsidTr="61082F42">
        <w:trPr>
          <w:gridAfter w:val="1"/>
          <w:wAfter w:w="18" w:type="pct"/>
          <w:trHeight w:val="210"/>
        </w:trPr>
        <w:tc>
          <w:tcPr>
            <w:tcW w:w="412" w:type="pct"/>
            <w:tcMar>
              <w:top w:w="0" w:type="dxa"/>
              <w:left w:w="57" w:type="dxa"/>
              <w:bottom w:w="0" w:type="dxa"/>
              <w:right w:w="57" w:type="dxa"/>
            </w:tcMar>
            <w:vAlign w:val="center"/>
          </w:tcPr>
          <w:p w14:paraId="3C84B2D3" w14:textId="77777777" w:rsidR="00F66755" w:rsidRPr="005370EE" w:rsidRDefault="00F66755" w:rsidP="00F66755">
            <w:pPr>
              <w:pStyle w:val="Index1"/>
              <w:framePr w:hSpace="0" w:wrap="auto" w:vAnchor="margin" w:xAlign="left" w:yAlign="inline"/>
              <w:suppressOverlap w:val="0"/>
            </w:pPr>
          </w:p>
        </w:tc>
        <w:tc>
          <w:tcPr>
            <w:tcW w:w="2204" w:type="pct"/>
            <w:tcMar>
              <w:left w:w="57" w:type="dxa"/>
              <w:right w:w="57" w:type="dxa"/>
            </w:tcMar>
          </w:tcPr>
          <w:p w14:paraId="49CD203E" w14:textId="77777777" w:rsidR="00F66755" w:rsidRPr="0085557B" w:rsidRDefault="00F66755" w:rsidP="00F66755">
            <w:pPr>
              <w:spacing w:line="360" w:lineRule="auto"/>
              <w:jc w:val="both"/>
              <w:rPr>
                <w:rFonts w:ascii="Arial Narrow" w:hAnsi="Arial Narrow"/>
                <w:sz w:val="24"/>
                <w:szCs w:val="24"/>
              </w:rPr>
            </w:pPr>
            <w:r w:rsidRPr="0085557B">
              <w:rPr>
                <w:rFonts w:ascii="Arial Narrow" w:hAnsi="Arial Narrow"/>
                <w:sz w:val="24"/>
                <w:szCs w:val="24"/>
              </w:rPr>
              <w:t>Решението трябва да разполага с голям набор от виртуални машини за sandbox анализ, с предварително инсталирани операционни системи и софтуер, бивайки Windows OS (включително XP, 7, 10), Mac OSX и Linux Cent OS, с различни версии на Service Pack, 32 и 64 битови, за да може да извършва точен анализ на поведението на процесите според различните уязвимости на средите.</w:t>
            </w:r>
          </w:p>
        </w:tc>
        <w:tc>
          <w:tcPr>
            <w:tcW w:w="2366" w:type="pct"/>
            <w:gridSpan w:val="2"/>
          </w:tcPr>
          <w:p w14:paraId="5D5AD153" w14:textId="77777777" w:rsidR="00F66755" w:rsidRPr="005370EE" w:rsidRDefault="00F66755" w:rsidP="00F66755">
            <w:pPr>
              <w:spacing w:after="0" w:line="360" w:lineRule="auto"/>
              <w:rPr>
                <w:rFonts w:ascii="Arial Narrow" w:hAnsi="Arial Narrow"/>
                <w:noProof/>
                <w:sz w:val="24"/>
                <w:szCs w:val="24"/>
                <w:lang w:eastAsia="bg-BG"/>
              </w:rPr>
            </w:pPr>
          </w:p>
        </w:tc>
      </w:tr>
      <w:tr w:rsidR="00F66755" w:rsidRPr="005370EE" w14:paraId="761408F4" w14:textId="77777777" w:rsidTr="61082F42">
        <w:trPr>
          <w:gridAfter w:val="1"/>
          <w:wAfter w:w="18" w:type="pct"/>
          <w:trHeight w:val="210"/>
        </w:trPr>
        <w:tc>
          <w:tcPr>
            <w:tcW w:w="412" w:type="pct"/>
            <w:tcMar>
              <w:top w:w="0" w:type="dxa"/>
              <w:left w:w="57" w:type="dxa"/>
              <w:bottom w:w="0" w:type="dxa"/>
              <w:right w:w="57" w:type="dxa"/>
            </w:tcMar>
            <w:vAlign w:val="center"/>
          </w:tcPr>
          <w:p w14:paraId="7D09F1FA" w14:textId="77777777" w:rsidR="00F66755" w:rsidRPr="005370EE" w:rsidRDefault="00F66755" w:rsidP="00F66755">
            <w:pPr>
              <w:pStyle w:val="Index1"/>
              <w:framePr w:hSpace="0" w:wrap="auto" w:vAnchor="margin" w:xAlign="left" w:yAlign="inline"/>
              <w:suppressOverlap w:val="0"/>
            </w:pPr>
          </w:p>
        </w:tc>
        <w:tc>
          <w:tcPr>
            <w:tcW w:w="2204" w:type="pct"/>
            <w:tcMar>
              <w:left w:w="57" w:type="dxa"/>
              <w:right w:w="57" w:type="dxa"/>
            </w:tcMar>
          </w:tcPr>
          <w:p w14:paraId="0194EC80" w14:textId="77777777" w:rsidR="00F66755" w:rsidRPr="0085557B" w:rsidRDefault="00F66755" w:rsidP="00F66755">
            <w:pPr>
              <w:spacing w:line="360" w:lineRule="auto"/>
              <w:jc w:val="both"/>
              <w:rPr>
                <w:rFonts w:ascii="Arial Narrow" w:hAnsi="Arial Narrow"/>
                <w:sz w:val="24"/>
                <w:szCs w:val="24"/>
              </w:rPr>
            </w:pPr>
            <w:r w:rsidRPr="0085557B">
              <w:rPr>
                <w:rFonts w:ascii="Arial Narrow" w:hAnsi="Arial Narrow"/>
                <w:sz w:val="24"/>
                <w:szCs w:val="24"/>
              </w:rPr>
              <w:t>Решението трябва да предоставя множество приложения с различни версии за тестове, разположени на виртуалните машини за анализ на зловредни файлове. Приложенията и версиите трябва да бъдат минимум следните: Microsoft Office 2003, 2007, 2010, 2013; Adobe Reader 7, 8, 9, 10, 11; Internet explorer 6, 7, 8, 9, 10, 11.</w:t>
            </w:r>
          </w:p>
        </w:tc>
        <w:tc>
          <w:tcPr>
            <w:tcW w:w="2366" w:type="pct"/>
            <w:gridSpan w:val="2"/>
          </w:tcPr>
          <w:p w14:paraId="4941A2EC" w14:textId="77777777" w:rsidR="00F66755" w:rsidRPr="005370EE" w:rsidRDefault="00F66755" w:rsidP="00F66755">
            <w:pPr>
              <w:spacing w:after="0" w:line="360" w:lineRule="auto"/>
              <w:rPr>
                <w:rFonts w:ascii="Arial Narrow" w:hAnsi="Arial Narrow"/>
                <w:noProof/>
                <w:sz w:val="24"/>
                <w:szCs w:val="24"/>
                <w:lang w:eastAsia="bg-BG"/>
              </w:rPr>
            </w:pPr>
          </w:p>
        </w:tc>
      </w:tr>
      <w:tr w:rsidR="00F66755" w:rsidRPr="005370EE" w14:paraId="5C06DC2B" w14:textId="77777777" w:rsidTr="61082F42">
        <w:trPr>
          <w:gridAfter w:val="1"/>
          <w:wAfter w:w="18" w:type="pct"/>
          <w:trHeight w:val="210"/>
        </w:trPr>
        <w:tc>
          <w:tcPr>
            <w:tcW w:w="412" w:type="pct"/>
            <w:tcMar>
              <w:top w:w="0" w:type="dxa"/>
              <w:left w:w="57" w:type="dxa"/>
              <w:bottom w:w="0" w:type="dxa"/>
              <w:right w:w="57" w:type="dxa"/>
            </w:tcMar>
            <w:vAlign w:val="center"/>
          </w:tcPr>
          <w:p w14:paraId="79A88068" w14:textId="77777777" w:rsidR="00F66755" w:rsidRPr="005370EE" w:rsidRDefault="00F66755" w:rsidP="00F66755">
            <w:pPr>
              <w:pStyle w:val="Index1"/>
              <w:framePr w:hSpace="0" w:wrap="auto" w:vAnchor="margin" w:xAlign="left" w:yAlign="inline"/>
              <w:suppressOverlap w:val="0"/>
            </w:pPr>
          </w:p>
        </w:tc>
        <w:tc>
          <w:tcPr>
            <w:tcW w:w="2204" w:type="pct"/>
            <w:tcMar>
              <w:left w:w="57" w:type="dxa"/>
              <w:right w:w="57" w:type="dxa"/>
            </w:tcMar>
          </w:tcPr>
          <w:p w14:paraId="50531B14" w14:textId="77777777" w:rsidR="00F66755" w:rsidRPr="0085557B" w:rsidRDefault="00F66755" w:rsidP="00F66755">
            <w:pPr>
              <w:spacing w:line="360" w:lineRule="auto"/>
              <w:jc w:val="both"/>
              <w:rPr>
                <w:rFonts w:ascii="Arial Narrow" w:hAnsi="Arial Narrow"/>
                <w:sz w:val="24"/>
                <w:szCs w:val="24"/>
              </w:rPr>
            </w:pPr>
            <w:r w:rsidRPr="0085557B">
              <w:rPr>
                <w:rFonts w:ascii="Arial Narrow" w:hAnsi="Arial Narrow"/>
                <w:sz w:val="24"/>
                <w:szCs w:val="24"/>
              </w:rPr>
              <w:t>Решението трябва да може да анализира един и същ файл на различни видове и версии на операционни системи и приложения, както и на различни версии на Internet Explorer, за да се открие потенциално зловредно поведение използващо конкретни уязвимости.</w:t>
            </w:r>
          </w:p>
        </w:tc>
        <w:tc>
          <w:tcPr>
            <w:tcW w:w="2366" w:type="pct"/>
            <w:gridSpan w:val="2"/>
          </w:tcPr>
          <w:p w14:paraId="1F42AD80" w14:textId="77777777" w:rsidR="00F66755" w:rsidRPr="005370EE" w:rsidRDefault="00F66755" w:rsidP="00F66755">
            <w:pPr>
              <w:spacing w:after="0" w:line="360" w:lineRule="auto"/>
              <w:rPr>
                <w:rFonts w:ascii="Arial Narrow" w:hAnsi="Arial Narrow"/>
                <w:noProof/>
                <w:sz w:val="24"/>
                <w:szCs w:val="24"/>
                <w:lang w:eastAsia="bg-BG"/>
              </w:rPr>
            </w:pPr>
          </w:p>
        </w:tc>
      </w:tr>
      <w:tr w:rsidR="00F66755" w:rsidRPr="005370EE" w14:paraId="3BA23B44" w14:textId="77777777" w:rsidTr="61082F42">
        <w:trPr>
          <w:gridAfter w:val="1"/>
          <w:wAfter w:w="18" w:type="pct"/>
          <w:trHeight w:val="210"/>
        </w:trPr>
        <w:tc>
          <w:tcPr>
            <w:tcW w:w="412" w:type="pct"/>
            <w:tcMar>
              <w:top w:w="0" w:type="dxa"/>
              <w:left w:w="57" w:type="dxa"/>
              <w:bottom w:w="0" w:type="dxa"/>
              <w:right w:w="57" w:type="dxa"/>
            </w:tcMar>
            <w:vAlign w:val="center"/>
          </w:tcPr>
          <w:p w14:paraId="0E394134" w14:textId="77777777" w:rsidR="00F66755" w:rsidRPr="005370EE" w:rsidRDefault="00F66755" w:rsidP="00F66755">
            <w:pPr>
              <w:pStyle w:val="Index1"/>
              <w:framePr w:hSpace="0" w:wrap="auto" w:vAnchor="margin" w:xAlign="left" w:yAlign="inline"/>
              <w:suppressOverlap w:val="0"/>
            </w:pPr>
          </w:p>
        </w:tc>
        <w:tc>
          <w:tcPr>
            <w:tcW w:w="2204" w:type="pct"/>
            <w:tcMar>
              <w:left w:w="57" w:type="dxa"/>
              <w:right w:w="57" w:type="dxa"/>
            </w:tcMar>
          </w:tcPr>
          <w:p w14:paraId="45872ABA" w14:textId="77777777" w:rsidR="00F66755" w:rsidRPr="0085557B" w:rsidRDefault="00F66755" w:rsidP="00F66755">
            <w:pPr>
              <w:spacing w:line="360" w:lineRule="auto"/>
              <w:jc w:val="both"/>
              <w:rPr>
                <w:rFonts w:ascii="Arial Narrow" w:hAnsi="Arial Narrow"/>
                <w:sz w:val="24"/>
                <w:szCs w:val="24"/>
              </w:rPr>
            </w:pPr>
            <w:r w:rsidRPr="0085557B">
              <w:rPr>
                <w:rFonts w:ascii="Arial Narrow" w:hAnsi="Arial Narrow"/>
                <w:sz w:val="24"/>
                <w:szCs w:val="24"/>
              </w:rPr>
              <w:t>Решението трябва да може да алармира за зловредни процеси, които не са били засечени в първоначалните 24 часа, а на по-късен етап е установено, че са зловредни.</w:t>
            </w:r>
          </w:p>
        </w:tc>
        <w:tc>
          <w:tcPr>
            <w:tcW w:w="2366" w:type="pct"/>
            <w:gridSpan w:val="2"/>
          </w:tcPr>
          <w:p w14:paraId="6D7EFC4E" w14:textId="77777777" w:rsidR="00F66755" w:rsidRPr="005370EE" w:rsidRDefault="00F66755" w:rsidP="00F66755">
            <w:pPr>
              <w:spacing w:after="0" w:line="360" w:lineRule="auto"/>
              <w:rPr>
                <w:rFonts w:ascii="Arial Narrow" w:hAnsi="Arial Narrow"/>
                <w:noProof/>
                <w:sz w:val="24"/>
                <w:szCs w:val="24"/>
                <w:lang w:eastAsia="bg-BG"/>
              </w:rPr>
            </w:pPr>
          </w:p>
        </w:tc>
      </w:tr>
      <w:tr w:rsidR="00F66755" w:rsidRPr="005370EE" w14:paraId="11521B43" w14:textId="77777777" w:rsidTr="61082F42">
        <w:trPr>
          <w:gridAfter w:val="1"/>
          <w:wAfter w:w="18" w:type="pct"/>
          <w:trHeight w:val="210"/>
        </w:trPr>
        <w:tc>
          <w:tcPr>
            <w:tcW w:w="412" w:type="pct"/>
            <w:tcMar>
              <w:top w:w="0" w:type="dxa"/>
              <w:left w:w="57" w:type="dxa"/>
              <w:bottom w:w="0" w:type="dxa"/>
              <w:right w:w="57" w:type="dxa"/>
            </w:tcMar>
            <w:vAlign w:val="center"/>
          </w:tcPr>
          <w:p w14:paraId="59C86E27" w14:textId="77777777" w:rsidR="00F66755" w:rsidRPr="005370EE" w:rsidRDefault="00F66755" w:rsidP="00F66755">
            <w:pPr>
              <w:pStyle w:val="Index1"/>
              <w:framePr w:hSpace="0" w:wrap="auto" w:vAnchor="margin" w:xAlign="left" w:yAlign="inline"/>
              <w:suppressOverlap w:val="0"/>
            </w:pPr>
          </w:p>
        </w:tc>
        <w:tc>
          <w:tcPr>
            <w:tcW w:w="2204" w:type="pct"/>
            <w:tcMar>
              <w:left w:w="57" w:type="dxa"/>
              <w:right w:w="57" w:type="dxa"/>
            </w:tcMar>
          </w:tcPr>
          <w:p w14:paraId="7936AED3" w14:textId="77777777" w:rsidR="00F66755" w:rsidRPr="0085557B" w:rsidRDefault="00F66755" w:rsidP="00F66755">
            <w:pPr>
              <w:spacing w:line="360" w:lineRule="auto"/>
              <w:jc w:val="both"/>
              <w:rPr>
                <w:rFonts w:ascii="Arial Narrow" w:hAnsi="Arial Narrow"/>
                <w:sz w:val="24"/>
                <w:szCs w:val="24"/>
              </w:rPr>
            </w:pPr>
            <w:r w:rsidRPr="0085557B">
              <w:rPr>
                <w:rFonts w:ascii="Arial Narrow" w:hAnsi="Arial Narrow"/>
                <w:sz w:val="24"/>
                <w:szCs w:val="24"/>
              </w:rPr>
              <w:t xml:space="preserve">След извършване на анализ, решението трябва да може да предоставя пълен отчет за него, който да съдържа минимално следната информация: </w:t>
            </w:r>
          </w:p>
          <w:p w14:paraId="41DDBAA1" w14:textId="77777777" w:rsidR="00F66755" w:rsidRPr="0085557B" w:rsidRDefault="00F66755" w:rsidP="00E11460">
            <w:pPr>
              <w:pStyle w:val="ListParagraph"/>
              <w:numPr>
                <w:ilvl w:val="0"/>
                <w:numId w:val="20"/>
              </w:numPr>
              <w:spacing w:after="0" w:line="360" w:lineRule="auto"/>
              <w:ind w:left="0" w:firstLine="360"/>
              <w:jc w:val="both"/>
              <w:rPr>
                <w:rFonts w:ascii="Arial Narrow" w:hAnsi="Arial Narrow"/>
                <w:sz w:val="24"/>
                <w:szCs w:val="24"/>
              </w:rPr>
            </w:pPr>
            <w:r w:rsidRPr="0085557B">
              <w:rPr>
                <w:rFonts w:ascii="Arial Narrow" w:hAnsi="Arial Narrow"/>
                <w:sz w:val="24"/>
                <w:szCs w:val="24"/>
              </w:rPr>
              <w:t>Тип на анализираните файлове;</w:t>
            </w:r>
          </w:p>
          <w:p w14:paraId="724D9491" w14:textId="77777777" w:rsidR="00F66755" w:rsidRPr="0085557B" w:rsidRDefault="00F66755" w:rsidP="00E11460">
            <w:pPr>
              <w:pStyle w:val="ListParagraph"/>
              <w:numPr>
                <w:ilvl w:val="0"/>
                <w:numId w:val="20"/>
              </w:numPr>
              <w:spacing w:after="0" w:line="360" w:lineRule="auto"/>
              <w:ind w:left="0" w:firstLine="360"/>
              <w:jc w:val="both"/>
              <w:rPr>
                <w:rFonts w:ascii="Arial Narrow" w:hAnsi="Arial Narrow"/>
                <w:sz w:val="24"/>
                <w:szCs w:val="24"/>
              </w:rPr>
            </w:pPr>
            <w:r w:rsidRPr="0085557B">
              <w:rPr>
                <w:rFonts w:ascii="Arial Narrow" w:hAnsi="Arial Narrow"/>
                <w:sz w:val="24"/>
                <w:szCs w:val="24"/>
              </w:rPr>
              <w:t>Име на пробата;</w:t>
            </w:r>
          </w:p>
          <w:p w14:paraId="254975F7" w14:textId="77777777" w:rsidR="00F66755" w:rsidRPr="0085557B" w:rsidRDefault="00F66755" w:rsidP="00E11460">
            <w:pPr>
              <w:pStyle w:val="ListParagraph"/>
              <w:numPr>
                <w:ilvl w:val="0"/>
                <w:numId w:val="20"/>
              </w:numPr>
              <w:spacing w:after="0" w:line="360" w:lineRule="auto"/>
              <w:ind w:left="0" w:firstLine="360"/>
              <w:jc w:val="both"/>
              <w:rPr>
                <w:rFonts w:ascii="Arial Narrow" w:hAnsi="Arial Narrow"/>
                <w:sz w:val="24"/>
                <w:szCs w:val="24"/>
              </w:rPr>
            </w:pPr>
            <w:r w:rsidRPr="0085557B">
              <w:rPr>
                <w:rFonts w:ascii="Arial Narrow" w:hAnsi="Arial Narrow"/>
                <w:sz w:val="24"/>
                <w:szCs w:val="24"/>
              </w:rPr>
              <w:t>Контролните суми на анализираните файлове (MD5, SHA1 / 256/512);</w:t>
            </w:r>
          </w:p>
          <w:p w14:paraId="0E3F3ECE" w14:textId="77777777" w:rsidR="00F66755" w:rsidRPr="0085557B" w:rsidRDefault="00F66755" w:rsidP="00E11460">
            <w:pPr>
              <w:pStyle w:val="ListParagraph"/>
              <w:numPr>
                <w:ilvl w:val="0"/>
                <w:numId w:val="20"/>
              </w:numPr>
              <w:spacing w:after="0" w:line="360" w:lineRule="auto"/>
              <w:ind w:left="0" w:firstLine="360"/>
              <w:jc w:val="both"/>
              <w:rPr>
                <w:rFonts w:ascii="Arial Narrow" w:hAnsi="Arial Narrow"/>
                <w:sz w:val="24"/>
                <w:szCs w:val="24"/>
              </w:rPr>
            </w:pPr>
            <w:r w:rsidRPr="0085557B">
              <w:rPr>
                <w:rFonts w:ascii="Arial Narrow" w:hAnsi="Arial Narrow"/>
                <w:sz w:val="24"/>
                <w:szCs w:val="24"/>
              </w:rPr>
              <w:t>Класификация според това към кое семейство се причислява засечения зловреден код;</w:t>
            </w:r>
          </w:p>
          <w:p w14:paraId="2B590F8C" w14:textId="77777777" w:rsidR="00F66755" w:rsidRPr="0085557B" w:rsidRDefault="00F66755" w:rsidP="00E11460">
            <w:pPr>
              <w:pStyle w:val="ListParagraph"/>
              <w:numPr>
                <w:ilvl w:val="0"/>
                <w:numId w:val="20"/>
              </w:numPr>
              <w:spacing w:after="0" w:line="360" w:lineRule="auto"/>
              <w:ind w:left="0" w:firstLine="360"/>
              <w:jc w:val="both"/>
              <w:rPr>
                <w:rFonts w:ascii="Arial Narrow" w:hAnsi="Arial Narrow"/>
                <w:sz w:val="24"/>
                <w:szCs w:val="24"/>
              </w:rPr>
            </w:pPr>
            <w:r w:rsidRPr="0085557B">
              <w:rPr>
                <w:rFonts w:ascii="Arial Narrow" w:hAnsi="Arial Narrow"/>
                <w:sz w:val="24"/>
                <w:szCs w:val="24"/>
              </w:rPr>
              <w:t>Тип на използваната уязвимост за пробив;</w:t>
            </w:r>
          </w:p>
          <w:p w14:paraId="12B635DE" w14:textId="77777777" w:rsidR="00F66755" w:rsidRPr="0085557B" w:rsidRDefault="00F66755" w:rsidP="00E11460">
            <w:pPr>
              <w:pStyle w:val="ListParagraph"/>
              <w:numPr>
                <w:ilvl w:val="0"/>
                <w:numId w:val="20"/>
              </w:numPr>
              <w:spacing w:after="0" w:line="360" w:lineRule="auto"/>
              <w:ind w:left="0" w:firstLine="360"/>
              <w:jc w:val="both"/>
              <w:rPr>
                <w:rFonts w:ascii="Arial Narrow" w:hAnsi="Arial Narrow"/>
                <w:sz w:val="24"/>
                <w:szCs w:val="24"/>
              </w:rPr>
            </w:pPr>
            <w:r w:rsidRPr="0085557B">
              <w:rPr>
                <w:rFonts w:ascii="Arial Narrow" w:hAnsi="Arial Narrow"/>
                <w:sz w:val="24"/>
                <w:szCs w:val="24"/>
              </w:rPr>
              <w:t>URL адреси, които са използвани за атаката, както и предоставяне на информация за преглед на съдържанието на URL адресите чрез изображения (screenshots);</w:t>
            </w:r>
          </w:p>
          <w:p w14:paraId="733D4E7A" w14:textId="77777777" w:rsidR="00F66755" w:rsidRPr="0085557B" w:rsidRDefault="00F66755" w:rsidP="00E11460">
            <w:pPr>
              <w:pStyle w:val="ListParagraph"/>
              <w:numPr>
                <w:ilvl w:val="0"/>
                <w:numId w:val="20"/>
              </w:numPr>
              <w:spacing w:after="0" w:line="360" w:lineRule="auto"/>
              <w:ind w:left="0" w:firstLine="360"/>
              <w:jc w:val="both"/>
              <w:rPr>
                <w:rFonts w:ascii="Arial Narrow" w:hAnsi="Arial Narrow"/>
                <w:sz w:val="24"/>
                <w:szCs w:val="24"/>
              </w:rPr>
            </w:pPr>
            <w:r w:rsidRPr="0085557B">
              <w:rPr>
                <w:rFonts w:ascii="Arial Narrow" w:hAnsi="Arial Narrow"/>
                <w:sz w:val="24"/>
                <w:szCs w:val="24"/>
              </w:rPr>
              <w:t>Данни за идентифициране на заразените системи (IP, MAC);</w:t>
            </w:r>
          </w:p>
          <w:p w14:paraId="11F88D71" w14:textId="77777777" w:rsidR="00F66755" w:rsidRPr="0085557B" w:rsidRDefault="00F66755" w:rsidP="00E11460">
            <w:pPr>
              <w:pStyle w:val="ListParagraph"/>
              <w:numPr>
                <w:ilvl w:val="0"/>
                <w:numId w:val="20"/>
              </w:numPr>
              <w:spacing w:after="0" w:line="360" w:lineRule="auto"/>
              <w:ind w:left="0" w:firstLine="360"/>
              <w:jc w:val="both"/>
              <w:rPr>
                <w:rFonts w:ascii="Arial Narrow" w:hAnsi="Arial Narrow"/>
                <w:sz w:val="24"/>
                <w:szCs w:val="24"/>
              </w:rPr>
            </w:pPr>
            <w:r w:rsidRPr="0085557B">
              <w:rPr>
                <w:rFonts w:ascii="Arial Narrow" w:hAnsi="Arial Narrow"/>
                <w:sz w:val="24"/>
                <w:szCs w:val="24"/>
              </w:rPr>
              <w:t>Графично изобразяване на поведението на анализирания зловреден код;</w:t>
            </w:r>
          </w:p>
          <w:p w14:paraId="0756E9EB" w14:textId="77777777" w:rsidR="00F66755" w:rsidRPr="0085557B" w:rsidRDefault="00F66755" w:rsidP="00E11460">
            <w:pPr>
              <w:pStyle w:val="ListParagraph"/>
              <w:numPr>
                <w:ilvl w:val="0"/>
                <w:numId w:val="20"/>
              </w:numPr>
              <w:spacing w:after="0" w:line="360" w:lineRule="auto"/>
              <w:ind w:left="0" w:firstLine="360"/>
              <w:jc w:val="both"/>
              <w:rPr>
                <w:rFonts w:ascii="Arial Narrow" w:hAnsi="Arial Narrow"/>
                <w:sz w:val="24"/>
                <w:szCs w:val="24"/>
              </w:rPr>
            </w:pPr>
            <w:r w:rsidRPr="0085557B">
              <w:rPr>
                <w:rFonts w:ascii="Arial Narrow" w:hAnsi="Arial Narrow"/>
                <w:sz w:val="24"/>
                <w:szCs w:val="24"/>
              </w:rPr>
              <w:t>Извършени промени по операционните системи;</w:t>
            </w:r>
          </w:p>
          <w:p w14:paraId="2C5882E3" w14:textId="77777777" w:rsidR="00F66755" w:rsidRPr="0085557B" w:rsidRDefault="00F66755" w:rsidP="00E11460">
            <w:pPr>
              <w:pStyle w:val="ListParagraph"/>
              <w:numPr>
                <w:ilvl w:val="0"/>
                <w:numId w:val="20"/>
              </w:numPr>
              <w:spacing w:after="0" w:line="360" w:lineRule="auto"/>
              <w:ind w:left="0" w:firstLine="360"/>
              <w:jc w:val="both"/>
              <w:rPr>
                <w:rFonts w:ascii="Arial Narrow" w:hAnsi="Arial Narrow"/>
                <w:sz w:val="24"/>
                <w:szCs w:val="24"/>
              </w:rPr>
            </w:pPr>
            <w:r w:rsidRPr="0085557B">
              <w:rPr>
                <w:rFonts w:ascii="Arial Narrow" w:hAnsi="Arial Narrow"/>
                <w:sz w:val="24"/>
                <w:szCs w:val="24"/>
              </w:rPr>
              <w:t>Извършени промени по инсталираните приложения на виртуалните машини за анализ;</w:t>
            </w:r>
          </w:p>
          <w:p w14:paraId="5AA1FFE0" w14:textId="77777777" w:rsidR="00F66755" w:rsidRPr="0085557B" w:rsidRDefault="00F66755" w:rsidP="00E11460">
            <w:pPr>
              <w:pStyle w:val="ListParagraph"/>
              <w:numPr>
                <w:ilvl w:val="0"/>
                <w:numId w:val="20"/>
              </w:numPr>
              <w:spacing w:after="0" w:line="360" w:lineRule="auto"/>
              <w:ind w:left="0" w:firstLine="360"/>
              <w:jc w:val="both"/>
              <w:rPr>
                <w:rFonts w:ascii="Arial Narrow" w:hAnsi="Arial Narrow"/>
                <w:sz w:val="24"/>
                <w:szCs w:val="24"/>
              </w:rPr>
            </w:pPr>
            <w:r w:rsidRPr="0085557B">
              <w:rPr>
                <w:rFonts w:ascii="Arial Narrow" w:hAnsi="Arial Narrow"/>
                <w:sz w:val="24"/>
                <w:szCs w:val="24"/>
              </w:rPr>
              <w:t>Извършени промени по файловата система;</w:t>
            </w:r>
          </w:p>
          <w:p w14:paraId="13E2242C" w14:textId="77777777" w:rsidR="00F66755" w:rsidRPr="0085557B" w:rsidRDefault="00F66755" w:rsidP="00E11460">
            <w:pPr>
              <w:pStyle w:val="ListParagraph"/>
              <w:numPr>
                <w:ilvl w:val="0"/>
                <w:numId w:val="20"/>
              </w:numPr>
              <w:spacing w:after="0" w:line="360" w:lineRule="auto"/>
              <w:ind w:left="0" w:firstLine="360"/>
              <w:jc w:val="both"/>
              <w:rPr>
                <w:rFonts w:ascii="Arial Narrow" w:hAnsi="Arial Narrow"/>
                <w:sz w:val="24"/>
                <w:szCs w:val="24"/>
              </w:rPr>
            </w:pPr>
            <w:r w:rsidRPr="0085557B">
              <w:rPr>
                <w:rFonts w:ascii="Arial Narrow" w:hAnsi="Arial Narrow"/>
                <w:sz w:val="24"/>
                <w:szCs w:val="24"/>
              </w:rPr>
              <w:t>Извършени промени по регистрите на Windows операционните системи;</w:t>
            </w:r>
          </w:p>
          <w:p w14:paraId="65925FC2" w14:textId="77777777" w:rsidR="00F66755" w:rsidRPr="0085557B" w:rsidRDefault="00F66755" w:rsidP="00E11460">
            <w:pPr>
              <w:pStyle w:val="ListParagraph"/>
              <w:numPr>
                <w:ilvl w:val="0"/>
                <w:numId w:val="20"/>
              </w:numPr>
              <w:spacing w:after="0" w:line="360" w:lineRule="auto"/>
              <w:ind w:left="0" w:firstLine="360"/>
              <w:jc w:val="both"/>
              <w:rPr>
                <w:rFonts w:ascii="Arial Narrow" w:hAnsi="Arial Narrow"/>
                <w:sz w:val="24"/>
                <w:szCs w:val="24"/>
              </w:rPr>
            </w:pPr>
            <w:r w:rsidRPr="0085557B">
              <w:rPr>
                <w:rFonts w:ascii="Arial Narrow" w:hAnsi="Arial Narrow"/>
                <w:sz w:val="24"/>
                <w:szCs w:val="24"/>
              </w:rPr>
              <w:t>Качените DLL библиотеки;</w:t>
            </w:r>
          </w:p>
          <w:p w14:paraId="3B708306" w14:textId="77777777" w:rsidR="00F66755" w:rsidRPr="0085557B" w:rsidRDefault="00F66755" w:rsidP="00E11460">
            <w:pPr>
              <w:pStyle w:val="ListParagraph"/>
              <w:numPr>
                <w:ilvl w:val="0"/>
                <w:numId w:val="20"/>
              </w:numPr>
              <w:spacing w:after="0" w:line="360" w:lineRule="auto"/>
              <w:ind w:left="0" w:firstLine="360"/>
              <w:jc w:val="both"/>
              <w:rPr>
                <w:rFonts w:ascii="Arial Narrow" w:hAnsi="Arial Narrow"/>
                <w:sz w:val="24"/>
                <w:szCs w:val="24"/>
              </w:rPr>
            </w:pPr>
            <w:r w:rsidRPr="0085557B">
              <w:rPr>
                <w:rFonts w:ascii="Arial Narrow" w:hAnsi="Arial Narrow"/>
                <w:sz w:val="24"/>
                <w:szCs w:val="24"/>
              </w:rPr>
              <w:t>Извиканите Windows API функции, в хронологичен ред;</w:t>
            </w:r>
          </w:p>
          <w:p w14:paraId="665F4615" w14:textId="77777777" w:rsidR="00F66755" w:rsidRPr="0085557B" w:rsidRDefault="00F66755" w:rsidP="00E11460">
            <w:pPr>
              <w:pStyle w:val="ListParagraph"/>
              <w:numPr>
                <w:ilvl w:val="0"/>
                <w:numId w:val="20"/>
              </w:numPr>
              <w:spacing w:after="0" w:line="360" w:lineRule="auto"/>
              <w:ind w:left="0" w:firstLine="360"/>
              <w:jc w:val="both"/>
              <w:rPr>
                <w:rFonts w:ascii="Arial Narrow" w:hAnsi="Arial Narrow"/>
                <w:sz w:val="24"/>
                <w:szCs w:val="24"/>
              </w:rPr>
            </w:pPr>
            <w:r w:rsidRPr="0085557B">
              <w:rPr>
                <w:rFonts w:ascii="Arial Narrow" w:hAnsi="Arial Narrow"/>
                <w:sz w:val="24"/>
                <w:szCs w:val="24"/>
              </w:rPr>
              <w:lastRenderedPageBreak/>
              <w:t>Информация за създадените / модифицираните / спрените процеси;</w:t>
            </w:r>
          </w:p>
          <w:p w14:paraId="701089B7" w14:textId="77777777" w:rsidR="00F66755" w:rsidRPr="0085557B" w:rsidRDefault="00F66755" w:rsidP="00E11460">
            <w:pPr>
              <w:pStyle w:val="ListParagraph"/>
              <w:numPr>
                <w:ilvl w:val="0"/>
                <w:numId w:val="20"/>
              </w:numPr>
              <w:spacing w:after="0" w:line="360" w:lineRule="auto"/>
              <w:ind w:left="0" w:firstLine="360"/>
              <w:jc w:val="both"/>
              <w:rPr>
                <w:rFonts w:ascii="Arial Narrow" w:hAnsi="Arial Narrow"/>
                <w:sz w:val="24"/>
                <w:szCs w:val="24"/>
              </w:rPr>
            </w:pPr>
            <w:r w:rsidRPr="0085557B">
              <w:rPr>
                <w:rFonts w:ascii="Arial Narrow" w:hAnsi="Arial Narrow"/>
                <w:sz w:val="24"/>
                <w:szCs w:val="24"/>
              </w:rPr>
              <w:t>Детайлно изобразяване на поведението на процесите на мрежово ниво в графичен формат (изпълнени мрежови свързвания и използваните транспортни мрежови протоколи, използвани портове, DNS заявки и отговори, http пакети);</w:t>
            </w:r>
          </w:p>
          <w:p w14:paraId="45801582" w14:textId="77777777" w:rsidR="00F66755" w:rsidRPr="0085557B" w:rsidRDefault="00F66755" w:rsidP="00E11460">
            <w:pPr>
              <w:pStyle w:val="ListParagraph"/>
              <w:numPr>
                <w:ilvl w:val="0"/>
                <w:numId w:val="20"/>
              </w:numPr>
              <w:spacing w:after="0" w:line="360" w:lineRule="auto"/>
              <w:ind w:left="0" w:firstLine="360"/>
              <w:jc w:val="both"/>
              <w:rPr>
                <w:rFonts w:ascii="Arial Narrow" w:hAnsi="Arial Narrow"/>
                <w:sz w:val="24"/>
                <w:szCs w:val="24"/>
              </w:rPr>
            </w:pPr>
            <w:r w:rsidRPr="0085557B">
              <w:rPr>
                <w:rFonts w:ascii="Arial Narrow" w:hAnsi="Arial Narrow"/>
                <w:sz w:val="24"/>
                <w:szCs w:val="24"/>
              </w:rPr>
              <w:t>Информация за IP адресите, с които е комуникирано;</w:t>
            </w:r>
          </w:p>
        </w:tc>
        <w:tc>
          <w:tcPr>
            <w:tcW w:w="2366" w:type="pct"/>
            <w:gridSpan w:val="2"/>
          </w:tcPr>
          <w:p w14:paraId="5DC608F2" w14:textId="77777777" w:rsidR="00F66755" w:rsidRPr="005370EE" w:rsidRDefault="00F66755" w:rsidP="00F66755">
            <w:pPr>
              <w:spacing w:after="0" w:line="360" w:lineRule="auto"/>
              <w:rPr>
                <w:rFonts w:ascii="Arial Narrow" w:hAnsi="Arial Narrow"/>
                <w:noProof/>
                <w:sz w:val="24"/>
                <w:szCs w:val="24"/>
                <w:lang w:eastAsia="bg-BG"/>
              </w:rPr>
            </w:pPr>
          </w:p>
        </w:tc>
      </w:tr>
      <w:tr w:rsidR="00F66755" w:rsidRPr="005370EE" w14:paraId="638D1B2A" w14:textId="77777777" w:rsidTr="61082F42">
        <w:trPr>
          <w:gridAfter w:val="1"/>
          <w:wAfter w:w="18" w:type="pct"/>
          <w:trHeight w:val="210"/>
        </w:trPr>
        <w:tc>
          <w:tcPr>
            <w:tcW w:w="412" w:type="pct"/>
            <w:tcMar>
              <w:top w:w="0" w:type="dxa"/>
              <w:left w:w="57" w:type="dxa"/>
              <w:bottom w:w="0" w:type="dxa"/>
              <w:right w:w="57" w:type="dxa"/>
            </w:tcMar>
            <w:vAlign w:val="center"/>
          </w:tcPr>
          <w:p w14:paraId="15EC89AC" w14:textId="77777777" w:rsidR="00F66755" w:rsidRPr="005370EE" w:rsidRDefault="00F66755" w:rsidP="00F66755">
            <w:pPr>
              <w:pStyle w:val="Index1"/>
              <w:framePr w:hSpace="0" w:wrap="auto" w:vAnchor="margin" w:xAlign="left" w:yAlign="inline"/>
              <w:suppressOverlap w:val="0"/>
            </w:pPr>
          </w:p>
        </w:tc>
        <w:tc>
          <w:tcPr>
            <w:tcW w:w="2204" w:type="pct"/>
            <w:tcMar>
              <w:left w:w="57" w:type="dxa"/>
              <w:right w:w="57" w:type="dxa"/>
            </w:tcMar>
          </w:tcPr>
          <w:p w14:paraId="2E6A4508" w14:textId="77777777" w:rsidR="00F66755" w:rsidRPr="0085557B" w:rsidRDefault="00F66755" w:rsidP="00F66755">
            <w:pPr>
              <w:spacing w:line="360" w:lineRule="auto"/>
              <w:jc w:val="both"/>
              <w:rPr>
                <w:rFonts w:ascii="Arial Narrow" w:hAnsi="Arial Narrow"/>
                <w:sz w:val="24"/>
                <w:szCs w:val="24"/>
              </w:rPr>
            </w:pPr>
            <w:r w:rsidRPr="0085557B">
              <w:rPr>
                <w:rFonts w:ascii="Arial Narrow" w:hAnsi="Arial Narrow"/>
                <w:sz w:val="24"/>
                <w:szCs w:val="24"/>
              </w:rPr>
              <w:t>Решението трябва да може да съхранява данните от изпълнението на зловреден код и прилежащите артефакти, като например PCAP файл с данни от засечените заплахи, за да може информацията да се анализира допълнително и след извършения sandbox анализ.</w:t>
            </w:r>
          </w:p>
        </w:tc>
        <w:tc>
          <w:tcPr>
            <w:tcW w:w="2366" w:type="pct"/>
            <w:gridSpan w:val="2"/>
          </w:tcPr>
          <w:p w14:paraId="3DE70A90" w14:textId="77777777" w:rsidR="00F66755" w:rsidRPr="005370EE" w:rsidRDefault="00F66755" w:rsidP="00F66755">
            <w:pPr>
              <w:spacing w:after="0" w:line="360" w:lineRule="auto"/>
              <w:rPr>
                <w:rFonts w:ascii="Arial Narrow" w:hAnsi="Arial Narrow"/>
                <w:noProof/>
                <w:sz w:val="24"/>
                <w:szCs w:val="24"/>
                <w:lang w:eastAsia="bg-BG"/>
              </w:rPr>
            </w:pPr>
          </w:p>
        </w:tc>
      </w:tr>
      <w:tr w:rsidR="00F66755" w:rsidRPr="005370EE" w14:paraId="36B9DAC8" w14:textId="77777777" w:rsidTr="61082F42">
        <w:trPr>
          <w:gridAfter w:val="1"/>
          <w:wAfter w:w="18" w:type="pct"/>
          <w:trHeight w:val="210"/>
        </w:trPr>
        <w:tc>
          <w:tcPr>
            <w:tcW w:w="412" w:type="pct"/>
            <w:tcMar>
              <w:top w:w="0" w:type="dxa"/>
              <w:left w:w="57" w:type="dxa"/>
              <w:bottom w:w="0" w:type="dxa"/>
              <w:right w:w="57" w:type="dxa"/>
            </w:tcMar>
            <w:vAlign w:val="center"/>
          </w:tcPr>
          <w:p w14:paraId="375806D4" w14:textId="77777777" w:rsidR="00F66755" w:rsidRPr="005370EE" w:rsidRDefault="00F66755" w:rsidP="00F66755">
            <w:pPr>
              <w:pStyle w:val="Index1"/>
              <w:framePr w:hSpace="0" w:wrap="auto" w:vAnchor="margin" w:xAlign="left" w:yAlign="inline"/>
              <w:suppressOverlap w:val="0"/>
            </w:pPr>
          </w:p>
        </w:tc>
        <w:tc>
          <w:tcPr>
            <w:tcW w:w="2204" w:type="pct"/>
            <w:tcMar>
              <w:left w:w="57" w:type="dxa"/>
              <w:right w:w="57" w:type="dxa"/>
            </w:tcMar>
          </w:tcPr>
          <w:p w14:paraId="470AD46C" w14:textId="77777777" w:rsidR="00F66755" w:rsidRPr="0085557B" w:rsidRDefault="00F66755" w:rsidP="00F66755">
            <w:pPr>
              <w:spacing w:line="360" w:lineRule="auto"/>
              <w:jc w:val="both"/>
              <w:rPr>
                <w:rFonts w:ascii="Arial Narrow" w:hAnsi="Arial Narrow"/>
                <w:sz w:val="24"/>
                <w:szCs w:val="24"/>
              </w:rPr>
            </w:pPr>
            <w:r w:rsidRPr="0085557B">
              <w:rPr>
                <w:rFonts w:ascii="Arial Narrow" w:hAnsi="Arial Narrow"/>
                <w:sz w:val="24"/>
                <w:szCs w:val="24"/>
              </w:rPr>
              <w:t>Решението трябва да може да се поставя в следните режими на работа: SPAN, TAP, inline или HW bypass.</w:t>
            </w:r>
          </w:p>
        </w:tc>
        <w:tc>
          <w:tcPr>
            <w:tcW w:w="2366" w:type="pct"/>
            <w:gridSpan w:val="2"/>
          </w:tcPr>
          <w:p w14:paraId="0584122C" w14:textId="77777777" w:rsidR="00F66755" w:rsidRPr="005370EE" w:rsidRDefault="00F66755" w:rsidP="00F66755">
            <w:pPr>
              <w:spacing w:after="0" w:line="360" w:lineRule="auto"/>
              <w:rPr>
                <w:rFonts w:ascii="Arial Narrow" w:hAnsi="Arial Narrow"/>
                <w:noProof/>
                <w:sz w:val="24"/>
                <w:szCs w:val="24"/>
                <w:lang w:eastAsia="bg-BG"/>
              </w:rPr>
            </w:pPr>
          </w:p>
        </w:tc>
      </w:tr>
      <w:tr w:rsidR="00F66755" w:rsidRPr="005370EE" w14:paraId="6349C93B" w14:textId="77777777" w:rsidTr="61082F42">
        <w:trPr>
          <w:gridAfter w:val="1"/>
          <w:wAfter w:w="18" w:type="pct"/>
          <w:trHeight w:val="210"/>
        </w:trPr>
        <w:tc>
          <w:tcPr>
            <w:tcW w:w="412" w:type="pct"/>
            <w:tcMar>
              <w:top w:w="0" w:type="dxa"/>
              <w:left w:w="57" w:type="dxa"/>
              <w:bottom w:w="0" w:type="dxa"/>
              <w:right w:w="57" w:type="dxa"/>
            </w:tcMar>
            <w:vAlign w:val="center"/>
          </w:tcPr>
          <w:p w14:paraId="130AF85C" w14:textId="77777777" w:rsidR="00F66755" w:rsidRPr="005370EE" w:rsidRDefault="00F66755" w:rsidP="00F66755">
            <w:pPr>
              <w:pStyle w:val="Index1"/>
              <w:framePr w:hSpace="0" w:wrap="auto" w:vAnchor="margin" w:xAlign="left" w:yAlign="inline"/>
              <w:suppressOverlap w:val="0"/>
            </w:pPr>
          </w:p>
        </w:tc>
        <w:tc>
          <w:tcPr>
            <w:tcW w:w="2204" w:type="pct"/>
            <w:tcMar>
              <w:left w:w="57" w:type="dxa"/>
              <w:right w:w="57" w:type="dxa"/>
            </w:tcMar>
          </w:tcPr>
          <w:p w14:paraId="26E6A2C3" w14:textId="77777777" w:rsidR="00F66755" w:rsidRPr="0085557B" w:rsidRDefault="00F66755" w:rsidP="00F66755">
            <w:pPr>
              <w:spacing w:line="360" w:lineRule="auto"/>
              <w:jc w:val="both"/>
              <w:rPr>
                <w:rFonts w:ascii="Arial Narrow" w:hAnsi="Arial Narrow"/>
                <w:sz w:val="24"/>
                <w:szCs w:val="24"/>
              </w:rPr>
            </w:pPr>
            <w:r w:rsidRPr="0085557B">
              <w:rPr>
                <w:rFonts w:ascii="Arial Narrow" w:hAnsi="Arial Narrow"/>
                <w:sz w:val="24"/>
                <w:szCs w:val="24"/>
              </w:rPr>
              <w:t>Решението трябва да позволява използването на YARA правила.</w:t>
            </w:r>
          </w:p>
        </w:tc>
        <w:tc>
          <w:tcPr>
            <w:tcW w:w="2366" w:type="pct"/>
            <w:gridSpan w:val="2"/>
          </w:tcPr>
          <w:p w14:paraId="78FED54C" w14:textId="77777777" w:rsidR="00F66755" w:rsidRPr="005370EE" w:rsidRDefault="00F66755" w:rsidP="00F66755">
            <w:pPr>
              <w:spacing w:after="0" w:line="360" w:lineRule="auto"/>
              <w:rPr>
                <w:rFonts w:ascii="Arial Narrow" w:hAnsi="Arial Narrow"/>
                <w:noProof/>
                <w:sz w:val="24"/>
                <w:szCs w:val="24"/>
                <w:lang w:eastAsia="bg-BG"/>
              </w:rPr>
            </w:pPr>
          </w:p>
        </w:tc>
      </w:tr>
      <w:tr w:rsidR="00F66755" w:rsidRPr="005370EE" w14:paraId="6D67EFAF" w14:textId="77777777" w:rsidTr="61082F42">
        <w:trPr>
          <w:gridAfter w:val="1"/>
          <w:wAfter w:w="18" w:type="pct"/>
          <w:trHeight w:val="210"/>
        </w:trPr>
        <w:tc>
          <w:tcPr>
            <w:tcW w:w="412" w:type="pct"/>
            <w:tcMar>
              <w:top w:w="0" w:type="dxa"/>
              <w:left w:w="57" w:type="dxa"/>
              <w:bottom w:w="0" w:type="dxa"/>
              <w:right w:w="57" w:type="dxa"/>
            </w:tcMar>
            <w:vAlign w:val="center"/>
          </w:tcPr>
          <w:p w14:paraId="20B9C9C2" w14:textId="77777777" w:rsidR="00F66755" w:rsidRPr="005370EE" w:rsidRDefault="00F66755" w:rsidP="00F66755">
            <w:pPr>
              <w:pStyle w:val="Index1"/>
              <w:framePr w:hSpace="0" w:wrap="auto" w:vAnchor="margin" w:xAlign="left" w:yAlign="inline"/>
              <w:suppressOverlap w:val="0"/>
            </w:pPr>
          </w:p>
        </w:tc>
        <w:tc>
          <w:tcPr>
            <w:tcW w:w="2204" w:type="pct"/>
            <w:tcMar>
              <w:left w:w="57" w:type="dxa"/>
              <w:right w:w="57" w:type="dxa"/>
            </w:tcMar>
          </w:tcPr>
          <w:p w14:paraId="127DCB7B" w14:textId="77777777" w:rsidR="00F66755" w:rsidRPr="0085557B" w:rsidRDefault="00F66755" w:rsidP="00F66755">
            <w:pPr>
              <w:spacing w:line="360" w:lineRule="auto"/>
              <w:jc w:val="both"/>
              <w:rPr>
                <w:rFonts w:ascii="Arial Narrow" w:hAnsi="Arial Narrow"/>
                <w:sz w:val="24"/>
                <w:szCs w:val="24"/>
              </w:rPr>
            </w:pPr>
            <w:r w:rsidRPr="0085557B">
              <w:rPr>
                <w:rFonts w:ascii="Arial Narrow" w:hAnsi="Arial Narrow"/>
                <w:sz w:val="24"/>
                <w:szCs w:val="24"/>
              </w:rPr>
              <w:t>Решението трябва да може да анализира мрежови трафик независимо от използваните VLAN и портове, без да изисква предварително задаване на параметри, включително да се поддържат протоколи Encapsulated remote SPAN, Virtual Extensible LAN и Internet Content Adaptation Protocol.</w:t>
            </w:r>
          </w:p>
        </w:tc>
        <w:tc>
          <w:tcPr>
            <w:tcW w:w="2366" w:type="pct"/>
            <w:gridSpan w:val="2"/>
          </w:tcPr>
          <w:p w14:paraId="7EF3E367" w14:textId="77777777" w:rsidR="00F66755" w:rsidRPr="005370EE" w:rsidRDefault="00F66755" w:rsidP="00F66755">
            <w:pPr>
              <w:spacing w:after="0" w:line="360" w:lineRule="auto"/>
              <w:rPr>
                <w:rFonts w:ascii="Arial Narrow" w:hAnsi="Arial Narrow"/>
                <w:noProof/>
                <w:sz w:val="24"/>
                <w:szCs w:val="24"/>
                <w:lang w:eastAsia="bg-BG"/>
              </w:rPr>
            </w:pPr>
          </w:p>
        </w:tc>
      </w:tr>
      <w:tr w:rsidR="00F66755" w:rsidRPr="005370EE" w14:paraId="5B9DC50B" w14:textId="77777777" w:rsidTr="61082F42">
        <w:trPr>
          <w:gridAfter w:val="1"/>
          <w:wAfter w:w="18" w:type="pct"/>
          <w:trHeight w:val="210"/>
        </w:trPr>
        <w:tc>
          <w:tcPr>
            <w:tcW w:w="412" w:type="pct"/>
            <w:tcMar>
              <w:top w:w="0" w:type="dxa"/>
              <w:left w:w="57" w:type="dxa"/>
              <w:bottom w:w="0" w:type="dxa"/>
              <w:right w:w="57" w:type="dxa"/>
            </w:tcMar>
            <w:vAlign w:val="center"/>
          </w:tcPr>
          <w:p w14:paraId="476303C9" w14:textId="77777777" w:rsidR="00F66755" w:rsidRPr="005370EE" w:rsidRDefault="00F66755" w:rsidP="00F66755">
            <w:pPr>
              <w:pStyle w:val="Index1"/>
              <w:framePr w:hSpace="0" w:wrap="auto" w:vAnchor="margin" w:xAlign="left" w:yAlign="inline"/>
              <w:suppressOverlap w:val="0"/>
            </w:pPr>
          </w:p>
        </w:tc>
        <w:tc>
          <w:tcPr>
            <w:tcW w:w="2204" w:type="pct"/>
            <w:tcMar>
              <w:left w:w="57" w:type="dxa"/>
              <w:right w:w="57" w:type="dxa"/>
            </w:tcMar>
          </w:tcPr>
          <w:p w14:paraId="3C950F8F" w14:textId="77777777" w:rsidR="00F66755" w:rsidRPr="0085557B" w:rsidRDefault="00F66755" w:rsidP="00F66755">
            <w:pPr>
              <w:spacing w:line="360" w:lineRule="auto"/>
              <w:jc w:val="both"/>
              <w:rPr>
                <w:rFonts w:ascii="Arial Narrow" w:hAnsi="Arial Narrow"/>
                <w:sz w:val="24"/>
                <w:szCs w:val="24"/>
              </w:rPr>
            </w:pPr>
            <w:r w:rsidRPr="0085557B">
              <w:rPr>
                <w:rFonts w:ascii="Arial Narrow" w:hAnsi="Arial Narrow"/>
                <w:sz w:val="24"/>
                <w:szCs w:val="24"/>
              </w:rPr>
              <w:t xml:space="preserve">Решението трябва да разполага с команден и с графичен интерфейс (достъпен през стандартен уеб-браузър) за централизирано </w:t>
            </w:r>
            <w:r w:rsidRPr="0085557B">
              <w:rPr>
                <w:rFonts w:ascii="Arial Narrow" w:hAnsi="Arial Narrow"/>
                <w:sz w:val="24"/>
                <w:szCs w:val="24"/>
              </w:rPr>
              <w:lastRenderedPageBreak/>
              <w:t>управление, без да се изисква инсталиране на допълнителен софтуер.</w:t>
            </w:r>
          </w:p>
        </w:tc>
        <w:tc>
          <w:tcPr>
            <w:tcW w:w="2366" w:type="pct"/>
            <w:gridSpan w:val="2"/>
          </w:tcPr>
          <w:p w14:paraId="3D82BD1D" w14:textId="77777777" w:rsidR="00F66755" w:rsidRPr="005370EE" w:rsidRDefault="00F66755" w:rsidP="00F66755">
            <w:pPr>
              <w:spacing w:after="0" w:line="360" w:lineRule="auto"/>
              <w:rPr>
                <w:rFonts w:ascii="Arial Narrow" w:hAnsi="Arial Narrow"/>
                <w:noProof/>
                <w:sz w:val="24"/>
                <w:szCs w:val="24"/>
                <w:lang w:eastAsia="bg-BG"/>
              </w:rPr>
            </w:pPr>
          </w:p>
        </w:tc>
      </w:tr>
      <w:tr w:rsidR="00F66755" w:rsidRPr="005370EE" w14:paraId="543D5443" w14:textId="77777777" w:rsidTr="61082F42">
        <w:trPr>
          <w:gridAfter w:val="1"/>
          <w:wAfter w:w="18" w:type="pct"/>
          <w:trHeight w:val="210"/>
        </w:trPr>
        <w:tc>
          <w:tcPr>
            <w:tcW w:w="412" w:type="pct"/>
            <w:tcMar>
              <w:top w:w="0" w:type="dxa"/>
              <w:left w:w="57" w:type="dxa"/>
              <w:bottom w:w="0" w:type="dxa"/>
              <w:right w:w="57" w:type="dxa"/>
            </w:tcMar>
            <w:vAlign w:val="center"/>
          </w:tcPr>
          <w:p w14:paraId="4E9D2A16" w14:textId="77777777" w:rsidR="00F66755" w:rsidRPr="005370EE" w:rsidRDefault="00F66755" w:rsidP="00F66755">
            <w:pPr>
              <w:pStyle w:val="Index1"/>
              <w:framePr w:hSpace="0" w:wrap="auto" w:vAnchor="margin" w:xAlign="left" w:yAlign="inline"/>
              <w:suppressOverlap w:val="0"/>
            </w:pPr>
          </w:p>
        </w:tc>
        <w:tc>
          <w:tcPr>
            <w:tcW w:w="2204" w:type="pct"/>
            <w:tcMar>
              <w:left w:w="57" w:type="dxa"/>
              <w:right w:w="57" w:type="dxa"/>
            </w:tcMar>
          </w:tcPr>
          <w:p w14:paraId="7E6467D4" w14:textId="77777777" w:rsidR="00F66755" w:rsidRPr="0085557B" w:rsidRDefault="00F66755" w:rsidP="00F66755">
            <w:pPr>
              <w:spacing w:line="360" w:lineRule="auto"/>
              <w:jc w:val="both"/>
              <w:rPr>
                <w:rFonts w:ascii="Arial Narrow" w:hAnsi="Arial Narrow"/>
                <w:sz w:val="24"/>
                <w:szCs w:val="24"/>
              </w:rPr>
            </w:pPr>
            <w:r w:rsidRPr="0085557B">
              <w:rPr>
                <w:rFonts w:ascii="Arial Narrow" w:hAnsi="Arial Narrow"/>
                <w:sz w:val="24"/>
                <w:szCs w:val="24"/>
              </w:rPr>
              <w:t>Решението трябва да поддържа ролево-базиран достъп до конзолата за управление. Да могат да се задават различни профили и права (администратор, оператор, одитор и т.н.), като да се задават кои отчети, аларми и информация могат да виждат в конзолата за управление.</w:t>
            </w:r>
          </w:p>
        </w:tc>
        <w:tc>
          <w:tcPr>
            <w:tcW w:w="2366" w:type="pct"/>
            <w:gridSpan w:val="2"/>
          </w:tcPr>
          <w:p w14:paraId="6CF0280C" w14:textId="77777777" w:rsidR="00F66755" w:rsidRPr="005370EE" w:rsidRDefault="00F66755" w:rsidP="00F66755">
            <w:pPr>
              <w:spacing w:after="0" w:line="360" w:lineRule="auto"/>
              <w:rPr>
                <w:rFonts w:ascii="Arial Narrow" w:hAnsi="Arial Narrow"/>
                <w:noProof/>
                <w:sz w:val="24"/>
                <w:szCs w:val="24"/>
                <w:lang w:eastAsia="bg-BG"/>
              </w:rPr>
            </w:pPr>
          </w:p>
        </w:tc>
      </w:tr>
      <w:tr w:rsidR="00F66755" w:rsidRPr="005370EE" w14:paraId="56353B10" w14:textId="77777777" w:rsidTr="61082F42">
        <w:trPr>
          <w:gridAfter w:val="1"/>
          <w:wAfter w:w="18" w:type="pct"/>
          <w:trHeight w:val="210"/>
        </w:trPr>
        <w:tc>
          <w:tcPr>
            <w:tcW w:w="412" w:type="pct"/>
            <w:tcMar>
              <w:top w:w="0" w:type="dxa"/>
              <w:left w:w="57" w:type="dxa"/>
              <w:bottom w:w="0" w:type="dxa"/>
              <w:right w:w="57" w:type="dxa"/>
            </w:tcMar>
            <w:vAlign w:val="center"/>
          </w:tcPr>
          <w:p w14:paraId="4FD66A93" w14:textId="77777777" w:rsidR="00F66755" w:rsidRPr="005370EE" w:rsidRDefault="00F66755" w:rsidP="00F66755">
            <w:pPr>
              <w:pStyle w:val="Index1"/>
              <w:framePr w:hSpace="0" w:wrap="auto" w:vAnchor="margin" w:xAlign="left" w:yAlign="inline"/>
              <w:suppressOverlap w:val="0"/>
            </w:pPr>
          </w:p>
        </w:tc>
        <w:tc>
          <w:tcPr>
            <w:tcW w:w="2204" w:type="pct"/>
            <w:tcMar>
              <w:left w:w="57" w:type="dxa"/>
              <w:right w:w="57" w:type="dxa"/>
            </w:tcMar>
          </w:tcPr>
          <w:p w14:paraId="6FC37A3E" w14:textId="77777777" w:rsidR="00F66755" w:rsidRPr="0085557B" w:rsidRDefault="00F66755" w:rsidP="00F66755">
            <w:pPr>
              <w:spacing w:line="360" w:lineRule="auto"/>
              <w:jc w:val="both"/>
              <w:rPr>
                <w:rFonts w:ascii="Arial Narrow" w:hAnsi="Arial Narrow"/>
                <w:sz w:val="24"/>
                <w:szCs w:val="24"/>
              </w:rPr>
            </w:pPr>
            <w:r w:rsidRPr="0085557B">
              <w:rPr>
                <w:rFonts w:ascii="Arial Narrow" w:hAnsi="Arial Narrow"/>
                <w:sz w:val="24"/>
                <w:szCs w:val="24"/>
              </w:rPr>
              <w:t>Решението трябва да може да анализира и засича атаки, които протичат на няколко нива и фази, а да не предоставя само sandbox технология за анализ на отделни файлове в изолация.</w:t>
            </w:r>
          </w:p>
        </w:tc>
        <w:tc>
          <w:tcPr>
            <w:tcW w:w="2366" w:type="pct"/>
            <w:gridSpan w:val="2"/>
          </w:tcPr>
          <w:p w14:paraId="39358B7E" w14:textId="77777777" w:rsidR="00F66755" w:rsidRPr="005370EE" w:rsidRDefault="00F66755" w:rsidP="00F66755">
            <w:pPr>
              <w:spacing w:after="0" w:line="360" w:lineRule="auto"/>
              <w:rPr>
                <w:rFonts w:ascii="Arial Narrow" w:hAnsi="Arial Narrow"/>
                <w:noProof/>
                <w:sz w:val="24"/>
                <w:szCs w:val="24"/>
                <w:lang w:eastAsia="bg-BG"/>
              </w:rPr>
            </w:pPr>
          </w:p>
        </w:tc>
      </w:tr>
      <w:tr w:rsidR="00F66755" w:rsidRPr="005370EE" w14:paraId="6E436016" w14:textId="77777777" w:rsidTr="61082F42">
        <w:trPr>
          <w:gridAfter w:val="1"/>
          <w:wAfter w:w="18" w:type="pct"/>
          <w:trHeight w:val="210"/>
        </w:trPr>
        <w:tc>
          <w:tcPr>
            <w:tcW w:w="412" w:type="pct"/>
            <w:tcMar>
              <w:top w:w="0" w:type="dxa"/>
              <w:left w:w="57" w:type="dxa"/>
              <w:bottom w:w="0" w:type="dxa"/>
              <w:right w:w="57" w:type="dxa"/>
            </w:tcMar>
            <w:vAlign w:val="center"/>
          </w:tcPr>
          <w:p w14:paraId="5327A9EE" w14:textId="77777777" w:rsidR="00F66755" w:rsidRPr="005370EE" w:rsidRDefault="00F66755" w:rsidP="00F66755">
            <w:pPr>
              <w:pStyle w:val="Index1"/>
              <w:framePr w:hSpace="0" w:wrap="auto" w:vAnchor="margin" w:xAlign="left" w:yAlign="inline"/>
              <w:suppressOverlap w:val="0"/>
            </w:pPr>
          </w:p>
        </w:tc>
        <w:tc>
          <w:tcPr>
            <w:tcW w:w="2204" w:type="pct"/>
            <w:tcMar>
              <w:left w:w="57" w:type="dxa"/>
              <w:right w:w="57" w:type="dxa"/>
            </w:tcMar>
          </w:tcPr>
          <w:p w14:paraId="33AEF67D" w14:textId="77777777" w:rsidR="00F66755" w:rsidRPr="0085557B" w:rsidRDefault="00F66755" w:rsidP="00F66755">
            <w:pPr>
              <w:spacing w:line="360" w:lineRule="auto"/>
              <w:jc w:val="both"/>
              <w:rPr>
                <w:rFonts w:ascii="Arial Narrow" w:hAnsi="Arial Narrow"/>
                <w:sz w:val="24"/>
                <w:szCs w:val="24"/>
              </w:rPr>
            </w:pPr>
            <w:r w:rsidRPr="0085557B">
              <w:rPr>
                <w:rFonts w:ascii="Arial Narrow" w:hAnsi="Arial Narrow"/>
                <w:sz w:val="24"/>
                <w:szCs w:val="24"/>
              </w:rPr>
              <w:t>Решението трябва да борави с различни версии на Microsoft Office във виртуалните машини за анализ, като да може да анализира Microsoft Office документи с вграден зловреден код или макроси за пароли, анализ на зловреден трафик от тях, както и да се засичат системни грешки свързани с документите.</w:t>
            </w:r>
          </w:p>
        </w:tc>
        <w:tc>
          <w:tcPr>
            <w:tcW w:w="2366" w:type="pct"/>
            <w:gridSpan w:val="2"/>
          </w:tcPr>
          <w:p w14:paraId="5A32E9E2" w14:textId="77777777" w:rsidR="00F66755" w:rsidRPr="005370EE" w:rsidRDefault="00F66755" w:rsidP="00F66755">
            <w:pPr>
              <w:spacing w:after="0" w:line="360" w:lineRule="auto"/>
              <w:rPr>
                <w:rFonts w:ascii="Arial Narrow" w:hAnsi="Arial Narrow"/>
                <w:noProof/>
                <w:sz w:val="24"/>
                <w:szCs w:val="24"/>
                <w:lang w:eastAsia="bg-BG"/>
              </w:rPr>
            </w:pPr>
          </w:p>
        </w:tc>
      </w:tr>
      <w:tr w:rsidR="00F66755" w:rsidRPr="005370EE" w14:paraId="183312DE" w14:textId="77777777" w:rsidTr="61082F42">
        <w:trPr>
          <w:gridAfter w:val="1"/>
          <w:wAfter w:w="18" w:type="pct"/>
          <w:trHeight w:val="210"/>
        </w:trPr>
        <w:tc>
          <w:tcPr>
            <w:tcW w:w="412" w:type="pct"/>
            <w:tcMar>
              <w:top w:w="0" w:type="dxa"/>
              <w:left w:w="57" w:type="dxa"/>
              <w:bottom w:w="0" w:type="dxa"/>
              <w:right w:w="57" w:type="dxa"/>
            </w:tcMar>
            <w:vAlign w:val="center"/>
          </w:tcPr>
          <w:p w14:paraId="29CA15CB" w14:textId="77777777" w:rsidR="00F66755" w:rsidRPr="005370EE" w:rsidRDefault="00F66755" w:rsidP="00F66755">
            <w:pPr>
              <w:pStyle w:val="Index1"/>
              <w:framePr w:hSpace="0" w:wrap="auto" w:vAnchor="margin" w:xAlign="left" w:yAlign="inline"/>
              <w:suppressOverlap w:val="0"/>
            </w:pPr>
          </w:p>
        </w:tc>
        <w:tc>
          <w:tcPr>
            <w:tcW w:w="2204" w:type="pct"/>
            <w:tcMar>
              <w:left w:w="57" w:type="dxa"/>
              <w:right w:w="57" w:type="dxa"/>
            </w:tcMar>
          </w:tcPr>
          <w:p w14:paraId="48B2D281" w14:textId="77777777" w:rsidR="00F66755" w:rsidRPr="0085557B" w:rsidRDefault="00F66755" w:rsidP="00F66755">
            <w:pPr>
              <w:spacing w:line="360" w:lineRule="auto"/>
              <w:jc w:val="both"/>
              <w:rPr>
                <w:rFonts w:ascii="Arial Narrow" w:hAnsi="Arial Narrow"/>
                <w:sz w:val="24"/>
                <w:szCs w:val="24"/>
              </w:rPr>
            </w:pPr>
            <w:r w:rsidRPr="0085557B">
              <w:rPr>
                <w:rFonts w:ascii="Arial Narrow" w:hAnsi="Arial Narrow"/>
                <w:sz w:val="24"/>
                <w:szCs w:val="24"/>
              </w:rPr>
              <w:t>Решението трябва да може да засича и класифицира следните категории атаки:</w:t>
            </w:r>
          </w:p>
          <w:p w14:paraId="0F427CD4" w14:textId="77777777" w:rsidR="00F66755" w:rsidRPr="0085557B" w:rsidRDefault="00F66755" w:rsidP="00F66755">
            <w:pPr>
              <w:pStyle w:val="ListParagraph"/>
              <w:numPr>
                <w:ilvl w:val="0"/>
                <w:numId w:val="20"/>
              </w:numPr>
              <w:spacing w:after="0" w:line="360" w:lineRule="auto"/>
              <w:jc w:val="both"/>
              <w:rPr>
                <w:rFonts w:ascii="Arial Narrow" w:hAnsi="Arial Narrow"/>
                <w:sz w:val="24"/>
                <w:szCs w:val="24"/>
              </w:rPr>
            </w:pPr>
            <w:r w:rsidRPr="0085557B">
              <w:rPr>
                <w:rFonts w:ascii="Arial Narrow" w:hAnsi="Arial Narrow"/>
                <w:sz w:val="24"/>
                <w:szCs w:val="24"/>
              </w:rPr>
              <w:t>Ransomware криптиращи атаки;</w:t>
            </w:r>
          </w:p>
          <w:p w14:paraId="04BB7BF4" w14:textId="77777777" w:rsidR="00F66755" w:rsidRPr="0085557B" w:rsidRDefault="00F66755" w:rsidP="00F66755">
            <w:pPr>
              <w:pStyle w:val="ListParagraph"/>
              <w:numPr>
                <w:ilvl w:val="0"/>
                <w:numId w:val="20"/>
              </w:numPr>
              <w:spacing w:after="0" w:line="360" w:lineRule="auto"/>
              <w:jc w:val="both"/>
              <w:rPr>
                <w:rFonts w:ascii="Arial Narrow" w:hAnsi="Arial Narrow"/>
                <w:sz w:val="24"/>
                <w:szCs w:val="24"/>
              </w:rPr>
            </w:pPr>
            <w:r w:rsidRPr="0085557B">
              <w:rPr>
                <w:rFonts w:ascii="Arial Narrow" w:hAnsi="Arial Narrow"/>
                <w:sz w:val="24"/>
                <w:szCs w:val="24"/>
              </w:rPr>
              <w:t>Следи от meterpreter команди;</w:t>
            </w:r>
          </w:p>
          <w:p w14:paraId="278EF631" w14:textId="77777777" w:rsidR="00F66755" w:rsidRPr="0085557B" w:rsidRDefault="00F66755" w:rsidP="00F66755">
            <w:pPr>
              <w:pStyle w:val="ListParagraph"/>
              <w:numPr>
                <w:ilvl w:val="0"/>
                <w:numId w:val="20"/>
              </w:numPr>
              <w:spacing w:after="0" w:line="360" w:lineRule="auto"/>
              <w:jc w:val="both"/>
              <w:rPr>
                <w:rFonts w:ascii="Arial Narrow" w:hAnsi="Arial Narrow"/>
                <w:sz w:val="24"/>
                <w:szCs w:val="24"/>
              </w:rPr>
            </w:pPr>
            <w:r w:rsidRPr="0085557B">
              <w:rPr>
                <w:rFonts w:ascii="Arial Narrow" w:hAnsi="Arial Narrow"/>
                <w:sz w:val="24"/>
                <w:szCs w:val="24"/>
              </w:rPr>
              <w:t>Кражба на файлове;</w:t>
            </w:r>
          </w:p>
          <w:p w14:paraId="32877245" w14:textId="77777777" w:rsidR="00F66755" w:rsidRPr="0085557B" w:rsidRDefault="00F66755" w:rsidP="00F66755">
            <w:pPr>
              <w:pStyle w:val="ListParagraph"/>
              <w:numPr>
                <w:ilvl w:val="0"/>
                <w:numId w:val="20"/>
              </w:numPr>
              <w:spacing w:after="0" w:line="360" w:lineRule="auto"/>
              <w:jc w:val="both"/>
              <w:rPr>
                <w:rFonts w:ascii="Arial Narrow" w:hAnsi="Arial Narrow"/>
                <w:sz w:val="24"/>
                <w:szCs w:val="24"/>
              </w:rPr>
            </w:pPr>
            <w:r w:rsidRPr="0085557B">
              <w:rPr>
                <w:rFonts w:ascii="Arial Narrow" w:hAnsi="Arial Narrow"/>
                <w:sz w:val="24"/>
                <w:szCs w:val="24"/>
              </w:rPr>
              <w:t>Инфектиране на файлове;</w:t>
            </w:r>
          </w:p>
          <w:p w14:paraId="11378AF3" w14:textId="77777777" w:rsidR="00F66755" w:rsidRPr="0085557B" w:rsidRDefault="00F66755" w:rsidP="00F66755">
            <w:pPr>
              <w:pStyle w:val="ListParagraph"/>
              <w:numPr>
                <w:ilvl w:val="0"/>
                <w:numId w:val="20"/>
              </w:numPr>
              <w:spacing w:after="0" w:line="360" w:lineRule="auto"/>
              <w:jc w:val="both"/>
              <w:rPr>
                <w:rFonts w:ascii="Arial Narrow" w:hAnsi="Arial Narrow"/>
                <w:sz w:val="24"/>
                <w:szCs w:val="24"/>
              </w:rPr>
            </w:pPr>
            <w:r w:rsidRPr="0085557B">
              <w:rPr>
                <w:rFonts w:ascii="Arial Narrow" w:hAnsi="Arial Narrow"/>
                <w:sz w:val="24"/>
                <w:szCs w:val="24"/>
              </w:rPr>
              <w:t>Опити за силово разбиване на пароли;</w:t>
            </w:r>
          </w:p>
          <w:p w14:paraId="1ADA4381" w14:textId="77777777" w:rsidR="00F66755" w:rsidRPr="0085557B" w:rsidRDefault="00F66755" w:rsidP="00F66755">
            <w:pPr>
              <w:pStyle w:val="ListParagraph"/>
              <w:numPr>
                <w:ilvl w:val="0"/>
                <w:numId w:val="20"/>
              </w:numPr>
              <w:spacing w:after="0" w:line="360" w:lineRule="auto"/>
              <w:jc w:val="both"/>
              <w:rPr>
                <w:rFonts w:ascii="Arial Narrow" w:hAnsi="Arial Narrow"/>
                <w:sz w:val="24"/>
                <w:szCs w:val="24"/>
              </w:rPr>
            </w:pPr>
            <w:r w:rsidRPr="0085557B">
              <w:rPr>
                <w:rFonts w:ascii="Arial Narrow" w:hAnsi="Arial Narrow"/>
                <w:sz w:val="24"/>
                <w:szCs w:val="24"/>
              </w:rPr>
              <w:t>Изпълнение на команди;</w:t>
            </w:r>
          </w:p>
          <w:p w14:paraId="425C5A52" w14:textId="77777777" w:rsidR="00F66755" w:rsidRPr="0085557B" w:rsidRDefault="00F66755" w:rsidP="00F66755">
            <w:pPr>
              <w:pStyle w:val="ListParagraph"/>
              <w:numPr>
                <w:ilvl w:val="0"/>
                <w:numId w:val="20"/>
              </w:numPr>
              <w:spacing w:after="0" w:line="360" w:lineRule="auto"/>
              <w:jc w:val="both"/>
              <w:rPr>
                <w:rFonts w:ascii="Arial Narrow" w:hAnsi="Arial Narrow"/>
                <w:sz w:val="24"/>
                <w:szCs w:val="24"/>
              </w:rPr>
            </w:pPr>
            <w:r w:rsidRPr="0085557B">
              <w:rPr>
                <w:rFonts w:ascii="Arial Narrow" w:hAnsi="Arial Narrow"/>
                <w:sz w:val="24"/>
                <w:szCs w:val="24"/>
              </w:rPr>
              <w:t>Използване на уязвимости за пробив (exploit);</w:t>
            </w:r>
          </w:p>
          <w:p w14:paraId="6C01C6F1" w14:textId="77777777" w:rsidR="00F66755" w:rsidRPr="0085557B" w:rsidRDefault="00F66755" w:rsidP="00F66755">
            <w:pPr>
              <w:pStyle w:val="ListParagraph"/>
              <w:numPr>
                <w:ilvl w:val="0"/>
                <w:numId w:val="20"/>
              </w:numPr>
              <w:spacing w:after="0" w:line="360" w:lineRule="auto"/>
              <w:jc w:val="both"/>
              <w:rPr>
                <w:rFonts w:ascii="Arial Narrow" w:hAnsi="Arial Narrow"/>
                <w:sz w:val="24"/>
                <w:szCs w:val="24"/>
              </w:rPr>
            </w:pPr>
            <w:r w:rsidRPr="0085557B">
              <w:rPr>
                <w:rFonts w:ascii="Arial Narrow" w:hAnsi="Arial Narrow"/>
                <w:sz w:val="24"/>
                <w:szCs w:val="24"/>
              </w:rPr>
              <w:t>Атаки с цел разузнаване;</w:t>
            </w:r>
          </w:p>
        </w:tc>
        <w:tc>
          <w:tcPr>
            <w:tcW w:w="2366" w:type="pct"/>
            <w:gridSpan w:val="2"/>
          </w:tcPr>
          <w:p w14:paraId="1B39EC83" w14:textId="77777777" w:rsidR="00F66755" w:rsidRPr="005370EE" w:rsidRDefault="00F66755" w:rsidP="00F66755">
            <w:pPr>
              <w:spacing w:after="0" w:line="360" w:lineRule="auto"/>
              <w:rPr>
                <w:rFonts w:ascii="Arial Narrow" w:hAnsi="Arial Narrow"/>
                <w:noProof/>
                <w:sz w:val="24"/>
                <w:szCs w:val="24"/>
                <w:lang w:eastAsia="bg-BG"/>
              </w:rPr>
            </w:pPr>
          </w:p>
        </w:tc>
      </w:tr>
      <w:tr w:rsidR="00F66755" w:rsidRPr="005370EE" w14:paraId="4F9A2561" w14:textId="77777777" w:rsidTr="61082F42">
        <w:trPr>
          <w:gridAfter w:val="1"/>
          <w:wAfter w:w="18" w:type="pct"/>
          <w:trHeight w:val="210"/>
        </w:trPr>
        <w:tc>
          <w:tcPr>
            <w:tcW w:w="412" w:type="pct"/>
            <w:tcMar>
              <w:top w:w="0" w:type="dxa"/>
              <w:left w:w="57" w:type="dxa"/>
              <w:bottom w:w="0" w:type="dxa"/>
              <w:right w:w="57" w:type="dxa"/>
            </w:tcMar>
            <w:vAlign w:val="center"/>
          </w:tcPr>
          <w:p w14:paraId="7A6787BE" w14:textId="77777777" w:rsidR="00F66755" w:rsidRPr="005370EE" w:rsidRDefault="00F66755" w:rsidP="00F66755">
            <w:pPr>
              <w:pStyle w:val="Index1"/>
              <w:framePr w:hSpace="0" w:wrap="auto" w:vAnchor="margin" w:xAlign="left" w:yAlign="inline"/>
              <w:suppressOverlap w:val="0"/>
            </w:pPr>
          </w:p>
        </w:tc>
        <w:tc>
          <w:tcPr>
            <w:tcW w:w="2204" w:type="pct"/>
            <w:tcMar>
              <w:left w:w="57" w:type="dxa"/>
              <w:right w:w="57" w:type="dxa"/>
            </w:tcMar>
          </w:tcPr>
          <w:p w14:paraId="70CF6D98" w14:textId="77777777" w:rsidR="00F66755" w:rsidRPr="0085557B" w:rsidRDefault="00F66755" w:rsidP="00F66755">
            <w:pPr>
              <w:spacing w:line="360" w:lineRule="auto"/>
              <w:jc w:val="both"/>
              <w:rPr>
                <w:rFonts w:ascii="Arial Narrow" w:hAnsi="Arial Narrow"/>
                <w:sz w:val="24"/>
                <w:szCs w:val="24"/>
              </w:rPr>
            </w:pPr>
            <w:r w:rsidRPr="0085557B">
              <w:rPr>
                <w:rFonts w:ascii="Arial Narrow" w:hAnsi="Arial Narrow"/>
                <w:sz w:val="24"/>
                <w:szCs w:val="24"/>
              </w:rPr>
              <w:t>Решението трябва да може да анализира причините за принудително спиране на дадено приложение.</w:t>
            </w:r>
          </w:p>
        </w:tc>
        <w:tc>
          <w:tcPr>
            <w:tcW w:w="2366" w:type="pct"/>
            <w:gridSpan w:val="2"/>
          </w:tcPr>
          <w:p w14:paraId="60AC5DDF" w14:textId="77777777" w:rsidR="00F66755" w:rsidRPr="005370EE" w:rsidRDefault="00F66755" w:rsidP="00F66755">
            <w:pPr>
              <w:spacing w:after="0" w:line="360" w:lineRule="auto"/>
              <w:rPr>
                <w:rFonts w:ascii="Arial Narrow" w:hAnsi="Arial Narrow"/>
                <w:noProof/>
                <w:sz w:val="24"/>
                <w:szCs w:val="24"/>
                <w:lang w:eastAsia="bg-BG"/>
              </w:rPr>
            </w:pPr>
          </w:p>
        </w:tc>
      </w:tr>
      <w:tr w:rsidR="00F66755" w:rsidRPr="005370EE" w14:paraId="52347DB0" w14:textId="77777777" w:rsidTr="61082F42">
        <w:trPr>
          <w:gridAfter w:val="1"/>
          <w:wAfter w:w="18" w:type="pct"/>
          <w:trHeight w:val="210"/>
        </w:trPr>
        <w:tc>
          <w:tcPr>
            <w:tcW w:w="412" w:type="pct"/>
            <w:tcMar>
              <w:top w:w="0" w:type="dxa"/>
              <w:left w:w="57" w:type="dxa"/>
              <w:bottom w:w="0" w:type="dxa"/>
              <w:right w:w="57" w:type="dxa"/>
            </w:tcMar>
            <w:vAlign w:val="center"/>
          </w:tcPr>
          <w:p w14:paraId="6798CD42" w14:textId="77777777" w:rsidR="00F66755" w:rsidRPr="005370EE" w:rsidRDefault="00F66755" w:rsidP="00F66755">
            <w:pPr>
              <w:pStyle w:val="Index1"/>
              <w:framePr w:hSpace="0" w:wrap="auto" w:vAnchor="margin" w:xAlign="left" w:yAlign="inline"/>
              <w:suppressOverlap w:val="0"/>
            </w:pPr>
          </w:p>
        </w:tc>
        <w:tc>
          <w:tcPr>
            <w:tcW w:w="2204" w:type="pct"/>
            <w:tcMar>
              <w:left w:w="57" w:type="dxa"/>
              <w:right w:w="57" w:type="dxa"/>
            </w:tcMar>
          </w:tcPr>
          <w:p w14:paraId="6C0740B4" w14:textId="77777777" w:rsidR="00F66755" w:rsidRPr="0085557B" w:rsidRDefault="00F66755" w:rsidP="00F66755">
            <w:pPr>
              <w:spacing w:line="360" w:lineRule="auto"/>
              <w:jc w:val="both"/>
              <w:rPr>
                <w:rFonts w:ascii="Arial Narrow" w:hAnsi="Arial Narrow"/>
                <w:sz w:val="24"/>
                <w:szCs w:val="24"/>
              </w:rPr>
            </w:pPr>
            <w:r w:rsidRPr="0085557B">
              <w:rPr>
                <w:rFonts w:ascii="Arial Narrow" w:hAnsi="Arial Narrow"/>
                <w:sz w:val="24"/>
                <w:szCs w:val="24"/>
              </w:rPr>
              <w:t>Решението трябва да може да получава информация за нови киберзаплахи от глобална система за информация на производителя.</w:t>
            </w:r>
          </w:p>
        </w:tc>
        <w:tc>
          <w:tcPr>
            <w:tcW w:w="2366" w:type="pct"/>
            <w:gridSpan w:val="2"/>
          </w:tcPr>
          <w:p w14:paraId="6D4A3086" w14:textId="77777777" w:rsidR="00F66755" w:rsidRPr="005370EE" w:rsidRDefault="00F66755" w:rsidP="00F66755">
            <w:pPr>
              <w:spacing w:after="0" w:line="360" w:lineRule="auto"/>
              <w:rPr>
                <w:rFonts w:ascii="Arial Narrow" w:hAnsi="Arial Narrow"/>
                <w:noProof/>
                <w:sz w:val="24"/>
                <w:szCs w:val="24"/>
                <w:lang w:eastAsia="bg-BG"/>
              </w:rPr>
            </w:pPr>
          </w:p>
        </w:tc>
      </w:tr>
      <w:tr w:rsidR="00F66755" w:rsidRPr="005370EE" w14:paraId="22E745FD" w14:textId="77777777" w:rsidTr="61082F42">
        <w:trPr>
          <w:gridAfter w:val="1"/>
          <w:wAfter w:w="18" w:type="pct"/>
          <w:trHeight w:val="210"/>
        </w:trPr>
        <w:tc>
          <w:tcPr>
            <w:tcW w:w="412" w:type="pct"/>
            <w:tcMar>
              <w:top w:w="0" w:type="dxa"/>
              <w:left w:w="57" w:type="dxa"/>
              <w:bottom w:w="0" w:type="dxa"/>
              <w:right w:w="57" w:type="dxa"/>
            </w:tcMar>
            <w:vAlign w:val="center"/>
          </w:tcPr>
          <w:p w14:paraId="42C6B044" w14:textId="77777777" w:rsidR="00F66755" w:rsidRPr="005370EE" w:rsidRDefault="00F66755" w:rsidP="00F66755">
            <w:pPr>
              <w:pStyle w:val="Index1"/>
              <w:framePr w:hSpace="0" w:wrap="auto" w:vAnchor="margin" w:xAlign="left" w:yAlign="inline"/>
              <w:suppressOverlap w:val="0"/>
            </w:pPr>
          </w:p>
        </w:tc>
        <w:tc>
          <w:tcPr>
            <w:tcW w:w="2204" w:type="pct"/>
            <w:tcMar>
              <w:left w:w="57" w:type="dxa"/>
              <w:right w:w="57" w:type="dxa"/>
            </w:tcMar>
          </w:tcPr>
          <w:p w14:paraId="5B64E6AF" w14:textId="77777777" w:rsidR="00F66755" w:rsidRPr="0085557B" w:rsidRDefault="00F66755" w:rsidP="00F66755">
            <w:pPr>
              <w:spacing w:line="360" w:lineRule="auto"/>
              <w:jc w:val="both"/>
              <w:rPr>
                <w:rFonts w:ascii="Arial Narrow" w:hAnsi="Arial Narrow"/>
                <w:sz w:val="24"/>
                <w:szCs w:val="24"/>
              </w:rPr>
            </w:pPr>
            <w:r w:rsidRPr="0085557B">
              <w:rPr>
                <w:rFonts w:ascii="Arial Narrow" w:hAnsi="Arial Narrow"/>
                <w:sz w:val="24"/>
                <w:szCs w:val="24"/>
              </w:rPr>
              <w:t>Решението трябва да може да получава системни обновления и обновления за виртуалниите машини за анализ, директно от уеб-базирания интерфейс за централизирано управление на решението.</w:t>
            </w:r>
          </w:p>
        </w:tc>
        <w:tc>
          <w:tcPr>
            <w:tcW w:w="2366" w:type="pct"/>
            <w:gridSpan w:val="2"/>
          </w:tcPr>
          <w:p w14:paraId="48F2BA70" w14:textId="77777777" w:rsidR="00F66755" w:rsidRPr="005370EE" w:rsidRDefault="00F66755" w:rsidP="00F66755">
            <w:pPr>
              <w:spacing w:after="0" w:line="360" w:lineRule="auto"/>
              <w:rPr>
                <w:rFonts w:ascii="Arial Narrow" w:hAnsi="Arial Narrow"/>
                <w:noProof/>
                <w:sz w:val="24"/>
                <w:szCs w:val="24"/>
                <w:lang w:eastAsia="bg-BG"/>
              </w:rPr>
            </w:pPr>
          </w:p>
        </w:tc>
      </w:tr>
      <w:tr w:rsidR="00F66755" w:rsidRPr="005370EE" w14:paraId="29FC86E4" w14:textId="77777777" w:rsidTr="61082F42">
        <w:trPr>
          <w:gridAfter w:val="1"/>
          <w:wAfter w:w="18" w:type="pct"/>
          <w:trHeight w:val="210"/>
        </w:trPr>
        <w:tc>
          <w:tcPr>
            <w:tcW w:w="412" w:type="pct"/>
            <w:tcMar>
              <w:top w:w="0" w:type="dxa"/>
              <w:left w:w="57" w:type="dxa"/>
              <w:bottom w:w="0" w:type="dxa"/>
              <w:right w:w="57" w:type="dxa"/>
            </w:tcMar>
            <w:vAlign w:val="center"/>
          </w:tcPr>
          <w:p w14:paraId="1D74B296" w14:textId="77777777" w:rsidR="00F66755" w:rsidRPr="005370EE" w:rsidRDefault="00F66755" w:rsidP="00F66755">
            <w:pPr>
              <w:pStyle w:val="Index1"/>
              <w:framePr w:hSpace="0" w:wrap="auto" w:vAnchor="margin" w:xAlign="left" w:yAlign="inline"/>
              <w:suppressOverlap w:val="0"/>
            </w:pPr>
          </w:p>
        </w:tc>
        <w:tc>
          <w:tcPr>
            <w:tcW w:w="2204" w:type="pct"/>
            <w:tcMar>
              <w:left w:w="57" w:type="dxa"/>
              <w:right w:w="57" w:type="dxa"/>
            </w:tcMar>
          </w:tcPr>
          <w:p w14:paraId="20F3D666" w14:textId="77777777" w:rsidR="00F66755" w:rsidRPr="0085557B" w:rsidRDefault="00F66755" w:rsidP="00F66755">
            <w:pPr>
              <w:spacing w:line="360" w:lineRule="auto"/>
              <w:jc w:val="both"/>
              <w:rPr>
                <w:rFonts w:ascii="Arial Narrow" w:hAnsi="Arial Narrow"/>
                <w:sz w:val="24"/>
                <w:szCs w:val="24"/>
              </w:rPr>
            </w:pPr>
            <w:r w:rsidRPr="0085557B">
              <w:rPr>
                <w:rFonts w:ascii="Arial Narrow" w:hAnsi="Arial Narrow"/>
                <w:sz w:val="24"/>
                <w:szCs w:val="24"/>
              </w:rPr>
              <w:t>Решението трябва да предоставя информация за системните си показатели в графичния интерфейс за управление.</w:t>
            </w:r>
          </w:p>
        </w:tc>
        <w:tc>
          <w:tcPr>
            <w:tcW w:w="2366" w:type="pct"/>
            <w:gridSpan w:val="2"/>
          </w:tcPr>
          <w:p w14:paraId="4574B97B" w14:textId="77777777" w:rsidR="00F66755" w:rsidRPr="005370EE" w:rsidRDefault="00F66755" w:rsidP="00F66755">
            <w:pPr>
              <w:spacing w:after="0" w:line="360" w:lineRule="auto"/>
              <w:rPr>
                <w:rFonts w:ascii="Arial Narrow" w:hAnsi="Arial Narrow"/>
                <w:noProof/>
                <w:sz w:val="24"/>
                <w:szCs w:val="24"/>
                <w:lang w:eastAsia="bg-BG"/>
              </w:rPr>
            </w:pPr>
          </w:p>
        </w:tc>
      </w:tr>
      <w:tr w:rsidR="00F66755" w:rsidRPr="005370EE" w14:paraId="3E40DC39" w14:textId="77777777" w:rsidTr="61082F42">
        <w:trPr>
          <w:gridAfter w:val="1"/>
          <w:wAfter w:w="18" w:type="pct"/>
          <w:trHeight w:val="210"/>
        </w:trPr>
        <w:tc>
          <w:tcPr>
            <w:tcW w:w="412" w:type="pct"/>
            <w:tcMar>
              <w:top w:w="0" w:type="dxa"/>
              <w:left w:w="57" w:type="dxa"/>
              <w:bottom w:w="0" w:type="dxa"/>
              <w:right w:w="57" w:type="dxa"/>
            </w:tcMar>
            <w:vAlign w:val="center"/>
          </w:tcPr>
          <w:p w14:paraId="57CF9F2F" w14:textId="77777777" w:rsidR="00F66755" w:rsidRPr="005370EE" w:rsidRDefault="00F66755" w:rsidP="00F66755">
            <w:pPr>
              <w:pStyle w:val="Index1"/>
              <w:framePr w:hSpace="0" w:wrap="auto" w:vAnchor="margin" w:xAlign="left" w:yAlign="inline"/>
              <w:suppressOverlap w:val="0"/>
            </w:pPr>
          </w:p>
        </w:tc>
        <w:tc>
          <w:tcPr>
            <w:tcW w:w="2204" w:type="pct"/>
            <w:tcMar>
              <w:left w:w="57" w:type="dxa"/>
              <w:right w:w="57" w:type="dxa"/>
            </w:tcMar>
          </w:tcPr>
          <w:p w14:paraId="531ABD6B" w14:textId="77777777" w:rsidR="00F66755" w:rsidRPr="0085557B" w:rsidRDefault="00F66755" w:rsidP="00F66755">
            <w:pPr>
              <w:spacing w:line="360" w:lineRule="auto"/>
              <w:jc w:val="both"/>
              <w:rPr>
                <w:rFonts w:ascii="Arial Narrow" w:hAnsi="Arial Narrow"/>
                <w:sz w:val="24"/>
                <w:szCs w:val="24"/>
              </w:rPr>
            </w:pPr>
            <w:r w:rsidRPr="0085557B">
              <w:rPr>
                <w:rFonts w:ascii="Arial Narrow" w:hAnsi="Arial Narrow"/>
                <w:sz w:val="24"/>
                <w:szCs w:val="24"/>
              </w:rPr>
              <w:t>Решението трябва да позволява използването на прокси сървър с оторизация за сваляне на обновления.</w:t>
            </w:r>
          </w:p>
        </w:tc>
        <w:tc>
          <w:tcPr>
            <w:tcW w:w="2366" w:type="pct"/>
            <w:gridSpan w:val="2"/>
          </w:tcPr>
          <w:p w14:paraId="43E18890" w14:textId="77777777" w:rsidR="00F66755" w:rsidRPr="005370EE" w:rsidRDefault="00F66755" w:rsidP="00F66755">
            <w:pPr>
              <w:spacing w:after="0" w:line="360" w:lineRule="auto"/>
              <w:rPr>
                <w:rFonts w:ascii="Arial Narrow" w:hAnsi="Arial Narrow"/>
                <w:noProof/>
                <w:sz w:val="24"/>
                <w:szCs w:val="24"/>
                <w:lang w:eastAsia="bg-BG"/>
              </w:rPr>
            </w:pPr>
          </w:p>
        </w:tc>
      </w:tr>
      <w:tr w:rsidR="00F66755" w:rsidRPr="005370EE" w14:paraId="22B0FA6E" w14:textId="77777777" w:rsidTr="61082F42">
        <w:trPr>
          <w:gridAfter w:val="1"/>
          <w:wAfter w:w="18" w:type="pct"/>
          <w:trHeight w:val="210"/>
        </w:trPr>
        <w:tc>
          <w:tcPr>
            <w:tcW w:w="412" w:type="pct"/>
            <w:tcMar>
              <w:top w:w="0" w:type="dxa"/>
              <w:left w:w="57" w:type="dxa"/>
              <w:bottom w:w="0" w:type="dxa"/>
              <w:right w:w="57" w:type="dxa"/>
            </w:tcMar>
            <w:vAlign w:val="center"/>
          </w:tcPr>
          <w:p w14:paraId="594D3D5D" w14:textId="77777777" w:rsidR="00F66755" w:rsidRPr="005370EE" w:rsidRDefault="00F66755" w:rsidP="00F66755">
            <w:pPr>
              <w:pStyle w:val="Index1"/>
              <w:framePr w:hSpace="0" w:wrap="auto" w:vAnchor="margin" w:xAlign="left" w:yAlign="inline"/>
              <w:suppressOverlap w:val="0"/>
            </w:pPr>
          </w:p>
        </w:tc>
        <w:tc>
          <w:tcPr>
            <w:tcW w:w="2204" w:type="pct"/>
            <w:tcMar>
              <w:left w:w="57" w:type="dxa"/>
              <w:right w:w="57" w:type="dxa"/>
            </w:tcMar>
          </w:tcPr>
          <w:p w14:paraId="0337FDA5" w14:textId="77777777" w:rsidR="00F66755" w:rsidRPr="0085557B" w:rsidRDefault="00F66755" w:rsidP="00F66755">
            <w:pPr>
              <w:spacing w:line="360" w:lineRule="auto"/>
              <w:jc w:val="both"/>
              <w:rPr>
                <w:rFonts w:ascii="Arial Narrow" w:hAnsi="Arial Narrow"/>
                <w:sz w:val="24"/>
                <w:szCs w:val="24"/>
              </w:rPr>
            </w:pPr>
            <w:r w:rsidRPr="0085557B">
              <w:rPr>
                <w:rFonts w:ascii="Arial Narrow" w:hAnsi="Arial Narrow"/>
                <w:sz w:val="24"/>
                <w:szCs w:val="24"/>
              </w:rPr>
              <w:t>Решението трябва да може с точност да идентифицира и обособи филтриран и блокиран мрежови трафик през уеб прокси.</w:t>
            </w:r>
          </w:p>
        </w:tc>
        <w:tc>
          <w:tcPr>
            <w:tcW w:w="2366" w:type="pct"/>
            <w:gridSpan w:val="2"/>
          </w:tcPr>
          <w:p w14:paraId="160A42CA" w14:textId="77777777" w:rsidR="00F66755" w:rsidRPr="005370EE" w:rsidRDefault="00F66755" w:rsidP="00F66755">
            <w:pPr>
              <w:spacing w:after="0" w:line="360" w:lineRule="auto"/>
              <w:rPr>
                <w:rFonts w:ascii="Arial Narrow" w:hAnsi="Arial Narrow"/>
                <w:noProof/>
                <w:sz w:val="24"/>
                <w:szCs w:val="24"/>
                <w:lang w:eastAsia="bg-BG"/>
              </w:rPr>
            </w:pPr>
          </w:p>
        </w:tc>
      </w:tr>
      <w:tr w:rsidR="00F66755" w:rsidRPr="005370EE" w14:paraId="1FFD1EB3" w14:textId="77777777" w:rsidTr="61082F42">
        <w:trPr>
          <w:gridAfter w:val="1"/>
          <w:wAfter w:w="18" w:type="pct"/>
          <w:trHeight w:val="210"/>
        </w:trPr>
        <w:tc>
          <w:tcPr>
            <w:tcW w:w="412" w:type="pct"/>
            <w:tcMar>
              <w:top w:w="0" w:type="dxa"/>
              <w:left w:w="57" w:type="dxa"/>
              <w:bottom w:w="0" w:type="dxa"/>
              <w:right w:w="57" w:type="dxa"/>
            </w:tcMar>
            <w:vAlign w:val="center"/>
          </w:tcPr>
          <w:p w14:paraId="7A841D88" w14:textId="77777777" w:rsidR="00F66755" w:rsidRPr="005370EE" w:rsidRDefault="00F66755" w:rsidP="00F66755">
            <w:pPr>
              <w:pStyle w:val="Index1"/>
              <w:framePr w:hSpace="0" w:wrap="auto" w:vAnchor="margin" w:xAlign="left" w:yAlign="inline"/>
              <w:suppressOverlap w:val="0"/>
            </w:pPr>
          </w:p>
        </w:tc>
        <w:tc>
          <w:tcPr>
            <w:tcW w:w="2204" w:type="pct"/>
            <w:tcMar>
              <w:left w:w="57" w:type="dxa"/>
              <w:right w:w="57" w:type="dxa"/>
            </w:tcMar>
          </w:tcPr>
          <w:p w14:paraId="396DE6DD" w14:textId="77777777" w:rsidR="00F66755" w:rsidRPr="0085557B" w:rsidRDefault="00F66755" w:rsidP="00F66755">
            <w:pPr>
              <w:spacing w:line="360" w:lineRule="auto"/>
              <w:jc w:val="both"/>
              <w:rPr>
                <w:rFonts w:ascii="Arial Narrow" w:hAnsi="Arial Narrow"/>
                <w:sz w:val="24"/>
                <w:szCs w:val="24"/>
              </w:rPr>
            </w:pPr>
            <w:r w:rsidRPr="0085557B">
              <w:rPr>
                <w:rFonts w:ascii="Arial Narrow" w:hAnsi="Arial Narrow"/>
                <w:sz w:val="24"/>
                <w:szCs w:val="24"/>
              </w:rPr>
              <w:t>Решението трябва да позволява филтриране на мрежови трафик, да се определя дали да се анализира или блокира трафика, като се използват „бели списъци“. Трябва да може да се филтрира на базата на: Generic Routing Encapsulation, използвани портове за комуникация и филтриране на конкретни мрежи (по зададени IP адреси или подмрежи).</w:t>
            </w:r>
          </w:p>
        </w:tc>
        <w:tc>
          <w:tcPr>
            <w:tcW w:w="2366" w:type="pct"/>
            <w:gridSpan w:val="2"/>
          </w:tcPr>
          <w:p w14:paraId="483E7AE2" w14:textId="77777777" w:rsidR="00F66755" w:rsidRPr="005370EE" w:rsidRDefault="00F66755" w:rsidP="00F66755">
            <w:pPr>
              <w:spacing w:after="0" w:line="360" w:lineRule="auto"/>
              <w:rPr>
                <w:rFonts w:ascii="Arial Narrow" w:hAnsi="Arial Narrow"/>
                <w:noProof/>
                <w:sz w:val="24"/>
                <w:szCs w:val="24"/>
                <w:lang w:eastAsia="bg-BG"/>
              </w:rPr>
            </w:pPr>
          </w:p>
        </w:tc>
      </w:tr>
      <w:tr w:rsidR="00F66755" w:rsidRPr="005370EE" w14:paraId="07926CAB" w14:textId="77777777" w:rsidTr="61082F42">
        <w:trPr>
          <w:gridAfter w:val="1"/>
          <w:wAfter w:w="18" w:type="pct"/>
          <w:trHeight w:val="210"/>
        </w:trPr>
        <w:tc>
          <w:tcPr>
            <w:tcW w:w="412" w:type="pct"/>
            <w:tcMar>
              <w:top w:w="0" w:type="dxa"/>
              <w:left w:w="57" w:type="dxa"/>
              <w:bottom w:w="0" w:type="dxa"/>
              <w:right w:w="57" w:type="dxa"/>
            </w:tcMar>
            <w:vAlign w:val="center"/>
          </w:tcPr>
          <w:p w14:paraId="4C8F7066" w14:textId="77777777" w:rsidR="00F66755" w:rsidRPr="005370EE" w:rsidRDefault="00F66755" w:rsidP="00F66755">
            <w:pPr>
              <w:pStyle w:val="Index1"/>
              <w:framePr w:hSpace="0" w:wrap="auto" w:vAnchor="margin" w:xAlign="left" w:yAlign="inline"/>
              <w:suppressOverlap w:val="0"/>
            </w:pPr>
          </w:p>
        </w:tc>
        <w:tc>
          <w:tcPr>
            <w:tcW w:w="2204" w:type="pct"/>
            <w:tcMar>
              <w:left w:w="57" w:type="dxa"/>
              <w:right w:w="57" w:type="dxa"/>
            </w:tcMar>
          </w:tcPr>
          <w:p w14:paraId="35D7DBD0" w14:textId="77777777" w:rsidR="00F66755" w:rsidRPr="0085557B" w:rsidRDefault="00F66755" w:rsidP="00F66755">
            <w:pPr>
              <w:spacing w:line="360" w:lineRule="auto"/>
              <w:jc w:val="both"/>
              <w:rPr>
                <w:rFonts w:ascii="Arial Narrow" w:hAnsi="Arial Narrow"/>
                <w:sz w:val="24"/>
                <w:szCs w:val="24"/>
              </w:rPr>
            </w:pPr>
            <w:r w:rsidRPr="0085557B">
              <w:rPr>
                <w:rFonts w:ascii="Arial Narrow" w:hAnsi="Arial Narrow"/>
                <w:sz w:val="24"/>
                <w:szCs w:val="24"/>
              </w:rPr>
              <w:t>Решението трябва да поддържа LDAP, TACACS + или RADIUS методи за вписване на потребителите.</w:t>
            </w:r>
          </w:p>
        </w:tc>
        <w:tc>
          <w:tcPr>
            <w:tcW w:w="2366" w:type="pct"/>
            <w:gridSpan w:val="2"/>
          </w:tcPr>
          <w:p w14:paraId="35187D79" w14:textId="77777777" w:rsidR="00F66755" w:rsidRPr="005370EE" w:rsidRDefault="00F66755" w:rsidP="00F66755">
            <w:pPr>
              <w:spacing w:after="0" w:line="360" w:lineRule="auto"/>
              <w:rPr>
                <w:rFonts w:ascii="Arial Narrow" w:hAnsi="Arial Narrow"/>
                <w:noProof/>
                <w:sz w:val="24"/>
                <w:szCs w:val="24"/>
                <w:lang w:eastAsia="bg-BG"/>
              </w:rPr>
            </w:pPr>
          </w:p>
        </w:tc>
      </w:tr>
      <w:tr w:rsidR="00F66755" w:rsidRPr="005370EE" w14:paraId="0CDF02FE" w14:textId="77777777" w:rsidTr="61082F42">
        <w:trPr>
          <w:gridAfter w:val="1"/>
          <w:wAfter w:w="18" w:type="pct"/>
          <w:trHeight w:val="210"/>
        </w:trPr>
        <w:tc>
          <w:tcPr>
            <w:tcW w:w="412" w:type="pct"/>
            <w:tcMar>
              <w:top w:w="0" w:type="dxa"/>
              <w:left w:w="57" w:type="dxa"/>
              <w:bottom w:w="0" w:type="dxa"/>
              <w:right w:w="57" w:type="dxa"/>
            </w:tcMar>
            <w:vAlign w:val="center"/>
          </w:tcPr>
          <w:p w14:paraId="175F8A34" w14:textId="77777777" w:rsidR="00F66755" w:rsidRPr="005370EE" w:rsidRDefault="00F66755" w:rsidP="00F66755">
            <w:pPr>
              <w:pStyle w:val="Index1"/>
              <w:framePr w:hSpace="0" w:wrap="auto" w:vAnchor="margin" w:xAlign="left" w:yAlign="inline"/>
              <w:suppressOverlap w:val="0"/>
            </w:pPr>
          </w:p>
        </w:tc>
        <w:tc>
          <w:tcPr>
            <w:tcW w:w="2204" w:type="pct"/>
            <w:tcMar>
              <w:left w:w="57" w:type="dxa"/>
              <w:right w:w="57" w:type="dxa"/>
            </w:tcMar>
          </w:tcPr>
          <w:p w14:paraId="4745BB91" w14:textId="77777777" w:rsidR="00F66755" w:rsidRPr="0085557B" w:rsidRDefault="00F66755" w:rsidP="00F66755">
            <w:pPr>
              <w:spacing w:line="360" w:lineRule="auto"/>
              <w:jc w:val="both"/>
              <w:rPr>
                <w:rFonts w:ascii="Arial Narrow" w:hAnsi="Arial Narrow"/>
                <w:sz w:val="24"/>
                <w:szCs w:val="24"/>
              </w:rPr>
            </w:pPr>
            <w:r w:rsidRPr="0085557B">
              <w:rPr>
                <w:rFonts w:ascii="Arial Narrow" w:hAnsi="Arial Narrow"/>
                <w:sz w:val="24"/>
                <w:szCs w:val="24"/>
              </w:rPr>
              <w:t>Решението трябва да може да използва XFF хедъри за идентифициране на коя машина генерира аларми, когато се намира зад прокси сървър.</w:t>
            </w:r>
          </w:p>
        </w:tc>
        <w:tc>
          <w:tcPr>
            <w:tcW w:w="2366" w:type="pct"/>
            <w:gridSpan w:val="2"/>
          </w:tcPr>
          <w:p w14:paraId="593978E0" w14:textId="77777777" w:rsidR="00F66755" w:rsidRPr="005370EE" w:rsidRDefault="00F66755" w:rsidP="00F66755">
            <w:pPr>
              <w:spacing w:after="0" w:line="360" w:lineRule="auto"/>
              <w:rPr>
                <w:rFonts w:ascii="Arial Narrow" w:hAnsi="Arial Narrow"/>
                <w:noProof/>
                <w:sz w:val="24"/>
                <w:szCs w:val="24"/>
                <w:lang w:eastAsia="bg-BG"/>
              </w:rPr>
            </w:pPr>
          </w:p>
        </w:tc>
      </w:tr>
      <w:tr w:rsidR="00F66755" w:rsidRPr="005370EE" w14:paraId="732E897E" w14:textId="77777777" w:rsidTr="61082F42">
        <w:trPr>
          <w:gridAfter w:val="1"/>
          <w:wAfter w:w="18" w:type="pct"/>
          <w:trHeight w:val="210"/>
        </w:trPr>
        <w:tc>
          <w:tcPr>
            <w:tcW w:w="412" w:type="pct"/>
            <w:tcMar>
              <w:top w:w="0" w:type="dxa"/>
              <w:left w:w="57" w:type="dxa"/>
              <w:bottom w:w="0" w:type="dxa"/>
              <w:right w:w="57" w:type="dxa"/>
            </w:tcMar>
            <w:vAlign w:val="center"/>
          </w:tcPr>
          <w:p w14:paraId="6282870A" w14:textId="77777777" w:rsidR="00F66755" w:rsidRPr="005370EE" w:rsidRDefault="00F66755" w:rsidP="00F66755">
            <w:pPr>
              <w:pStyle w:val="Index1"/>
              <w:framePr w:hSpace="0" w:wrap="auto" w:vAnchor="margin" w:xAlign="left" w:yAlign="inline"/>
              <w:suppressOverlap w:val="0"/>
            </w:pPr>
          </w:p>
        </w:tc>
        <w:tc>
          <w:tcPr>
            <w:tcW w:w="2204" w:type="pct"/>
            <w:tcMar>
              <w:left w:w="57" w:type="dxa"/>
              <w:right w:w="57" w:type="dxa"/>
            </w:tcMar>
          </w:tcPr>
          <w:p w14:paraId="44837063" w14:textId="77777777" w:rsidR="00F66755" w:rsidRPr="0085557B" w:rsidRDefault="00F66755" w:rsidP="00F66755">
            <w:pPr>
              <w:spacing w:line="360" w:lineRule="auto"/>
              <w:jc w:val="both"/>
              <w:rPr>
                <w:rFonts w:ascii="Arial Narrow" w:hAnsi="Arial Narrow"/>
                <w:sz w:val="24"/>
                <w:szCs w:val="24"/>
              </w:rPr>
            </w:pPr>
            <w:r w:rsidRPr="0085557B">
              <w:rPr>
                <w:rFonts w:ascii="Arial Narrow" w:hAnsi="Arial Narrow"/>
                <w:sz w:val="24"/>
                <w:szCs w:val="24"/>
              </w:rPr>
              <w:t>Решението не трябва да позволява мрежова комуникация от виртуалните машини за анализ към Интернет и от анализирания зловреден код към хакерски команден център или към URL адрес.</w:t>
            </w:r>
          </w:p>
        </w:tc>
        <w:tc>
          <w:tcPr>
            <w:tcW w:w="2366" w:type="pct"/>
            <w:gridSpan w:val="2"/>
          </w:tcPr>
          <w:p w14:paraId="017B5312" w14:textId="77777777" w:rsidR="00F66755" w:rsidRPr="005370EE" w:rsidRDefault="00F66755" w:rsidP="00F66755">
            <w:pPr>
              <w:spacing w:after="0" w:line="360" w:lineRule="auto"/>
              <w:rPr>
                <w:rFonts w:ascii="Arial Narrow" w:hAnsi="Arial Narrow"/>
                <w:noProof/>
                <w:sz w:val="24"/>
                <w:szCs w:val="24"/>
                <w:lang w:eastAsia="bg-BG"/>
              </w:rPr>
            </w:pPr>
          </w:p>
        </w:tc>
      </w:tr>
      <w:tr w:rsidR="00F66755" w:rsidRPr="005370EE" w14:paraId="73AC9DAC" w14:textId="77777777" w:rsidTr="61082F42">
        <w:trPr>
          <w:gridAfter w:val="1"/>
          <w:wAfter w:w="18" w:type="pct"/>
          <w:trHeight w:val="210"/>
        </w:trPr>
        <w:tc>
          <w:tcPr>
            <w:tcW w:w="412" w:type="pct"/>
            <w:tcMar>
              <w:top w:w="0" w:type="dxa"/>
              <w:left w:w="57" w:type="dxa"/>
              <w:bottom w:w="0" w:type="dxa"/>
              <w:right w:w="57" w:type="dxa"/>
            </w:tcMar>
            <w:vAlign w:val="center"/>
          </w:tcPr>
          <w:p w14:paraId="5B5D8A34" w14:textId="77777777" w:rsidR="00F66755" w:rsidRPr="005370EE" w:rsidRDefault="00F66755" w:rsidP="00F66755">
            <w:pPr>
              <w:pStyle w:val="Index1"/>
              <w:framePr w:hSpace="0" w:wrap="auto" w:vAnchor="margin" w:xAlign="left" w:yAlign="inline"/>
              <w:suppressOverlap w:val="0"/>
            </w:pPr>
          </w:p>
        </w:tc>
        <w:tc>
          <w:tcPr>
            <w:tcW w:w="2204" w:type="pct"/>
            <w:tcMar>
              <w:left w:w="57" w:type="dxa"/>
              <w:right w:w="57" w:type="dxa"/>
            </w:tcMar>
          </w:tcPr>
          <w:p w14:paraId="2E8BD3C5" w14:textId="77777777" w:rsidR="00F66755" w:rsidRPr="0085557B" w:rsidRDefault="00F66755" w:rsidP="00F66755">
            <w:pPr>
              <w:spacing w:line="360" w:lineRule="auto"/>
              <w:jc w:val="both"/>
              <w:rPr>
                <w:rFonts w:ascii="Arial Narrow" w:hAnsi="Arial Narrow"/>
                <w:sz w:val="24"/>
                <w:szCs w:val="24"/>
              </w:rPr>
            </w:pPr>
            <w:r w:rsidRPr="0085557B">
              <w:rPr>
                <w:rFonts w:ascii="Arial Narrow" w:hAnsi="Arial Narrow"/>
                <w:sz w:val="24"/>
                <w:szCs w:val="24"/>
              </w:rPr>
              <w:t>По време на извършван анализ, ако зловредния код изпрати заявка за сваляне на допълнителни файлове (двоичен код), решението трябва да може да предостави на виртуалната машина заместващ доброкачествен файл, за да се продължи изпълнението и анализа.</w:t>
            </w:r>
          </w:p>
        </w:tc>
        <w:tc>
          <w:tcPr>
            <w:tcW w:w="2366" w:type="pct"/>
            <w:gridSpan w:val="2"/>
          </w:tcPr>
          <w:p w14:paraId="4547EF1A" w14:textId="77777777" w:rsidR="00F66755" w:rsidRPr="005370EE" w:rsidRDefault="00F66755" w:rsidP="00F66755">
            <w:pPr>
              <w:spacing w:after="0" w:line="360" w:lineRule="auto"/>
              <w:rPr>
                <w:rFonts w:ascii="Arial Narrow" w:hAnsi="Arial Narrow"/>
                <w:noProof/>
                <w:sz w:val="24"/>
                <w:szCs w:val="24"/>
                <w:lang w:eastAsia="bg-BG"/>
              </w:rPr>
            </w:pPr>
          </w:p>
        </w:tc>
      </w:tr>
      <w:tr w:rsidR="00F66755" w:rsidRPr="005370EE" w14:paraId="41C69C2C" w14:textId="77777777" w:rsidTr="61082F42">
        <w:trPr>
          <w:gridAfter w:val="1"/>
          <w:wAfter w:w="18" w:type="pct"/>
          <w:trHeight w:val="210"/>
        </w:trPr>
        <w:tc>
          <w:tcPr>
            <w:tcW w:w="412" w:type="pct"/>
            <w:tcMar>
              <w:top w:w="0" w:type="dxa"/>
              <w:left w:w="57" w:type="dxa"/>
              <w:bottom w:w="0" w:type="dxa"/>
              <w:right w:w="57" w:type="dxa"/>
            </w:tcMar>
            <w:vAlign w:val="center"/>
          </w:tcPr>
          <w:p w14:paraId="4029B889" w14:textId="77777777" w:rsidR="00F66755" w:rsidRPr="005370EE" w:rsidRDefault="00F66755" w:rsidP="00F66755">
            <w:pPr>
              <w:pStyle w:val="Index1"/>
              <w:framePr w:hSpace="0" w:wrap="auto" w:vAnchor="margin" w:xAlign="left" w:yAlign="inline"/>
              <w:suppressOverlap w:val="0"/>
            </w:pPr>
          </w:p>
        </w:tc>
        <w:tc>
          <w:tcPr>
            <w:tcW w:w="2204" w:type="pct"/>
            <w:tcMar>
              <w:left w:w="57" w:type="dxa"/>
              <w:right w:w="57" w:type="dxa"/>
            </w:tcMar>
          </w:tcPr>
          <w:p w14:paraId="1B992CB9" w14:textId="77777777" w:rsidR="00F66755" w:rsidRPr="0085557B" w:rsidRDefault="00F66755" w:rsidP="00F66755">
            <w:pPr>
              <w:spacing w:line="360" w:lineRule="auto"/>
              <w:jc w:val="both"/>
              <w:rPr>
                <w:rFonts w:ascii="Arial Narrow" w:hAnsi="Arial Narrow"/>
                <w:sz w:val="24"/>
                <w:szCs w:val="24"/>
              </w:rPr>
            </w:pPr>
            <w:r w:rsidRPr="0085557B">
              <w:rPr>
                <w:rFonts w:ascii="Arial Narrow" w:hAnsi="Arial Narrow"/>
                <w:sz w:val="24"/>
                <w:szCs w:val="24"/>
              </w:rPr>
              <w:t>Решението трябва да може да предоставя следната информация:</w:t>
            </w:r>
          </w:p>
          <w:p w14:paraId="5E557D96" w14:textId="77777777" w:rsidR="00F66755" w:rsidRPr="0085557B" w:rsidRDefault="00F66755" w:rsidP="00F66755">
            <w:pPr>
              <w:pStyle w:val="ListParagraph"/>
              <w:numPr>
                <w:ilvl w:val="0"/>
                <w:numId w:val="20"/>
              </w:numPr>
              <w:spacing w:after="0" w:line="360" w:lineRule="auto"/>
              <w:jc w:val="both"/>
              <w:rPr>
                <w:rFonts w:ascii="Arial Narrow" w:hAnsi="Arial Narrow"/>
                <w:sz w:val="24"/>
                <w:szCs w:val="24"/>
              </w:rPr>
            </w:pPr>
            <w:r w:rsidRPr="0085557B">
              <w:rPr>
                <w:rFonts w:ascii="Arial Narrow" w:hAnsi="Arial Narrow"/>
                <w:sz w:val="24"/>
                <w:szCs w:val="24"/>
              </w:rPr>
              <w:t>Доклад с промените по системите;</w:t>
            </w:r>
          </w:p>
          <w:p w14:paraId="10BFCF2B" w14:textId="77777777" w:rsidR="00F66755" w:rsidRPr="0085557B" w:rsidRDefault="00F66755" w:rsidP="00F66755">
            <w:pPr>
              <w:pStyle w:val="ListParagraph"/>
              <w:numPr>
                <w:ilvl w:val="0"/>
                <w:numId w:val="20"/>
              </w:numPr>
              <w:spacing w:after="0" w:line="360" w:lineRule="auto"/>
              <w:jc w:val="both"/>
              <w:rPr>
                <w:rFonts w:ascii="Arial Narrow" w:hAnsi="Arial Narrow"/>
                <w:sz w:val="24"/>
                <w:szCs w:val="24"/>
              </w:rPr>
            </w:pPr>
            <w:r w:rsidRPr="0085557B">
              <w:rPr>
                <w:rFonts w:ascii="Arial Narrow" w:hAnsi="Arial Narrow"/>
                <w:sz w:val="24"/>
                <w:szCs w:val="24"/>
              </w:rPr>
              <w:t>Копие на зловредния двоичен код;</w:t>
            </w:r>
          </w:p>
          <w:p w14:paraId="297B58C6" w14:textId="77777777" w:rsidR="00F66755" w:rsidRPr="0085557B" w:rsidRDefault="00F66755" w:rsidP="00F66755">
            <w:pPr>
              <w:pStyle w:val="ListParagraph"/>
              <w:numPr>
                <w:ilvl w:val="0"/>
                <w:numId w:val="20"/>
              </w:numPr>
              <w:spacing w:after="0" w:line="360" w:lineRule="auto"/>
              <w:jc w:val="both"/>
              <w:rPr>
                <w:rFonts w:ascii="Arial Narrow" w:hAnsi="Arial Narrow"/>
                <w:sz w:val="24"/>
                <w:szCs w:val="24"/>
              </w:rPr>
            </w:pPr>
            <w:r w:rsidRPr="0085557B">
              <w:rPr>
                <w:rFonts w:ascii="Arial Narrow" w:hAnsi="Arial Narrow"/>
                <w:sz w:val="24"/>
                <w:szCs w:val="24"/>
              </w:rPr>
              <w:t>Мета данни от зловредния код;</w:t>
            </w:r>
          </w:p>
          <w:p w14:paraId="09F68700" w14:textId="77777777" w:rsidR="00715005" w:rsidRDefault="00F66755" w:rsidP="00715005">
            <w:pPr>
              <w:pStyle w:val="ListParagraph"/>
              <w:numPr>
                <w:ilvl w:val="0"/>
                <w:numId w:val="20"/>
              </w:numPr>
              <w:spacing w:after="0" w:line="360" w:lineRule="auto"/>
              <w:ind w:left="0" w:firstLine="360"/>
              <w:jc w:val="both"/>
              <w:rPr>
                <w:rFonts w:ascii="Arial Narrow" w:hAnsi="Arial Narrow"/>
                <w:sz w:val="24"/>
                <w:szCs w:val="24"/>
              </w:rPr>
            </w:pPr>
            <w:r w:rsidRPr="0085557B">
              <w:rPr>
                <w:rFonts w:ascii="Arial Narrow" w:hAnsi="Arial Narrow"/>
                <w:sz w:val="24"/>
                <w:szCs w:val="24"/>
              </w:rPr>
              <w:t>Уловен мрежови трафик (PCAP файл) от виртуалните машини за анализ;</w:t>
            </w:r>
          </w:p>
          <w:p w14:paraId="0FD7E686" w14:textId="45D199F6" w:rsidR="00F66755" w:rsidRPr="00715005" w:rsidRDefault="677713A8" w:rsidP="00715005">
            <w:pPr>
              <w:pStyle w:val="ListParagraph"/>
              <w:numPr>
                <w:ilvl w:val="0"/>
                <w:numId w:val="20"/>
              </w:numPr>
              <w:spacing w:after="0" w:line="360" w:lineRule="auto"/>
              <w:ind w:left="0" w:firstLine="360"/>
              <w:jc w:val="both"/>
              <w:rPr>
                <w:rFonts w:ascii="Arial Narrow" w:hAnsi="Arial Narrow"/>
                <w:sz w:val="24"/>
                <w:szCs w:val="24"/>
              </w:rPr>
            </w:pPr>
            <w:r w:rsidRPr="61082F42">
              <w:rPr>
                <w:rFonts w:ascii="Arial Narrow" w:hAnsi="Arial Narrow"/>
                <w:sz w:val="24"/>
                <w:szCs w:val="24"/>
              </w:rPr>
              <w:t xml:space="preserve">Пълно описание на достъпените URL адреси от зловредния код с </w:t>
            </w:r>
            <w:r w:rsidR="72E97C17" w:rsidRPr="61082F42">
              <w:rPr>
                <w:rFonts w:ascii="Arial Narrow" w:hAnsi="Arial Narrow"/>
                <w:sz w:val="24"/>
                <w:szCs w:val="24"/>
              </w:rPr>
              <w:t>идентифициране</w:t>
            </w:r>
            <w:r w:rsidRPr="61082F42">
              <w:rPr>
                <w:rFonts w:ascii="Arial Narrow" w:hAnsi="Arial Narrow"/>
                <w:sz w:val="24"/>
                <w:szCs w:val="24"/>
              </w:rPr>
              <w:t xml:space="preserve"> на локациите им.</w:t>
            </w:r>
          </w:p>
        </w:tc>
        <w:tc>
          <w:tcPr>
            <w:tcW w:w="2366" w:type="pct"/>
            <w:gridSpan w:val="2"/>
          </w:tcPr>
          <w:p w14:paraId="68B34E10" w14:textId="77777777" w:rsidR="00F66755" w:rsidRPr="005370EE" w:rsidRDefault="00F66755" w:rsidP="00F66755">
            <w:pPr>
              <w:spacing w:after="0" w:line="360" w:lineRule="auto"/>
              <w:rPr>
                <w:rFonts w:ascii="Arial Narrow" w:hAnsi="Arial Narrow"/>
                <w:noProof/>
                <w:sz w:val="24"/>
                <w:szCs w:val="24"/>
                <w:lang w:eastAsia="bg-BG"/>
              </w:rPr>
            </w:pPr>
          </w:p>
        </w:tc>
      </w:tr>
      <w:tr w:rsidR="00F66755" w:rsidRPr="005370EE" w14:paraId="2AB3DE38" w14:textId="77777777" w:rsidTr="61082F42">
        <w:trPr>
          <w:gridAfter w:val="1"/>
          <w:wAfter w:w="18" w:type="pct"/>
          <w:trHeight w:val="210"/>
        </w:trPr>
        <w:tc>
          <w:tcPr>
            <w:tcW w:w="412" w:type="pct"/>
            <w:tcMar>
              <w:top w:w="0" w:type="dxa"/>
              <w:left w:w="57" w:type="dxa"/>
              <w:bottom w:w="0" w:type="dxa"/>
              <w:right w:w="57" w:type="dxa"/>
            </w:tcMar>
            <w:vAlign w:val="center"/>
          </w:tcPr>
          <w:p w14:paraId="7B620E16" w14:textId="77777777" w:rsidR="00F66755" w:rsidRPr="005370EE" w:rsidRDefault="00F66755" w:rsidP="00F66755">
            <w:pPr>
              <w:pStyle w:val="Index1"/>
              <w:framePr w:hSpace="0" w:wrap="auto" w:vAnchor="margin" w:xAlign="left" w:yAlign="inline"/>
              <w:suppressOverlap w:val="0"/>
            </w:pPr>
          </w:p>
        </w:tc>
        <w:tc>
          <w:tcPr>
            <w:tcW w:w="2204" w:type="pct"/>
            <w:tcMar>
              <w:left w:w="57" w:type="dxa"/>
              <w:right w:w="57" w:type="dxa"/>
            </w:tcMar>
          </w:tcPr>
          <w:p w14:paraId="7BC3547B" w14:textId="77777777" w:rsidR="00F66755" w:rsidRPr="0085557B" w:rsidRDefault="00F66755" w:rsidP="00F66755">
            <w:pPr>
              <w:spacing w:line="360" w:lineRule="auto"/>
              <w:jc w:val="both"/>
              <w:rPr>
                <w:rFonts w:ascii="Arial Narrow" w:hAnsi="Arial Narrow"/>
                <w:sz w:val="24"/>
                <w:szCs w:val="24"/>
              </w:rPr>
            </w:pPr>
            <w:r w:rsidRPr="0085557B">
              <w:rPr>
                <w:rFonts w:ascii="Arial Narrow" w:hAnsi="Arial Narrow"/>
                <w:sz w:val="24"/>
                <w:szCs w:val="24"/>
              </w:rPr>
              <w:t>Решението трябва да може да предоставя извличането на отчети и аларми в PDF формат.</w:t>
            </w:r>
          </w:p>
        </w:tc>
        <w:tc>
          <w:tcPr>
            <w:tcW w:w="2366" w:type="pct"/>
            <w:gridSpan w:val="2"/>
          </w:tcPr>
          <w:p w14:paraId="0F8CE181" w14:textId="77777777" w:rsidR="00F66755" w:rsidRPr="005370EE" w:rsidRDefault="00F66755" w:rsidP="00F66755">
            <w:pPr>
              <w:spacing w:after="0" w:line="360" w:lineRule="auto"/>
              <w:rPr>
                <w:rFonts w:ascii="Arial Narrow" w:hAnsi="Arial Narrow"/>
                <w:noProof/>
                <w:sz w:val="24"/>
                <w:szCs w:val="24"/>
                <w:lang w:eastAsia="bg-BG"/>
              </w:rPr>
            </w:pPr>
          </w:p>
        </w:tc>
      </w:tr>
      <w:tr w:rsidR="00F66755" w:rsidRPr="005370EE" w14:paraId="6875BA3B" w14:textId="77777777" w:rsidTr="61082F42">
        <w:trPr>
          <w:gridAfter w:val="1"/>
          <w:wAfter w:w="18" w:type="pct"/>
          <w:trHeight w:val="210"/>
        </w:trPr>
        <w:tc>
          <w:tcPr>
            <w:tcW w:w="412" w:type="pct"/>
            <w:tcMar>
              <w:top w:w="0" w:type="dxa"/>
              <w:left w:w="57" w:type="dxa"/>
              <w:bottom w:w="0" w:type="dxa"/>
              <w:right w:w="57" w:type="dxa"/>
            </w:tcMar>
            <w:vAlign w:val="center"/>
          </w:tcPr>
          <w:p w14:paraId="5160C157" w14:textId="77777777" w:rsidR="00F66755" w:rsidRPr="005370EE" w:rsidRDefault="00F66755" w:rsidP="00F66755">
            <w:pPr>
              <w:pStyle w:val="Index1"/>
              <w:framePr w:hSpace="0" w:wrap="auto" w:vAnchor="margin" w:xAlign="left" w:yAlign="inline"/>
              <w:suppressOverlap w:val="0"/>
            </w:pPr>
          </w:p>
        </w:tc>
        <w:tc>
          <w:tcPr>
            <w:tcW w:w="2204" w:type="pct"/>
            <w:tcMar>
              <w:left w:w="57" w:type="dxa"/>
              <w:right w:w="57" w:type="dxa"/>
            </w:tcMar>
          </w:tcPr>
          <w:p w14:paraId="07E60CE3" w14:textId="77777777" w:rsidR="00F66755" w:rsidRPr="0085557B" w:rsidRDefault="00F66755" w:rsidP="00F66755">
            <w:pPr>
              <w:spacing w:line="360" w:lineRule="auto"/>
              <w:jc w:val="both"/>
              <w:rPr>
                <w:rFonts w:ascii="Arial Narrow" w:hAnsi="Arial Narrow"/>
                <w:sz w:val="24"/>
                <w:szCs w:val="24"/>
              </w:rPr>
            </w:pPr>
            <w:r w:rsidRPr="0085557B">
              <w:rPr>
                <w:rFonts w:ascii="Arial Narrow" w:hAnsi="Arial Narrow"/>
                <w:sz w:val="24"/>
                <w:szCs w:val="24"/>
              </w:rPr>
              <w:t>Решението трябва да може да определи степента на заплаха на даден инцидент от вдигнатите аларми за него.</w:t>
            </w:r>
          </w:p>
        </w:tc>
        <w:tc>
          <w:tcPr>
            <w:tcW w:w="2366" w:type="pct"/>
            <w:gridSpan w:val="2"/>
          </w:tcPr>
          <w:p w14:paraId="1F89119F" w14:textId="77777777" w:rsidR="00F66755" w:rsidRPr="005370EE" w:rsidRDefault="00F66755" w:rsidP="00F66755">
            <w:pPr>
              <w:spacing w:after="0" w:line="360" w:lineRule="auto"/>
              <w:rPr>
                <w:rFonts w:ascii="Arial Narrow" w:hAnsi="Arial Narrow"/>
                <w:noProof/>
                <w:sz w:val="24"/>
                <w:szCs w:val="24"/>
                <w:lang w:eastAsia="bg-BG"/>
              </w:rPr>
            </w:pPr>
          </w:p>
        </w:tc>
      </w:tr>
      <w:tr w:rsidR="00F66755" w:rsidRPr="005370EE" w14:paraId="34544D05" w14:textId="77777777" w:rsidTr="61082F42">
        <w:trPr>
          <w:gridAfter w:val="1"/>
          <w:wAfter w:w="18" w:type="pct"/>
          <w:trHeight w:val="210"/>
        </w:trPr>
        <w:tc>
          <w:tcPr>
            <w:tcW w:w="412" w:type="pct"/>
            <w:tcMar>
              <w:top w:w="0" w:type="dxa"/>
              <w:left w:w="57" w:type="dxa"/>
              <w:bottom w:w="0" w:type="dxa"/>
              <w:right w:w="57" w:type="dxa"/>
            </w:tcMar>
            <w:vAlign w:val="center"/>
          </w:tcPr>
          <w:p w14:paraId="07764F7D" w14:textId="77777777" w:rsidR="00F66755" w:rsidRPr="005370EE" w:rsidRDefault="00F66755" w:rsidP="00F66755">
            <w:pPr>
              <w:pStyle w:val="Index1"/>
              <w:framePr w:hSpace="0" w:wrap="auto" w:vAnchor="margin" w:xAlign="left" w:yAlign="inline"/>
              <w:suppressOverlap w:val="0"/>
            </w:pPr>
          </w:p>
        </w:tc>
        <w:tc>
          <w:tcPr>
            <w:tcW w:w="2204" w:type="pct"/>
            <w:tcMar>
              <w:left w:w="57" w:type="dxa"/>
              <w:right w:w="57" w:type="dxa"/>
            </w:tcMar>
          </w:tcPr>
          <w:p w14:paraId="60D43105" w14:textId="77777777" w:rsidR="00F66755" w:rsidRPr="0085557B" w:rsidRDefault="00F66755" w:rsidP="00F66755">
            <w:pPr>
              <w:spacing w:line="360" w:lineRule="auto"/>
              <w:jc w:val="both"/>
              <w:rPr>
                <w:rFonts w:ascii="Arial Narrow" w:hAnsi="Arial Narrow"/>
                <w:sz w:val="24"/>
                <w:szCs w:val="24"/>
              </w:rPr>
            </w:pPr>
            <w:r w:rsidRPr="0085557B">
              <w:rPr>
                <w:rFonts w:ascii="Arial Narrow" w:hAnsi="Arial Narrow"/>
                <w:sz w:val="24"/>
                <w:szCs w:val="24"/>
              </w:rPr>
              <w:t>Решението трябва да може да вдига различни аларми за всяка фаза от жизнения цикъл на засечените атаки.</w:t>
            </w:r>
          </w:p>
        </w:tc>
        <w:tc>
          <w:tcPr>
            <w:tcW w:w="2366" w:type="pct"/>
            <w:gridSpan w:val="2"/>
          </w:tcPr>
          <w:p w14:paraId="47697903" w14:textId="77777777" w:rsidR="00F66755" w:rsidRPr="005370EE" w:rsidRDefault="00F66755" w:rsidP="00F66755">
            <w:pPr>
              <w:spacing w:after="0" w:line="360" w:lineRule="auto"/>
              <w:rPr>
                <w:rFonts w:ascii="Arial Narrow" w:hAnsi="Arial Narrow"/>
                <w:noProof/>
                <w:sz w:val="24"/>
                <w:szCs w:val="24"/>
                <w:lang w:eastAsia="bg-BG"/>
              </w:rPr>
            </w:pPr>
          </w:p>
        </w:tc>
      </w:tr>
      <w:tr w:rsidR="00F66755" w:rsidRPr="005370EE" w14:paraId="1961669E" w14:textId="77777777" w:rsidTr="61082F42">
        <w:trPr>
          <w:gridAfter w:val="1"/>
          <w:wAfter w:w="18" w:type="pct"/>
          <w:trHeight w:val="210"/>
        </w:trPr>
        <w:tc>
          <w:tcPr>
            <w:tcW w:w="412" w:type="pct"/>
            <w:tcMar>
              <w:top w:w="0" w:type="dxa"/>
              <w:left w:w="57" w:type="dxa"/>
              <w:bottom w:w="0" w:type="dxa"/>
              <w:right w:w="57" w:type="dxa"/>
            </w:tcMar>
            <w:vAlign w:val="center"/>
          </w:tcPr>
          <w:p w14:paraId="211B85FF" w14:textId="77777777" w:rsidR="00F66755" w:rsidRPr="005370EE" w:rsidRDefault="00F66755" w:rsidP="00F66755">
            <w:pPr>
              <w:pStyle w:val="Index1"/>
              <w:framePr w:hSpace="0" w:wrap="auto" w:vAnchor="margin" w:xAlign="left" w:yAlign="inline"/>
              <w:suppressOverlap w:val="0"/>
            </w:pPr>
          </w:p>
        </w:tc>
        <w:tc>
          <w:tcPr>
            <w:tcW w:w="2204" w:type="pct"/>
            <w:tcMar>
              <w:left w:w="57" w:type="dxa"/>
              <w:right w:w="57" w:type="dxa"/>
            </w:tcMar>
          </w:tcPr>
          <w:p w14:paraId="37F03E8F" w14:textId="77777777" w:rsidR="00F66755" w:rsidRPr="0085557B" w:rsidRDefault="00F66755" w:rsidP="00F66755">
            <w:pPr>
              <w:spacing w:line="360" w:lineRule="auto"/>
              <w:jc w:val="both"/>
              <w:rPr>
                <w:rFonts w:ascii="Arial Narrow" w:hAnsi="Arial Narrow"/>
                <w:sz w:val="24"/>
                <w:szCs w:val="24"/>
              </w:rPr>
            </w:pPr>
            <w:r w:rsidRPr="0085557B">
              <w:rPr>
                <w:rFonts w:ascii="Arial Narrow" w:hAnsi="Arial Narrow"/>
                <w:sz w:val="24"/>
                <w:szCs w:val="24"/>
              </w:rPr>
              <w:t>Решението трябва да може да засича опити за използване на функциите за приспиване (sleep) на операционните системи от зловредния код и да може да забързва времето на виртуалните машини за анализ, за да принуди изпълнението на зловредния код.</w:t>
            </w:r>
          </w:p>
        </w:tc>
        <w:tc>
          <w:tcPr>
            <w:tcW w:w="2366" w:type="pct"/>
            <w:gridSpan w:val="2"/>
          </w:tcPr>
          <w:p w14:paraId="169CD343" w14:textId="77777777" w:rsidR="00F66755" w:rsidRPr="005370EE" w:rsidRDefault="00F66755" w:rsidP="00F66755">
            <w:pPr>
              <w:spacing w:after="0" w:line="360" w:lineRule="auto"/>
              <w:rPr>
                <w:rFonts w:ascii="Arial Narrow" w:hAnsi="Arial Narrow"/>
                <w:noProof/>
                <w:sz w:val="24"/>
                <w:szCs w:val="24"/>
                <w:lang w:eastAsia="bg-BG"/>
              </w:rPr>
            </w:pPr>
          </w:p>
        </w:tc>
      </w:tr>
      <w:tr w:rsidR="00F66755" w:rsidRPr="005370EE" w14:paraId="421BE52F" w14:textId="77777777" w:rsidTr="61082F42">
        <w:trPr>
          <w:gridAfter w:val="1"/>
          <w:wAfter w:w="18" w:type="pct"/>
          <w:trHeight w:val="210"/>
        </w:trPr>
        <w:tc>
          <w:tcPr>
            <w:tcW w:w="412" w:type="pct"/>
            <w:tcMar>
              <w:top w:w="0" w:type="dxa"/>
              <w:left w:w="57" w:type="dxa"/>
              <w:bottom w:w="0" w:type="dxa"/>
              <w:right w:w="57" w:type="dxa"/>
            </w:tcMar>
            <w:vAlign w:val="center"/>
          </w:tcPr>
          <w:p w14:paraId="48AA747E" w14:textId="77777777" w:rsidR="00F66755" w:rsidRPr="005370EE" w:rsidRDefault="00F66755" w:rsidP="00F66755">
            <w:pPr>
              <w:pStyle w:val="Index1"/>
              <w:framePr w:hSpace="0" w:wrap="auto" w:vAnchor="margin" w:xAlign="left" w:yAlign="inline"/>
              <w:suppressOverlap w:val="0"/>
            </w:pPr>
          </w:p>
        </w:tc>
        <w:tc>
          <w:tcPr>
            <w:tcW w:w="2204" w:type="pct"/>
            <w:tcMar>
              <w:left w:w="57" w:type="dxa"/>
              <w:right w:w="57" w:type="dxa"/>
            </w:tcMar>
          </w:tcPr>
          <w:p w14:paraId="4E43EF59" w14:textId="77777777" w:rsidR="00F66755" w:rsidRPr="0085557B" w:rsidRDefault="00F66755" w:rsidP="00F66755">
            <w:pPr>
              <w:spacing w:line="360" w:lineRule="auto"/>
              <w:jc w:val="both"/>
              <w:rPr>
                <w:rFonts w:ascii="Arial Narrow" w:hAnsi="Arial Narrow"/>
                <w:sz w:val="24"/>
                <w:szCs w:val="24"/>
              </w:rPr>
            </w:pPr>
            <w:r w:rsidRPr="0085557B">
              <w:rPr>
                <w:rFonts w:ascii="Arial Narrow" w:hAnsi="Arial Narrow"/>
                <w:sz w:val="24"/>
                <w:szCs w:val="24"/>
              </w:rPr>
              <w:t>Решението трябва да може да симулира потребителски действия, за да изпълни зловреден код изискващ подобни действия, като например щракане с мишката или конфигуриране на конкретни данни.</w:t>
            </w:r>
          </w:p>
        </w:tc>
        <w:tc>
          <w:tcPr>
            <w:tcW w:w="2366" w:type="pct"/>
            <w:gridSpan w:val="2"/>
          </w:tcPr>
          <w:p w14:paraId="1F42008D" w14:textId="77777777" w:rsidR="00F66755" w:rsidRPr="005370EE" w:rsidRDefault="00F66755" w:rsidP="00F66755">
            <w:pPr>
              <w:spacing w:after="0" w:line="360" w:lineRule="auto"/>
              <w:rPr>
                <w:rFonts w:ascii="Arial Narrow" w:hAnsi="Arial Narrow"/>
                <w:noProof/>
                <w:sz w:val="24"/>
                <w:szCs w:val="24"/>
                <w:lang w:eastAsia="bg-BG"/>
              </w:rPr>
            </w:pPr>
          </w:p>
        </w:tc>
      </w:tr>
      <w:tr w:rsidR="00F66755" w:rsidRPr="005370EE" w14:paraId="35BA0F04" w14:textId="77777777" w:rsidTr="61082F42">
        <w:trPr>
          <w:gridAfter w:val="1"/>
          <w:wAfter w:w="18" w:type="pct"/>
          <w:trHeight w:val="210"/>
        </w:trPr>
        <w:tc>
          <w:tcPr>
            <w:tcW w:w="412" w:type="pct"/>
            <w:tcMar>
              <w:top w:w="0" w:type="dxa"/>
              <w:left w:w="57" w:type="dxa"/>
              <w:bottom w:w="0" w:type="dxa"/>
              <w:right w:w="57" w:type="dxa"/>
            </w:tcMar>
            <w:vAlign w:val="center"/>
          </w:tcPr>
          <w:p w14:paraId="43340C3F" w14:textId="77777777" w:rsidR="00F66755" w:rsidRPr="005370EE" w:rsidRDefault="00F66755" w:rsidP="00F66755">
            <w:pPr>
              <w:pStyle w:val="Index1"/>
              <w:framePr w:hSpace="0" w:wrap="auto" w:vAnchor="margin" w:xAlign="left" w:yAlign="inline"/>
              <w:suppressOverlap w:val="0"/>
            </w:pPr>
          </w:p>
        </w:tc>
        <w:tc>
          <w:tcPr>
            <w:tcW w:w="2204" w:type="pct"/>
            <w:tcMar>
              <w:left w:w="57" w:type="dxa"/>
              <w:right w:w="57" w:type="dxa"/>
            </w:tcMar>
          </w:tcPr>
          <w:p w14:paraId="3EC6B45D" w14:textId="77777777" w:rsidR="00F66755" w:rsidRPr="0085557B" w:rsidRDefault="00F66755" w:rsidP="00F66755">
            <w:pPr>
              <w:spacing w:line="360" w:lineRule="auto"/>
              <w:jc w:val="both"/>
              <w:rPr>
                <w:rFonts w:ascii="Arial Narrow" w:hAnsi="Arial Narrow"/>
                <w:sz w:val="24"/>
                <w:szCs w:val="24"/>
              </w:rPr>
            </w:pPr>
            <w:r w:rsidRPr="0085557B">
              <w:rPr>
                <w:rFonts w:ascii="Arial Narrow" w:hAnsi="Arial Narrow"/>
                <w:sz w:val="24"/>
                <w:szCs w:val="24"/>
              </w:rPr>
              <w:t>Решението трябва да може да се справя с техники за избягване от засичане (evasion techniques), например използване на ping команди, проверка на домейн, проверка на отметки в наличните браузъри.</w:t>
            </w:r>
          </w:p>
        </w:tc>
        <w:tc>
          <w:tcPr>
            <w:tcW w:w="2366" w:type="pct"/>
            <w:gridSpan w:val="2"/>
          </w:tcPr>
          <w:p w14:paraId="680227B4" w14:textId="77777777" w:rsidR="00F66755" w:rsidRPr="005370EE" w:rsidRDefault="00F66755" w:rsidP="00F66755">
            <w:pPr>
              <w:spacing w:after="0" w:line="360" w:lineRule="auto"/>
              <w:rPr>
                <w:rFonts w:ascii="Arial Narrow" w:hAnsi="Arial Narrow"/>
                <w:noProof/>
                <w:sz w:val="24"/>
                <w:szCs w:val="24"/>
                <w:lang w:eastAsia="bg-BG"/>
              </w:rPr>
            </w:pPr>
          </w:p>
        </w:tc>
      </w:tr>
      <w:tr w:rsidR="00F66755" w:rsidRPr="005370EE" w14:paraId="0C130C86" w14:textId="77777777" w:rsidTr="61082F42">
        <w:trPr>
          <w:gridAfter w:val="1"/>
          <w:wAfter w:w="18" w:type="pct"/>
          <w:trHeight w:val="210"/>
        </w:trPr>
        <w:tc>
          <w:tcPr>
            <w:tcW w:w="412" w:type="pct"/>
            <w:tcMar>
              <w:top w:w="0" w:type="dxa"/>
              <w:left w:w="57" w:type="dxa"/>
              <w:bottom w:w="0" w:type="dxa"/>
              <w:right w:w="57" w:type="dxa"/>
            </w:tcMar>
            <w:vAlign w:val="center"/>
          </w:tcPr>
          <w:p w14:paraId="3DDED223" w14:textId="77777777" w:rsidR="00F66755" w:rsidRPr="005370EE" w:rsidRDefault="00F66755" w:rsidP="00F66755">
            <w:pPr>
              <w:pStyle w:val="Index1"/>
              <w:framePr w:hSpace="0" w:wrap="auto" w:vAnchor="margin" w:xAlign="left" w:yAlign="inline"/>
              <w:suppressOverlap w:val="0"/>
            </w:pPr>
          </w:p>
        </w:tc>
        <w:tc>
          <w:tcPr>
            <w:tcW w:w="2204" w:type="pct"/>
            <w:tcMar>
              <w:left w:w="57" w:type="dxa"/>
              <w:right w:w="57" w:type="dxa"/>
            </w:tcMar>
          </w:tcPr>
          <w:p w14:paraId="28305FB5" w14:textId="77777777" w:rsidR="00F66755" w:rsidRPr="0085557B" w:rsidRDefault="00F66755" w:rsidP="00F66755">
            <w:pPr>
              <w:spacing w:line="360" w:lineRule="auto"/>
              <w:jc w:val="both"/>
              <w:rPr>
                <w:rFonts w:ascii="Arial Narrow" w:hAnsi="Arial Narrow"/>
                <w:sz w:val="24"/>
                <w:szCs w:val="24"/>
              </w:rPr>
            </w:pPr>
            <w:r w:rsidRPr="0085557B">
              <w:rPr>
                <w:rFonts w:ascii="Arial Narrow" w:hAnsi="Arial Narrow"/>
                <w:sz w:val="24"/>
                <w:szCs w:val="24"/>
              </w:rPr>
              <w:t>Решението трябва да може да изпраща известия за собственото си здраве и процеси, на базата на SMTP, до предварително зададени локации.</w:t>
            </w:r>
          </w:p>
        </w:tc>
        <w:tc>
          <w:tcPr>
            <w:tcW w:w="2366" w:type="pct"/>
            <w:gridSpan w:val="2"/>
          </w:tcPr>
          <w:p w14:paraId="62D4782C" w14:textId="77777777" w:rsidR="00F66755" w:rsidRPr="005370EE" w:rsidRDefault="00F66755" w:rsidP="00F66755">
            <w:pPr>
              <w:spacing w:after="0" w:line="360" w:lineRule="auto"/>
              <w:rPr>
                <w:rFonts w:ascii="Arial Narrow" w:hAnsi="Arial Narrow"/>
                <w:noProof/>
                <w:sz w:val="24"/>
                <w:szCs w:val="24"/>
                <w:lang w:eastAsia="bg-BG"/>
              </w:rPr>
            </w:pPr>
          </w:p>
        </w:tc>
      </w:tr>
      <w:tr w:rsidR="00F66755" w:rsidRPr="005370EE" w14:paraId="7F51823D" w14:textId="77777777" w:rsidTr="61082F42">
        <w:trPr>
          <w:gridAfter w:val="1"/>
          <w:wAfter w:w="18" w:type="pct"/>
          <w:trHeight w:val="210"/>
        </w:trPr>
        <w:tc>
          <w:tcPr>
            <w:tcW w:w="412" w:type="pct"/>
            <w:tcMar>
              <w:top w:w="0" w:type="dxa"/>
              <w:left w:w="57" w:type="dxa"/>
              <w:bottom w:w="0" w:type="dxa"/>
              <w:right w:w="57" w:type="dxa"/>
            </w:tcMar>
            <w:vAlign w:val="center"/>
          </w:tcPr>
          <w:p w14:paraId="51D430AB" w14:textId="77777777" w:rsidR="00F66755" w:rsidRPr="005370EE" w:rsidRDefault="00F66755" w:rsidP="00F66755">
            <w:pPr>
              <w:pStyle w:val="Index1"/>
              <w:framePr w:hSpace="0" w:wrap="auto" w:vAnchor="margin" w:xAlign="left" w:yAlign="inline"/>
              <w:suppressOverlap w:val="0"/>
            </w:pPr>
          </w:p>
        </w:tc>
        <w:tc>
          <w:tcPr>
            <w:tcW w:w="2204" w:type="pct"/>
            <w:tcMar>
              <w:left w:w="57" w:type="dxa"/>
              <w:right w:w="57" w:type="dxa"/>
            </w:tcMar>
          </w:tcPr>
          <w:p w14:paraId="545BEE9B" w14:textId="77777777" w:rsidR="00F66755" w:rsidRPr="0085557B" w:rsidRDefault="00F66755" w:rsidP="00F66755">
            <w:pPr>
              <w:spacing w:line="360" w:lineRule="auto"/>
              <w:jc w:val="both"/>
              <w:rPr>
                <w:rFonts w:ascii="Arial Narrow" w:hAnsi="Arial Narrow"/>
                <w:sz w:val="24"/>
                <w:szCs w:val="24"/>
              </w:rPr>
            </w:pPr>
            <w:r w:rsidRPr="0085557B">
              <w:rPr>
                <w:rFonts w:ascii="Arial Narrow" w:hAnsi="Arial Narrow"/>
                <w:sz w:val="24"/>
                <w:szCs w:val="24"/>
              </w:rPr>
              <w:t xml:space="preserve">Решението трябва да може да се интегрира (за обмен на информация) с подсистемата за улавяне на мрежови пакети, разследвания и централизиран анализ и визуализация, с подсистемата за засичане, разследвания и </w:t>
            </w:r>
            <w:r w:rsidRPr="0085557B">
              <w:rPr>
                <w:rFonts w:ascii="Arial Narrow" w:hAnsi="Arial Narrow"/>
                <w:sz w:val="24"/>
                <w:szCs w:val="24"/>
              </w:rPr>
              <w:lastRenderedPageBreak/>
              <w:t>защита от познати и непознати заплахи на ниво крайна точка и с подсистемата за динамичен анализ на зловреден код и защита от кибератаки на електронни email съобщения.</w:t>
            </w:r>
          </w:p>
        </w:tc>
        <w:tc>
          <w:tcPr>
            <w:tcW w:w="2366" w:type="pct"/>
            <w:gridSpan w:val="2"/>
          </w:tcPr>
          <w:p w14:paraId="65DD8C05" w14:textId="77777777" w:rsidR="00F66755" w:rsidRPr="005370EE" w:rsidRDefault="00F66755" w:rsidP="00F66755">
            <w:pPr>
              <w:spacing w:after="0" w:line="360" w:lineRule="auto"/>
              <w:rPr>
                <w:rFonts w:ascii="Arial Narrow" w:hAnsi="Arial Narrow"/>
                <w:noProof/>
                <w:sz w:val="24"/>
                <w:szCs w:val="24"/>
                <w:lang w:eastAsia="bg-BG"/>
              </w:rPr>
            </w:pPr>
          </w:p>
        </w:tc>
      </w:tr>
      <w:tr w:rsidR="00F66755" w:rsidRPr="005370EE" w14:paraId="5748FE7F" w14:textId="77777777" w:rsidTr="61082F42">
        <w:trPr>
          <w:gridAfter w:val="1"/>
          <w:wAfter w:w="18" w:type="pct"/>
          <w:trHeight w:val="210"/>
        </w:trPr>
        <w:tc>
          <w:tcPr>
            <w:tcW w:w="412" w:type="pct"/>
            <w:tcMar>
              <w:top w:w="0" w:type="dxa"/>
              <w:left w:w="57" w:type="dxa"/>
              <w:bottom w:w="0" w:type="dxa"/>
              <w:right w:w="57" w:type="dxa"/>
            </w:tcMar>
            <w:vAlign w:val="center"/>
          </w:tcPr>
          <w:p w14:paraId="74FE69F9" w14:textId="77777777" w:rsidR="00F66755" w:rsidRPr="005370EE" w:rsidRDefault="00F66755" w:rsidP="00F66755">
            <w:pPr>
              <w:pStyle w:val="Index1"/>
              <w:framePr w:hSpace="0" w:wrap="auto" w:vAnchor="margin" w:xAlign="left" w:yAlign="inline"/>
              <w:suppressOverlap w:val="0"/>
            </w:pPr>
          </w:p>
        </w:tc>
        <w:tc>
          <w:tcPr>
            <w:tcW w:w="2204" w:type="pct"/>
            <w:tcMar>
              <w:left w:w="57" w:type="dxa"/>
              <w:right w:w="57" w:type="dxa"/>
            </w:tcMar>
          </w:tcPr>
          <w:p w14:paraId="5F34738F" w14:textId="77777777" w:rsidR="00F66755" w:rsidRPr="0085557B" w:rsidRDefault="00F66755" w:rsidP="00F66755">
            <w:pPr>
              <w:spacing w:line="360" w:lineRule="auto"/>
              <w:jc w:val="both"/>
              <w:rPr>
                <w:rFonts w:ascii="Arial Narrow" w:hAnsi="Arial Narrow"/>
                <w:sz w:val="24"/>
                <w:szCs w:val="24"/>
              </w:rPr>
            </w:pPr>
            <w:r w:rsidRPr="0085557B">
              <w:rPr>
                <w:rFonts w:ascii="Arial Narrow" w:hAnsi="Arial Narrow"/>
                <w:sz w:val="24"/>
                <w:szCs w:val="24"/>
              </w:rPr>
              <w:t>Решението трябва да предоставя опция да получава и изпраща обекти за анализ, когато бъде достигнат зададен лимит на капацитета на обработваните обекти от решението, към предварително зададен локално-разположен клъстър или към специализирани хардуерни устройства за балансиране на производителността.</w:t>
            </w:r>
          </w:p>
        </w:tc>
        <w:tc>
          <w:tcPr>
            <w:tcW w:w="2366" w:type="pct"/>
            <w:gridSpan w:val="2"/>
          </w:tcPr>
          <w:p w14:paraId="7A4229C2" w14:textId="77777777" w:rsidR="00F66755" w:rsidRPr="005370EE" w:rsidRDefault="00F66755" w:rsidP="00F66755">
            <w:pPr>
              <w:spacing w:after="0" w:line="360" w:lineRule="auto"/>
              <w:rPr>
                <w:rFonts w:ascii="Arial Narrow" w:hAnsi="Arial Narrow"/>
                <w:noProof/>
                <w:sz w:val="24"/>
                <w:szCs w:val="24"/>
                <w:lang w:eastAsia="bg-BG"/>
              </w:rPr>
            </w:pPr>
          </w:p>
        </w:tc>
      </w:tr>
      <w:tr w:rsidR="00F66755" w:rsidRPr="005370EE" w14:paraId="6131583B" w14:textId="77777777" w:rsidTr="61082F42">
        <w:trPr>
          <w:trHeight w:val="20"/>
        </w:trPr>
        <w:tc>
          <w:tcPr>
            <w:tcW w:w="2622" w:type="pct"/>
            <w:gridSpan w:val="3"/>
            <w:shd w:val="clear" w:color="auto" w:fill="DEEAF6" w:themeFill="accent1" w:themeFillTint="33"/>
            <w:tcMar>
              <w:top w:w="0" w:type="dxa"/>
              <w:left w:w="57" w:type="dxa"/>
              <w:bottom w:w="0" w:type="dxa"/>
              <w:right w:w="57" w:type="dxa"/>
            </w:tcMar>
            <w:vAlign w:val="center"/>
          </w:tcPr>
          <w:p w14:paraId="26583444" w14:textId="77777777" w:rsidR="00F66755" w:rsidRPr="005370EE" w:rsidRDefault="00F66755" w:rsidP="00F66755">
            <w:pPr>
              <w:spacing w:after="0" w:line="360" w:lineRule="auto"/>
              <w:jc w:val="center"/>
              <w:rPr>
                <w:rFonts w:ascii="Arial Narrow" w:eastAsia="SimSun" w:hAnsi="Arial Narrow"/>
                <w:b/>
                <w:sz w:val="24"/>
                <w:szCs w:val="24"/>
              </w:rPr>
            </w:pPr>
            <w:r w:rsidRPr="00BF4015">
              <w:rPr>
                <w:rFonts w:ascii="Arial Narrow" w:hAnsi="Arial Narrow"/>
                <w:b/>
                <w:sz w:val="24"/>
                <w:szCs w:val="24"/>
              </w:rPr>
              <w:t>Хардуерни изисквания – 2 броя</w:t>
            </w:r>
          </w:p>
        </w:tc>
        <w:tc>
          <w:tcPr>
            <w:tcW w:w="2378" w:type="pct"/>
            <w:gridSpan w:val="2"/>
            <w:shd w:val="clear" w:color="auto" w:fill="DEEAF6" w:themeFill="accent1" w:themeFillTint="33"/>
          </w:tcPr>
          <w:p w14:paraId="20D9DE49" w14:textId="77777777" w:rsidR="00F66755" w:rsidRPr="005370EE" w:rsidRDefault="00F66755" w:rsidP="00F66755">
            <w:pPr>
              <w:spacing w:after="0" w:line="360" w:lineRule="auto"/>
              <w:rPr>
                <w:rFonts w:ascii="Arial Narrow" w:hAnsi="Arial Narrow"/>
                <w:b/>
                <w:sz w:val="24"/>
                <w:szCs w:val="24"/>
              </w:rPr>
            </w:pPr>
          </w:p>
        </w:tc>
      </w:tr>
      <w:tr w:rsidR="00F66755" w:rsidRPr="005370EE" w14:paraId="611728FD" w14:textId="77777777" w:rsidTr="61082F42">
        <w:trPr>
          <w:gridAfter w:val="1"/>
          <w:wAfter w:w="18" w:type="pct"/>
          <w:trHeight w:val="20"/>
        </w:trPr>
        <w:tc>
          <w:tcPr>
            <w:tcW w:w="412" w:type="pct"/>
            <w:tcMar>
              <w:top w:w="0" w:type="dxa"/>
              <w:left w:w="57" w:type="dxa"/>
              <w:bottom w:w="0" w:type="dxa"/>
              <w:right w:w="57" w:type="dxa"/>
            </w:tcMar>
            <w:vAlign w:val="center"/>
          </w:tcPr>
          <w:p w14:paraId="3D12B4BD" w14:textId="77777777" w:rsidR="00F66755" w:rsidRPr="005370EE" w:rsidRDefault="00F66755" w:rsidP="00F66755">
            <w:pPr>
              <w:pStyle w:val="Index1"/>
              <w:framePr w:hSpace="0" w:wrap="auto" w:vAnchor="margin" w:xAlign="left" w:yAlign="inline"/>
              <w:suppressOverlap w:val="0"/>
            </w:pPr>
          </w:p>
        </w:tc>
        <w:tc>
          <w:tcPr>
            <w:tcW w:w="2204" w:type="pct"/>
            <w:tcMar>
              <w:left w:w="57" w:type="dxa"/>
              <w:right w:w="57" w:type="dxa"/>
            </w:tcMar>
          </w:tcPr>
          <w:p w14:paraId="11AC8051" w14:textId="77777777" w:rsidR="00F66755" w:rsidRPr="0085557B" w:rsidRDefault="00F66755" w:rsidP="00F66755">
            <w:pPr>
              <w:spacing w:line="360" w:lineRule="auto"/>
              <w:jc w:val="both"/>
              <w:rPr>
                <w:rFonts w:ascii="Arial Narrow" w:hAnsi="Arial Narrow"/>
                <w:sz w:val="24"/>
                <w:szCs w:val="24"/>
              </w:rPr>
            </w:pPr>
            <w:r w:rsidRPr="0085557B">
              <w:rPr>
                <w:rFonts w:ascii="Arial Narrow" w:hAnsi="Arial Narrow"/>
                <w:sz w:val="24"/>
                <w:szCs w:val="24"/>
              </w:rPr>
              <w:t>Производителност мрежова защита, мрежови трафик: минимално 2.4 Gbps</w:t>
            </w:r>
          </w:p>
        </w:tc>
        <w:tc>
          <w:tcPr>
            <w:tcW w:w="2366" w:type="pct"/>
            <w:gridSpan w:val="2"/>
          </w:tcPr>
          <w:p w14:paraId="21C36C1C" w14:textId="77777777" w:rsidR="00F66755" w:rsidRPr="005370EE" w:rsidRDefault="00F66755" w:rsidP="00F66755">
            <w:pPr>
              <w:spacing w:after="0" w:line="360" w:lineRule="auto"/>
              <w:rPr>
                <w:rFonts w:ascii="Arial Narrow" w:hAnsi="Arial Narrow"/>
                <w:sz w:val="24"/>
                <w:szCs w:val="24"/>
              </w:rPr>
            </w:pPr>
          </w:p>
        </w:tc>
      </w:tr>
      <w:tr w:rsidR="00F66755" w:rsidRPr="005370EE" w14:paraId="54130362" w14:textId="77777777" w:rsidTr="61082F42">
        <w:trPr>
          <w:gridAfter w:val="1"/>
          <w:wAfter w:w="18" w:type="pct"/>
          <w:trHeight w:val="20"/>
        </w:trPr>
        <w:tc>
          <w:tcPr>
            <w:tcW w:w="412" w:type="pct"/>
            <w:tcMar>
              <w:top w:w="0" w:type="dxa"/>
              <w:left w:w="57" w:type="dxa"/>
              <w:bottom w:w="0" w:type="dxa"/>
              <w:right w:w="57" w:type="dxa"/>
            </w:tcMar>
            <w:vAlign w:val="center"/>
          </w:tcPr>
          <w:p w14:paraId="508C624D" w14:textId="77777777" w:rsidR="00F66755" w:rsidRPr="005370EE" w:rsidRDefault="00F66755" w:rsidP="00F66755">
            <w:pPr>
              <w:pStyle w:val="Index1"/>
              <w:framePr w:hSpace="0" w:wrap="auto" w:vAnchor="margin" w:xAlign="left" w:yAlign="inline"/>
              <w:suppressOverlap w:val="0"/>
            </w:pPr>
          </w:p>
        </w:tc>
        <w:tc>
          <w:tcPr>
            <w:tcW w:w="2204" w:type="pct"/>
            <w:tcMar>
              <w:left w:w="57" w:type="dxa"/>
              <w:right w:w="57" w:type="dxa"/>
            </w:tcMar>
          </w:tcPr>
          <w:p w14:paraId="34A40F7F" w14:textId="77777777" w:rsidR="00F66755" w:rsidRPr="0085557B" w:rsidRDefault="00F66755" w:rsidP="00F66755">
            <w:pPr>
              <w:spacing w:line="360" w:lineRule="auto"/>
              <w:jc w:val="both"/>
              <w:rPr>
                <w:rFonts w:ascii="Arial Narrow" w:hAnsi="Arial Narrow"/>
                <w:sz w:val="24"/>
                <w:szCs w:val="24"/>
              </w:rPr>
            </w:pPr>
            <w:r w:rsidRPr="0085557B">
              <w:rPr>
                <w:rFonts w:ascii="Arial Narrow" w:hAnsi="Arial Narrow"/>
                <w:sz w:val="24"/>
                <w:szCs w:val="24"/>
              </w:rPr>
              <w:t>Производителност на вградена IPS функционалност, мрежови трафик: минимално  2.4 Gbps</w:t>
            </w:r>
          </w:p>
        </w:tc>
        <w:tc>
          <w:tcPr>
            <w:tcW w:w="2366" w:type="pct"/>
            <w:gridSpan w:val="2"/>
          </w:tcPr>
          <w:p w14:paraId="14F347B7" w14:textId="77777777" w:rsidR="00F66755" w:rsidRPr="005370EE" w:rsidRDefault="00F66755" w:rsidP="00F66755">
            <w:pPr>
              <w:spacing w:after="0" w:line="360" w:lineRule="auto"/>
              <w:rPr>
                <w:rFonts w:ascii="Arial Narrow" w:hAnsi="Arial Narrow"/>
                <w:noProof/>
                <w:sz w:val="24"/>
                <w:szCs w:val="24"/>
                <w:lang w:eastAsia="bg-BG"/>
              </w:rPr>
            </w:pPr>
          </w:p>
        </w:tc>
      </w:tr>
      <w:tr w:rsidR="00F66755" w:rsidRPr="005370EE" w14:paraId="2243D5E2" w14:textId="77777777" w:rsidTr="61082F42">
        <w:trPr>
          <w:gridAfter w:val="1"/>
          <w:wAfter w:w="18" w:type="pct"/>
          <w:trHeight w:val="20"/>
        </w:trPr>
        <w:tc>
          <w:tcPr>
            <w:tcW w:w="412" w:type="pct"/>
            <w:tcMar>
              <w:top w:w="0" w:type="dxa"/>
              <w:left w:w="57" w:type="dxa"/>
              <w:bottom w:w="0" w:type="dxa"/>
              <w:right w:w="57" w:type="dxa"/>
            </w:tcMar>
            <w:vAlign w:val="center"/>
          </w:tcPr>
          <w:p w14:paraId="7875A083" w14:textId="77777777" w:rsidR="00F66755" w:rsidRPr="005370EE" w:rsidRDefault="00F66755" w:rsidP="00F66755">
            <w:pPr>
              <w:pStyle w:val="Index1"/>
              <w:framePr w:hSpace="0" w:wrap="auto" w:vAnchor="margin" w:xAlign="left" w:yAlign="inline"/>
              <w:suppressOverlap w:val="0"/>
            </w:pPr>
          </w:p>
        </w:tc>
        <w:tc>
          <w:tcPr>
            <w:tcW w:w="2204" w:type="pct"/>
            <w:tcMar>
              <w:left w:w="57" w:type="dxa"/>
              <w:right w:w="57" w:type="dxa"/>
            </w:tcMar>
          </w:tcPr>
          <w:p w14:paraId="539BC098" w14:textId="77777777" w:rsidR="00F66755" w:rsidRPr="0085557B" w:rsidRDefault="00F66755" w:rsidP="00F66755">
            <w:pPr>
              <w:spacing w:line="360" w:lineRule="auto"/>
              <w:jc w:val="both"/>
              <w:rPr>
                <w:rFonts w:ascii="Arial Narrow" w:hAnsi="Arial Narrow"/>
                <w:sz w:val="24"/>
                <w:szCs w:val="24"/>
              </w:rPr>
            </w:pPr>
            <w:r w:rsidRPr="0085557B">
              <w:rPr>
                <w:rFonts w:ascii="Arial Narrow" w:hAnsi="Arial Narrow"/>
                <w:sz w:val="24"/>
                <w:szCs w:val="24"/>
              </w:rPr>
              <w:t>Минимален брой поддържани едновременни сесии за IPS: 1M</w:t>
            </w:r>
          </w:p>
        </w:tc>
        <w:tc>
          <w:tcPr>
            <w:tcW w:w="2366" w:type="pct"/>
            <w:gridSpan w:val="2"/>
          </w:tcPr>
          <w:p w14:paraId="19385C91" w14:textId="77777777" w:rsidR="00F66755" w:rsidRPr="005370EE" w:rsidRDefault="00F66755" w:rsidP="00F66755">
            <w:pPr>
              <w:spacing w:after="0" w:line="360" w:lineRule="auto"/>
              <w:rPr>
                <w:rFonts w:ascii="Arial Narrow" w:hAnsi="Arial Narrow"/>
                <w:noProof/>
                <w:sz w:val="24"/>
                <w:szCs w:val="24"/>
                <w:lang w:eastAsia="bg-BG"/>
              </w:rPr>
            </w:pPr>
          </w:p>
        </w:tc>
      </w:tr>
      <w:tr w:rsidR="00F66755" w:rsidRPr="005370EE" w14:paraId="6D0F2581" w14:textId="77777777" w:rsidTr="61082F42">
        <w:trPr>
          <w:gridAfter w:val="1"/>
          <w:wAfter w:w="18" w:type="pct"/>
          <w:trHeight w:val="20"/>
        </w:trPr>
        <w:tc>
          <w:tcPr>
            <w:tcW w:w="412" w:type="pct"/>
            <w:tcMar>
              <w:top w:w="0" w:type="dxa"/>
              <w:left w:w="57" w:type="dxa"/>
              <w:bottom w:w="0" w:type="dxa"/>
              <w:right w:w="57" w:type="dxa"/>
            </w:tcMar>
            <w:vAlign w:val="center"/>
          </w:tcPr>
          <w:p w14:paraId="1F710337" w14:textId="77777777" w:rsidR="00F66755" w:rsidRPr="005370EE" w:rsidRDefault="00F66755" w:rsidP="00F66755">
            <w:pPr>
              <w:pStyle w:val="Index1"/>
              <w:framePr w:hSpace="0" w:wrap="auto" w:vAnchor="margin" w:xAlign="left" w:yAlign="inline"/>
              <w:suppressOverlap w:val="0"/>
            </w:pPr>
          </w:p>
        </w:tc>
        <w:tc>
          <w:tcPr>
            <w:tcW w:w="2204" w:type="pct"/>
            <w:tcMar>
              <w:left w:w="57" w:type="dxa"/>
              <w:right w:w="57" w:type="dxa"/>
            </w:tcMar>
          </w:tcPr>
          <w:p w14:paraId="4D950CBA" w14:textId="77777777" w:rsidR="00F66755" w:rsidRPr="0085557B" w:rsidRDefault="00F66755" w:rsidP="00F66755">
            <w:pPr>
              <w:spacing w:line="360" w:lineRule="auto"/>
              <w:jc w:val="both"/>
              <w:rPr>
                <w:rFonts w:ascii="Arial Narrow" w:hAnsi="Arial Narrow"/>
                <w:sz w:val="24"/>
                <w:szCs w:val="24"/>
              </w:rPr>
            </w:pPr>
            <w:r w:rsidRPr="0085557B">
              <w:rPr>
                <w:rFonts w:ascii="Arial Narrow" w:hAnsi="Arial Narrow"/>
                <w:sz w:val="24"/>
                <w:szCs w:val="24"/>
              </w:rPr>
              <w:t>Минимален брой поддържани нови сесии в секунда за IPS: 20K/Sec</w:t>
            </w:r>
          </w:p>
        </w:tc>
        <w:tc>
          <w:tcPr>
            <w:tcW w:w="2366" w:type="pct"/>
            <w:gridSpan w:val="2"/>
          </w:tcPr>
          <w:p w14:paraId="6A161ACD" w14:textId="77777777" w:rsidR="00F66755" w:rsidRPr="005370EE" w:rsidRDefault="00F66755" w:rsidP="00F66755">
            <w:pPr>
              <w:spacing w:after="0" w:line="360" w:lineRule="auto"/>
              <w:rPr>
                <w:rFonts w:ascii="Arial Narrow" w:hAnsi="Arial Narrow"/>
                <w:noProof/>
                <w:sz w:val="24"/>
                <w:szCs w:val="24"/>
                <w:lang w:eastAsia="bg-BG"/>
              </w:rPr>
            </w:pPr>
          </w:p>
        </w:tc>
      </w:tr>
      <w:tr w:rsidR="00F66755" w:rsidRPr="005370EE" w14:paraId="4CF0FE3C" w14:textId="77777777" w:rsidTr="61082F42">
        <w:trPr>
          <w:gridAfter w:val="1"/>
          <w:wAfter w:w="18" w:type="pct"/>
          <w:trHeight w:val="20"/>
        </w:trPr>
        <w:tc>
          <w:tcPr>
            <w:tcW w:w="412" w:type="pct"/>
            <w:tcMar>
              <w:top w:w="0" w:type="dxa"/>
              <w:left w:w="57" w:type="dxa"/>
              <w:bottom w:w="0" w:type="dxa"/>
              <w:right w:w="57" w:type="dxa"/>
            </w:tcMar>
            <w:vAlign w:val="center"/>
          </w:tcPr>
          <w:p w14:paraId="791EA971" w14:textId="77777777" w:rsidR="00F66755" w:rsidRPr="005370EE" w:rsidRDefault="00F66755" w:rsidP="00F66755">
            <w:pPr>
              <w:pStyle w:val="Index1"/>
              <w:framePr w:hSpace="0" w:wrap="auto" w:vAnchor="margin" w:xAlign="left" w:yAlign="inline"/>
              <w:suppressOverlap w:val="0"/>
            </w:pPr>
          </w:p>
        </w:tc>
        <w:tc>
          <w:tcPr>
            <w:tcW w:w="2204" w:type="pct"/>
            <w:tcMar>
              <w:left w:w="57" w:type="dxa"/>
              <w:right w:w="57" w:type="dxa"/>
            </w:tcMar>
          </w:tcPr>
          <w:p w14:paraId="28573D54" w14:textId="77777777" w:rsidR="00F66755" w:rsidRPr="0085557B" w:rsidRDefault="00F66755" w:rsidP="00F66755">
            <w:pPr>
              <w:spacing w:line="360" w:lineRule="auto"/>
              <w:jc w:val="both"/>
              <w:rPr>
                <w:rFonts w:ascii="Arial Narrow" w:hAnsi="Arial Narrow"/>
                <w:sz w:val="24"/>
                <w:szCs w:val="24"/>
              </w:rPr>
            </w:pPr>
            <w:r w:rsidRPr="0085557B">
              <w:rPr>
                <w:rFonts w:ascii="Arial Narrow" w:hAnsi="Arial Narrow"/>
                <w:sz w:val="24"/>
                <w:szCs w:val="24"/>
              </w:rPr>
              <w:t>Устройството да е с максимална големина 2RU</w:t>
            </w:r>
          </w:p>
        </w:tc>
        <w:tc>
          <w:tcPr>
            <w:tcW w:w="2366" w:type="pct"/>
            <w:gridSpan w:val="2"/>
          </w:tcPr>
          <w:p w14:paraId="35D87AEF" w14:textId="77777777" w:rsidR="00F66755" w:rsidRPr="005370EE" w:rsidRDefault="00F66755" w:rsidP="00F66755">
            <w:pPr>
              <w:spacing w:after="0" w:line="360" w:lineRule="auto"/>
              <w:rPr>
                <w:rFonts w:ascii="Arial Narrow" w:hAnsi="Arial Narrow"/>
                <w:noProof/>
                <w:sz w:val="24"/>
                <w:szCs w:val="24"/>
                <w:lang w:eastAsia="bg-BG"/>
              </w:rPr>
            </w:pPr>
          </w:p>
        </w:tc>
      </w:tr>
      <w:tr w:rsidR="00F66755" w:rsidRPr="005370EE" w14:paraId="4C2CA63C" w14:textId="77777777" w:rsidTr="61082F42">
        <w:trPr>
          <w:gridAfter w:val="1"/>
          <w:wAfter w:w="18" w:type="pct"/>
          <w:trHeight w:val="20"/>
        </w:trPr>
        <w:tc>
          <w:tcPr>
            <w:tcW w:w="412" w:type="pct"/>
            <w:tcMar>
              <w:top w:w="0" w:type="dxa"/>
              <w:left w:w="57" w:type="dxa"/>
              <w:bottom w:w="0" w:type="dxa"/>
              <w:right w:w="57" w:type="dxa"/>
            </w:tcMar>
            <w:vAlign w:val="center"/>
          </w:tcPr>
          <w:p w14:paraId="545634B7" w14:textId="77777777" w:rsidR="00F66755" w:rsidRPr="005370EE" w:rsidRDefault="00F66755" w:rsidP="00F66755">
            <w:pPr>
              <w:pStyle w:val="Index1"/>
              <w:framePr w:hSpace="0" w:wrap="auto" w:vAnchor="margin" w:xAlign="left" w:yAlign="inline"/>
              <w:suppressOverlap w:val="0"/>
            </w:pPr>
          </w:p>
        </w:tc>
        <w:tc>
          <w:tcPr>
            <w:tcW w:w="2204" w:type="pct"/>
            <w:tcMar>
              <w:left w:w="57" w:type="dxa"/>
              <w:right w:w="57" w:type="dxa"/>
            </w:tcMar>
          </w:tcPr>
          <w:p w14:paraId="0A31200F" w14:textId="77777777" w:rsidR="00F66755" w:rsidRPr="0085557B" w:rsidRDefault="00F66755" w:rsidP="00F66755">
            <w:pPr>
              <w:spacing w:line="360" w:lineRule="auto"/>
              <w:jc w:val="both"/>
              <w:rPr>
                <w:rFonts w:ascii="Arial Narrow" w:hAnsi="Arial Narrow"/>
                <w:sz w:val="24"/>
                <w:szCs w:val="24"/>
              </w:rPr>
            </w:pPr>
            <w:r w:rsidRPr="0085557B">
              <w:rPr>
                <w:rFonts w:ascii="Arial Narrow" w:hAnsi="Arial Narrow"/>
                <w:sz w:val="24"/>
                <w:szCs w:val="24"/>
              </w:rPr>
              <w:t>Устройството да разполага с поне 4TB за съхранение на данни</w:t>
            </w:r>
          </w:p>
        </w:tc>
        <w:tc>
          <w:tcPr>
            <w:tcW w:w="2366" w:type="pct"/>
            <w:gridSpan w:val="2"/>
          </w:tcPr>
          <w:p w14:paraId="19A78F2E" w14:textId="77777777" w:rsidR="00F66755" w:rsidRPr="005370EE" w:rsidRDefault="00F66755" w:rsidP="00F66755">
            <w:pPr>
              <w:spacing w:after="0" w:line="360" w:lineRule="auto"/>
              <w:rPr>
                <w:rFonts w:ascii="Arial Narrow" w:hAnsi="Arial Narrow"/>
                <w:noProof/>
                <w:sz w:val="24"/>
                <w:szCs w:val="24"/>
                <w:lang w:eastAsia="bg-BG"/>
              </w:rPr>
            </w:pPr>
          </w:p>
        </w:tc>
      </w:tr>
      <w:tr w:rsidR="00F66755" w:rsidRPr="005370EE" w14:paraId="1381F519" w14:textId="77777777" w:rsidTr="61082F42">
        <w:trPr>
          <w:gridAfter w:val="1"/>
          <w:wAfter w:w="18" w:type="pct"/>
          <w:trHeight w:val="20"/>
        </w:trPr>
        <w:tc>
          <w:tcPr>
            <w:tcW w:w="412" w:type="pct"/>
            <w:tcMar>
              <w:top w:w="0" w:type="dxa"/>
              <w:left w:w="57" w:type="dxa"/>
              <w:bottom w:w="0" w:type="dxa"/>
              <w:right w:w="57" w:type="dxa"/>
            </w:tcMar>
            <w:vAlign w:val="center"/>
          </w:tcPr>
          <w:p w14:paraId="67F2336C" w14:textId="77777777" w:rsidR="00F66755" w:rsidRPr="005370EE" w:rsidRDefault="00F66755" w:rsidP="00F66755">
            <w:pPr>
              <w:pStyle w:val="Index1"/>
              <w:framePr w:hSpace="0" w:wrap="auto" w:vAnchor="margin" w:xAlign="left" w:yAlign="inline"/>
              <w:suppressOverlap w:val="0"/>
            </w:pPr>
          </w:p>
        </w:tc>
        <w:tc>
          <w:tcPr>
            <w:tcW w:w="2204" w:type="pct"/>
            <w:tcMar>
              <w:left w:w="57" w:type="dxa"/>
              <w:right w:w="57" w:type="dxa"/>
            </w:tcMar>
          </w:tcPr>
          <w:p w14:paraId="51AB9817" w14:textId="77777777" w:rsidR="00F66755" w:rsidRPr="0085557B" w:rsidRDefault="00F66755" w:rsidP="00F66755">
            <w:pPr>
              <w:spacing w:line="360" w:lineRule="auto"/>
              <w:jc w:val="both"/>
              <w:rPr>
                <w:rFonts w:ascii="Arial Narrow" w:hAnsi="Arial Narrow"/>
                <w:sz w:val="24"/>
                <w:szCs w:val="24"/>
              </w:rPr>
            </w:pPr>
            <w:r w:rsidRPr="0085557B">
              <w:rPr>
                <w:rFonts w:ascii="Arial Narrow" w:hAnsi="Arial Narrow"/>
                <w:sz w:val="24"/>
                <w:szCs w:val="24"/>
              </w:rPr>
              <w:t>Устройството да разполага минимално със следните портове за наблюдение на мрежата: 8x 10GigE SFP+; 4x 1GigE Bypass и 2 допълнителни разширителни модула x 1G-10G BASE-LX/LR FIBER</w:t>
            </w:r>
          </w:p>
        </w:tc>
        <w:tc>
          <w:tcPr>
            <w:tcW w:w="2366" w:type="pct"/>
            <w:gridSpan w:val="2"/>
          </w:tcPr>
          <w:p w14:paraId="3EF68CBD" w14:textId="77777777" w:rsidR="00F66755" w:rsidRPr="005370EE" w:rsidRDefault="00F66755" w:rsidP="00F66755">
            <w:pPr>
              <w:spacing w:after="0" w:line="360" w:lineRule="auto"/>
              <w:rPr>
                <w:rFonts w:ascii="Arial Narrow" w:hAnsi="Arial Narrow"/>
                <w:noProof/>
                <w:sz w:val="24"/>
                <w:szCs w:val="24"/>
                <w:lang w:eastAsia="bg-BG"/>
              </w:rPr>
            </w:pPr>
          </w:p>
        </w:tc>
      </w:tr>
      <w:tr w:rsidR="00F66755" w:rsidRPr="005370EE" w14:paraId="7A349A71" w14:textId="77777777" w:rsidTr="61082F42">
        <w:trPr>
          <w:gridAfter w:val="1"/>
          <w:wAfter w:w="18" w:type="pct"/>
          <w:trHeight w:val="20"/>
        </w:trPr>
        <w:tc>
          <w:tcPr>
            <w:tcW w:w="412" w:type="pct"/>
            <w:tcMar>
              <w:top w:w="0" w:type="dxa"/>
              <w:left w:w="57" w:type="dxa"/>
              <w:bottom w:w="0" w:type="dxa"/>
              <w:right w:w="57" w:type="dxa"/>
            </w:tcMar>
            <w:vAlign w:val="center"/>
          </w:tcPr>
          <w:p w14:paraId="7BA469AA" w14:textId="77777777" w:rsidR="00F66755" w:rsidRPr="005370EE" w:rsidRDefault="00F66755" w:rsidP="00F66755">
            <w:pPr>
              <w:pStyle w:val="Index1"/>
              <w:framePr w:hSpace="0" w:wrap="auto" w:vAnchor="margin" w:xAlign="left" w:yAlign="inline"/>
              <w:suppressOverlap w:val="0"/>
            </w:pPr>
          </w:p>
        </w:tc>
        <w:tc>
          <w:tcPr>
            <w:tcW w:w="2204" w:type="pct"/>
            <w:tcMar>
              <w:left w:w="57" w:type="dxa"/>
              <w:right w:w="57" w:type="dxa"/>
            </w:tcMar>
          </w:tcPr>
          <w:p w14:paraId="6D7697B1" w14:textId="77777777" w:rsidR="00F66755" w:rsidRPr="0085557B" w:rsidRDefault="00F66755" w:rsidP="00F66755">
            <w:pPr>
              <w:spacing w:line="360" w:lineRule="auto"/>
              <w:jc w:val="both"/>
              <w:rPr>
                <w:rFonts w:ascii="Arial Narrow" w:hAnsi="Arial Narrow"/>
                <w:sz w:val="24"/>
                <w:szCs w:val="24"/>
              </w:rPr>
            </w:pPr>
            <w:r w:rsidRPr="0085557B">
              <w:rPr>
                <w:rFonts w:ascii="Arial Narrow" w:hAnsi="Arial Narrow"/>
                <w:sz w:val="24"/>
                <w:szCs w:val="24"/>
              </w:rPr>
              <w:t>Устройството да поддържа следните режими на работа на портовете за наблюдение на мрежата: In-line Monitor, Fail-Open, Fail- Close (HW Bypass) или TAP/SPAN</w:t>
            </w:r>
          </w:p>
        </w:tc>
        <w:tc>
          <w:tcPr>
            <w:tcW w:w="2366" w:type="pct"/>
            <w:gridSpan w:val="2"/>
          </w:tcPr>
          <w:p w14:paraId="79A641BB" w14:textId="77777777" w:rsidR="00F66755" w:rsidRPr="005370EE" w:rsidRDefault="00F66755" w:rsidP="00F66755">
            <w:pPr>
              <w:spacing w:after="0" w:line="360" w:lineRule="auto"/>
              <w:rPr>
                <w:rFonts w:ascii="Arial Narrow" w:hAnsi="Arial Narrow"/>
                <w:noProof/>
                <w:sz w:val="24"/>
                <w:szCs w:val="24"/>
                <w:lang w:eastAsia="bg-BG"/>
              </w:rPr>
            </w:pPr>
          </w:p>
        </w:tc>
      </w:tr>
      <w:tr w:rsidR="00F66755" w:rsidRPr="005370EE" w14:paraId="4181B690" w14:textId="77777777" w:rsidTr="61082F42">
        <w:trPr>
          <w:gridAfter w:val="1"/>
          <w:wAfter w:w="18" w:type="pct"/>
          <w:trHeight w:val="20"/>
        </w:trPr>
        <w:tc>
          <w:tcPr>
            <w:tcW w:w="412" w:type="pct"/>
            <w:tcMar>
              <w:top w:w="0" w:type="dxa"/>
              <w:left w:w="57" w:type="dxa"/>
              <w:bottom w:w="0" w:type="dxa"/>
              <w:right w:w="57" w:type="dxa"/>
            </w:tcMar>
            <w:vAlign w:val="center"/>
          </w:tcPr>
          <w:p w14:paraId="4F15D676" w14:textId="77777777" w:rsidR="00F66755" w:rsidRPr="005370EE" w:rsidRDefault="00F66755" w:rsidP="00F66755">
            <w:pPr>
              <w:pStyle w:val="Index1"/>
              <w:framePr w:hSpace="0" w:wrap="auto" w:vAnchor="margin" w:xAlign="left" w:yAlign="inline"/>
              <w:suppressOverlap w:val="0"/>
            </w:pPr>
          </w:p>
        </w:tc>
        <w:tc>
          <w:tcPr>
            <w:tcW w:w="2204" w:type="pct"/>
            <w:tcMar>
              <w:left w:w="57" w:type="dxa"/>
              <w:right w:w="57" w:type="dxa"/>
            </w:tcMar>
          </w:tcPr>
          <w:p w14:paraId="13D15EFC" w14:textId="77777777" w:rsidR="00F66755" w:rsidRPr="0085557B" w:rsidRDefault="00F66755" w:rsidP="00F66755">
            <w:pPr>
              <w:spacing w:line="360" w:lineRule="auto"/>
              <w:jc w:val="both"/>
              <w:rPr>
                <w:rFonts w:ascii="Arial Narrow" w:hAnsi="Arial Narrow"/>
                <w:sz w:val="24"/>
                <w:szCs w:val="24"/>
              </w:rPr>
            </w:pPr>
            <w:r w:rsidRPr="0085557B">
              <w:rPr>
                <w:rFonts w:ascii="Arial Narrow" w:hAnsi="Arial Narrow"/>
                <w:sz w:val="24"/>
                <w:szCs w:val="24"/>
              </w:rPr>
              <w:t>Допълнителни портове: 2x 1GigE портове за управление, сериен порт, 4x Type A USB, IPMI, VGA</w:t>
            </w:r>
          </w:p>
        </w:tc>
        <w:tc>
          <w:tcPr>
            <w:tcW w:w="2366" w:type="pct"/>
            <w:gridSpan w:val="2"/>
          </w:tcPr>
          <w:p w14:paraId="6235B586" w14:textId="77777777" w:rsidR="00F66755" w:rsidRPr="005370EE" w:rsidRDefault="00F66755" w:rsidP="00F66755">
            <w:pPr>
              <w:spacing w:after="0" w:line="360" w:lineRule="auto"/>
              <w:rPr>
                <w:rFonts w:ascii="Arial Narrow" w:hAnsi="Arial Narrow"/>
                <w:noProof/>
                <w:sz w:val="24"/>
                <w:szCs w:val="24"/>
                <w:lang w:eastAsia="bg-BG"/>
              </w:rPr>
            </w:pPr>
          </w:p>
        </w:tc>
      </w:tr>
      <w:tr w:rsidR="00F66755" w:rsidRPr="005370EE" w14:paraId="630231F7" w14:textId="77777777" w:rsidTr="61082F42">
        <w:trPr>
          <w:gridAfter w:val="1"/>
          <w:wAfter w:w="18" w:type="pct"/>
          <w:trHeight w:val="20"/>
        </w:trPr>
        <w:tc>
          <w:tcPr>
            <w:tcW w:w="412" w:type="pct"/>
            <w:tcMar>
              <w:top w:w="0" w:type="dxa"/>
              <w:left w:w="57" w:type="dxa"/>
              <w:bottom w:w="0" w:type="dxa"/>
              <w:right w:w="57" w:type="dxa"/>
            </w:tcMar>
            <w:vAlign w:val="center"/>
          </w:tcPr>
          <w:p w14:paraId="284586D5" w14:textId="77777777" w:rsidR="00F66755" w:rsidRPr="005370EE" w:rsidRDefault="00F66755" w:rsidP="00F66755">
            <w:pPr>
              <w:pStyle w:val="Index1"/>
              <w:framePr w:hSpace="0" w:wrap="auto" w:vAnchor="margin" w:xAlign="left" w:yAlign="inline"/>
              <w:suppressOverlap w:val="0"/>
            </w:pPr>
          </w:p>
        </w:tc>
        <w:tc>
          <w:tcPr>
            <w:tcW w:w="2204" w:type="pct"/>
            <w:tcMar>
              <w:left w:w="57" w:type="dxa"/>
              <w:right w:w="57" w:type="dxa"/>
            </w:tcMar>
          </w:tcPr>
          <w:p w14:paraId="0E526F06" w14:textId="77777777" w:rsidR="00F66755" w:rsidRPr="0085557B" w:rsidRDefault="00F66755" w:rsidP="00F66755">
            <w:pPr>
              <w:spacing w:line="360" w:lineRule="auto"/>
              <w:jc w:val="both"/>
              <w:rPr>
                <w:rFonts w:ascii="Arial Narrow" w:hAnsi="Arial Narrow"/>
                <w:sz w:val="24"/>
                <w:szCs w:val="24"/>
              </w:rPr>
            </w:pPr>
            <w:r w:rsidRPr="0085557B">
              <w:rPr>
                <w:rFonts w:ascii="Arial Narrow" w:hAnsi="Arial Narrow"/>
                <w:sz w:val="24"/>
                <w:szCs w:val="24"/>
              </w:rPr>
              <w:t>Резервирано захранване – 1+1</w:t>
            </w:r>
          </w:p>
        </w:tc>
        <w:tc>
          <w:tcPr>
            <w:tcW w:w="2366" w:type="pct"/>
            <w:gridSpan w:val="2"/>
          </w:tcPr>
          <w:p w14:paraId="0B7A0443" w14:textId="77777777" w:rsidR="00F66755" w:rsidRPr="005370EE" w:rsidRDefault="00F66755" w:rsidP="00F66755">
            <w:pPr>
              <w:spacing w:after="0" w:line="360" w:lineRule="auto"/>
              <w:rPr>
                <w:rFonts w:ascii="Arial Narrow" w:hAnsi="Arial Narrow"/>
                <w:noProof/>
                <w:sz w:val="24"/>
                <w:szCs w:val="24"/>
                <w:lang w:eastAsia="bg-BG"/>
              </w:rPr>
            </w:pPr>
          </w:p>
        </w:tc>
      </w:tr>
      <w:tr w:rsidR="00F66755" w:rsidRPr="005370EE" w14:paraId="1F0BC011" w14:textId="77777777" w:rsidTr="61082F42">
        <w:trPr>
          <w:gridAfter w:val="1"/>
          <w:wAfter w:w="18" w:type="pct"/>
          <w:trHeight w:val="20"/>
        </w:trPr>
        <w:tc>
          <w:tcPr>
            <w:tcW w:w="412" w:type="pct"/>
            <w:tcMar>
              <w:top w:w="0" w:type="dxa"/>
              <w:left w:w="57" w:type="dxa"/>
              <w:bottom w:w="0" w:type="dxa"/>
              <w:right w:w="57" w:type="dxa"/>
            </w:tcMar>
            <w:vAlign w:val="center"/>
          </w:tcPr>
          <w:p w14:paraId="6643B056" w14:textId="77777777" w:rsidR="00F66755" w:rsidRPr="005370EE" w:rsidRDefault="00F66755" w:rsidP="00F66755">
            <w:pPr>
              <w:pStyle w:val="Index1"/>
              <w:framePr w:hSpace="0" w:wrap="auto" w:vAnchor="margin" w:xAlign="left" w:yAlign="inline"/>
              <w:suppressOverlap w:val="0"/>
            </w:pPr>
          </w:p>
        </w:tc>
        <w:tc>
          <w:tcPr>
            <w:tcW w:w="2204" w:type="pct"/>
            <w:tcMar>
              <w:left w:w="57" w:type="dxa"/>
              <w:right w:w="57" w:type="dxa"/>
            </w:tcMar>
          </w:tcPr>
          <w:p w14:paraId="4DD0CAC1" w14:textId="77777777" w:rsidR="00F66755" w:rsidRPr="0085557B" w:rsidRDefault="00F66755" w:rsidP="00F66755">
            <w:pPr>
              <w:spacing w:line="360" w:lineRule="auto"/>
              <w:jc w:val="both"/>
              <w:rPr>
                <w:rFonts w:ascii="Arial Narrow" w:hAnsi="Arial Narrow"/>
                <w:sz w:val="24"/>
                <w:szCs w:val="24"/>
              </w:rPr>
            </w:pPr>
            <w:r w:rsidRPr="0085557B">
              <w:rPr>
                <w:rFonts w:ascii="Arial Narrow" w:hAnsi="Arial Narrow"/>
                <w:sz w:val="24"/>
                <w:szCs w:val="24"/>
              </w:rPr>
              <w:t>Устройството да работи в изолиран режим, без Интернет свързаност. Устройството да не изпраща данни към производителя за засечените заплахи в организацията.</w:t>
            </w:r>
          </w:p>
        </w:tc>
        <w:tc>
          <w:tcPr>
            <w:tcW w:w="2366" w:type="pct"/>
            <w:gridSpan w:val="2"/>
          </w:tcPr>
          <w:p w14:paraId="5DFF1D16" w14:textId="77777777" w:rsidR="00F66755" w:rsidRPr="005370EE" w:rsidRDefault="00F66755" w:rsidP="00F66755">
            <w:pPr>
              <w:spacing w:after="0" w:line="360" w:lineRule="auto"/>
              <w:rPr>
                <w:rFonts w:ascii="Arial Narrow" w:hAnsi="Arial Narrow"/>
                <w:noProof/>
                <w:sz w:val="24"/>
                <w:szCs w:val="24"/>
                <w:lang w:eastAsia="bg-BG"/>
              </w:rPr>
            </w:pPr>
          </w:p>
        </w:tc>
      </w:tr>
      <w:tr w:rsidR="00F66755" w:rsidRPr="005370EE" w14:paraId="1E1D1C66" w14:textId="77777777" w:rsidTr="61082F42">
        <w:trPr>
          <w:trHeight w:val="20"/>
        </w:trPr>
        <w:tc>
          <w:tcPr>
            <w:tcW w:w="2622" w:type="pct"/>
            <w:gridSpan w:val="3"/>
            <w:shd w:val="clear" w:color="auto" w:fill="DEEAF6" w:themeFill="accent1" w:themeFillTint="33"/>
            <w:tcMar>
              <w:top w:w="0" w:type="dxa"/>
              <w:left w:w="57" w:type="dxa"/>
              <w:bottom w:w="0" w:type="dxa"/>
              <w:right w:w="57" w:type="dxa"/>
            </w:tcMar>
            <w:vAlign w:val="center"/>
          </w:tcPr>
          <w:p w14:paraId="20D4154F" w14:textId="77777777" w:rsidR="00F66755" w:rsidRPr="005370EE" w:rsidRDefault="00F66755" w:rsidP="00F66755">
            <w:pPr>
              <w:spacing w:after="0" w:line="360" w:lineRule="auto"/>
              <w:jc w:val="center"/>
              <w:rPr>
                <w:rFonts w:ascii="Arial Narrow" w:hAnsi="Arial Narrow"/>
                <w:b/>
                <w:sz w:val="24"/>
                <w:szCs w:val="24"/>
              </w:rPr>
            </w:pPr>
            <w:r w:rsidRPr="005370EE">
              <w:rPr>
                <w:rFonts w:ascii="Arial Narrow" w:eastAsia="SimSun" w:hAnsi="Arial Narrow"/>
                <w:b/>
                <w:sz w:val="24"/>
                <w:szCs w:val="24"/>
              </w:rPr>
              <w:t>Гаранция и поддръжка:</w:t>
            </w:r>
          </w:p>
        </w:tc>
        <w:tc>
          <w:tcPr>
            <w:tcW w:w="2378" w:type="pct"/>
            <w:gridSpan w:val="2"/>
            <w:shd w:val="clear" w:color="auto" w:fill="DEEAF6" w:themeFill="accent1" w:themeFillTint="33"/>
          </w:tcPr>
          <w:p w14:paraId="034235F8" w14:textId="77777777" w:rsidR="00F66755" w:rsidRPr="005370EE" w:rsidRDefault="00F66755" w:rsidP="00F66755">
            <w:pPr>
              <w:spacing w:after="0" w:line="360" w:lineRule="auto"/>
              <w:jc w:val="center"/>
              <w:rPr>
                <w:rFonts w:ascii="Arial Narrow" w:eastAsia="SimSun" w:hAnsi="Arial Narrow"/>
                <w:b/>
                <w:sz w:val="24"/>
                <w:szCs w:val="24"/>
              </w:rPr>
            </w:pPr>
          </w:p>
        </w:tc>
      </w:tr>
      <w:tr w:rsidR="00F66755" w:rsidRPr="005370EE" w14:paraId="36DF98A0" w14:textId="77777777" w:rsidTr="61082F42">
        <w:trPr>
          <w:gridAfter w:val="1"/>
          <w:wAfter w:w="18" w:type="pct"/>
          <w:trHeight w:val="20"/>
        </w:trPr>
        <w:tc>
          <w:tcPr>
            <w:tcW w:w="412" w:type="pct"/>
            <w:tcMar>
              <w:top w:w="0" w:type="dxa"/>
              <w:left w:w="57" w:type="dxa"/>
              <w:bottom w:w="0" w:type="dxa"/>
              <w:right w:w="57" w:type="dxa"/>
            </w:tcMar>
            <w:vAlign w:val="center"/>
          </w:tcPr>
          <w:p w14:paraId="5DD73C76" w14:textId="77777777" w:rsidR="00F66755" w:rsidRPr="005370EE" w:rsidRDefault="00F66755" w:rsidP="00F66755">
            <w:pPr>
              <w:pStyle w:val="Index1"/>
              <w:framePr w:hSpace="0" w:wrap="auto" w:vAnchor="margin" w:xAlign="left" w:yAlign="inline"/>
              <w:suppressOverlap w:val="0"/>
            </w:pPr>
          </w:p>
        </w:tc>
        <w:tc>
          <w:tcPr>
            <w:tcW w:w="2204" w:type="pct"/>
            <w:tcMar>
              <w:left w:w="57" w:type="dxa"/>
              <w:right w:w="57" w:type="dxa"/>
            </w:tcMar>
            <w:vAlign w:val="center"/>
          </w:tcPr>
          <w:p w14:paraId="25376FAF" w14:textId="77777777" w:rsidR="00F66755" w:rsidRPr="0085557B" w:rsidRDefault="00F66755" w:rsidP="00A6448A">
            <w:pPr>
              <w:spacing w:line="360" w:lineRule="auto"/>
              <w:jc w:val="both"/>
              <w:rPr>
                <w:rFonts w:ascii="Arial Narrow" w:hAnsi="Arial Narrow"/>
                <w:sz w:val="24"/>
                <w:szCs w:val="24"/>
              </w:rPr>
            </w:pPr>
            <w:r w:rsidRPr="0085557B">
              <w:rPr>
                <w:rFonts w:ascii="Arial Narrow" w:hAnsi="Arial Narrow"/>
                <w:sz w:val="24"/>
                <w:szCs w:val="24"/>
              </w:rPr>
              <w:t>Срок на хардуерната гаранция - минимум 5 (пет) години.</w:t>
            </w:r>
          </w:p>
        </w:tc>
        <w:tc>
          <w:tcPr>
            <w:tcW w:w="2366" w:type="pct"/>
            <w:gridSpan w:val="2"/>
          </w:tcPr>
          <w:p w14:paraId="5AC446DE" w14:textId="77777777" w:rsidR="00F66755" w:rsidRPr="005370EE" w:rsidRDefault="00F66755" w:rsidP="00F66755">
            <w:pPr>
              <w:spacing w:after="0" w:line="360" w:lineRule="auto"/>
              <w:rPr>
                <w:rFonts w:ascii="Arial Narrow" w:hAnsi="Arial Narrow"/>
                <w:sz w:val="24"/>
                <w:szCs w:val="24"/>
              </w:rPr>
            </w:pPr>
          </w:p>
        </w:tc>
      </w:tr>
      <w:tr w:rsidR="00F66755" w:rsidRPr="005370EE" w14:paraId="16449588" w14:textId="77777777" w:rsidTr="61082F42">
        <w:trPr>
          <w:gridAfter w:val="1"/>
          <w:wAfter w:w="18" w:type="pct"/>
          <w:trHeight w:val="20"/>
        </w:trPr>
        <w:tc>
          <w:tcPr>
            <w:tcW w:w="412" w:type="pct"/>
            <w:tcMar>
              <w:top w:w="0" w:type="dxa"/>
              <w:left w:w="57" w:type="dxa"/>
              <w:bottom w:w="0" w:type="dxa"/>
              <w:right w:w="57" w:type="dxa"/>
            </w:tcMar>
            <w:vAlign w:val="center"/>
          </w:tcPr>
          <w:p w14:paraId="3AEF1422" w14:textId="77777777" w:rsidR="00F66755" w:rsidRPr="005370EE" w:rsidRDefault="00F66755" w:rsidP="00F66755">
            <w:pPr>
              <w:pStyle w:val="Index1"/>
              <w:framePr w:hSpace="0" w:wrap="auto" w:vAnchor="margin" w:xAlign="left" w:yAlign="inline"/>
              <w:suppressOverlap w:val="0"/>
            </w:pPr>
          </w:p>
        </w:tc>
        <w:tc>
          <w:tcPr>
            <w:tcW w:w="2204" w:type="pct"/>
            <w:tcMar>
              <w:left w:w="57" w:type="dxa"/>
              <w:right w:w="57" w:type="dxa"/>
            </w:tcMar>
            <w:vAlign w:val="center"/>
          </w:tcPr>
          <w:p w14:paraId="00E4264F" w14:textId="77777777" w:rsidR="00F66755" w:rsidRPr="0085557B" w:rsidRDefault="00F66755" w:rsidP="00A6448A">
            <w:pPr>
              <w:spacing w:line="360" w:lineRule="auto"/>
              <w:jc w:val="both"/>
              <w:rPr>
                <w:rFonts w:ascii="Arial Narrow" w:hAnsi="Arial Narrow"/>
                <w:sz w:val="24"/>
                <w:szCs w:val="24"/>
              </w:rPr>
            </w:pPr>
            <w:r w:rsidRPr="0085557B">
              <w:rPr>
                <w:rFonts w:ascii="Arial Narrow" w:hAnsi="Arial Narrow"/>
                <w:sz w:val="24"/>
                <w:szCs w:val="24"/>
              </w:rPr>
              <w:t>Срок на техническа поддържка – минимум 5 (пет) години.</w:t>
            </w:r>
          </w:p>
        </w:tc>
        <w:tc>
          <w:tcPr>
            <w:tcW w:w="2366" w:type="pct"/>
            <w:gridSpan w:val="2"/>
          </w:tcPr>
          <w:p w14:paraId="4B9E62E4" w14:textId="77777777" w:rsidR="00F66755" w:rsidRPr="005370EE" w:rsidRDefault="00F66755" w:rsidP="00F66755">
            <w:pPr>
              <w:spacing w:after="0" w:line="360" w:lineRule="auto"/>
              <w:rPr>
                <w:rFonts w:ascii="Arial Narrow" w:hAnsi="Arial Narrow"/>
                <w:sz w:val="24"/>
                <w:szCs w:val="24"/>
              </w:rPr>
            </w:pPr>
          </w:p>
        </w:tc>
      </w:tr>
      <w:tr w:rsidR="00F66755" w:rsidRPr="005370EE" w14:paraId="6D05F14F" w14:textId="77777777" w:rsidTr="61082F42">
        <w:trPr>
          <w:gridAfter w:val="1"/>
          <w:wAfter w:w="18" w:type="pct"/>
          <w:trHeight w:val="20"/>
        </w:trPr>
        <w:tc>
          <w:tcPr>
            <w:tcW w:w="412" w:type="pct"/>
            <w:tcMar>
              <w:top w:w="0" w:type="dxa"/>
              <w:left w:w="57" w:type="dxa"/>
              <w:bottom w:w="0" w:type="dxa"/>
              <w:right w:w="57" w:type="dxa"/>
            </w:tcMar>
            <w:vAlign w:val="center"/>
          </w:tcPr>
          <w:p w14:paraId="60293308" w14:textId="77777777" w:rsidR="00F66755" w:rsidRPr="005370EE" w:rsidRDefault="00F66755" w:rsidP="00F66755">
            <w:pPr>
              <w:pStyle w:val="Index1"/>
              <w:framePr w:hSpace="0" w:wrap="auto" w:vAnchor="margin" w:xAlign="left" w:yAlign="inline"/>
              <w:suppressOverlap w:val="0"/>
            </w:pPr>
          </w:p>
        </w:tc>
        <w:tc>
          <w:tcPr>
            <w:tcW w:w="2204" w:type="pct"/>
            <w:tcMar>
              <w:left w:w="57" w:type="dxa"/>
              <w:right w:w="57" w:type="dxa"/>
            </w:tcMar>
            <w:vAlign w:val="center"/>
          </w:tcPr>
          <w:p w14:paraId="2797B5B1" w14:textId="77777777" w:rsidR="00F66755" w:rsidRPr="0085557B" w:rsidRDefault="00F66755" w:rsidP="00A6448A">
            <w:pPr>
              <w:spacing w:line="360" w:lineRule="auto"/>
              <w:jc w:val="both"/>
              <w:rPr>
                <w:rFonts w:ascii="Arial Narrow" w:hAnsi="Arial Narrow"/>
                <w:sz w:val="24"/>
                <w:szCs w:val="24"/>
              </w:rPr>
            </w:pPr>
            <w:r w:rsidRPr="0085557B">
              <w:rPr>
                <w:rFonts w:ascii="Arial Narrow" w:hAnsi="Arial Narrow"/>
                <w:sz w:val="24"/>
                <w:szCs w:val="24"/>
              </w:rPr>
              <w:t>Получаване на нови версии на софтуера - минимум 5 (пет) години.</w:t>
            </w:r>
          </w:p>
        </w:tc>
        <w:tc>
          <w:tcPr>
            <w:tcW w:w="2366" w:type="pct"/>
            <w:gridSpan w:val="2"/>
          </w:tcPr>
          <w:p w14:paraId="0221FD7A" w14:textId="77777777" w:rsidR="00F66755" w:rsidRPr="005370EE" w:rsidRDefault="00F66755" w:rsidP="00F66755">
            <w:pPr>
              <w:spacing w:after="0" w:line="360" w:lineRule="auto"/>
              <w:rPr>
                <w:rFonts w:ascii="Arial Narrow" w:hAnsi="Arial Narrow"/>
                <w:sz w:val="24"/>
                <w:szCs w:val="24"/>
              </w:rPr>
            </w:pPr>
          </w:p>
        </w:tc>
      </w:tr>
      <w:tr w:rsidR="00F66755" w:rsidRPr="005370EE" w14:paraId="320FA84D" w14:textId="77777777" w:rsidTr="61082F42">
        <w:trPr>
          <w:gridAfter w:val="1"/>
          <w:wAfter w:w="18" w:type="pct"/>
          <w:trHeight w:val="20"/>
        </w:trPr>
        <w:tc>
          <w:tcPr>
            <w:tcW w:w="412" w:type="pct"/>
            <w:tcMar>
              <w:top w:w="0" w:type="dxa"/>
              <w:left w:w="57" w:type="dxa"/>
              <w:bottom w:w="0" w:type="dxa"/>
              <w:right w:w="57" w:type="dxa"/>
            </w:tcMar>
            <w:vAlign w:val="center"/>
          </w:tcPr>
          <w:p w14:paraId="18074230" w14:textId="77777777" w:rsidR="00F66755" w:rsidRPr="005370EE" w:rsidRDefault="00F66755" w:rsidP="00F66755">
            <w:pPr>
              <w:pStyle w:val="Index1"/>
              <w:framePr w:hSpace="0" w:wrap="auto" w:vAnchor="margin" w:xAlign="left" w:yAlign="inline"/>
              <w:suppressOverlap w:val="0"/>
            </w:pPr>
          </w:p>
        </w:tc>
        <w:tc>
          <w:tcPr>
            <w:tcW w:w="2204" w:type="pct"/>
            <w:tcMar>
              <w:left w:w="57" w:type="dxa"/>
              <w:right w:w="57" w:type="dxa"/>
            </w:tcMar>
            <w:vAlign w:val="center"/>
          </w:tcPr>
          <w:p w14:paraId="6982F7CA" w14:textId="77777777" w:rsidR="00F66755" w:rsidRPr="0085557B" w:rsidRDefault="00F66755" w:rsidP="00A6448A">
            <w:pPr>
              <w:spacing w:line="360" w:lineRule="auto"/>
              <w:jc w:val="both"/>
              <w:rPr>
                <w:rFonts w:ascii="Arial Narrow" w:hAnsi="Arial Narrow"/>
                <w:sz w:val="24"/>
                <w:szCs w:val="24"/>
              </w:rPr>
            </w:pPr>
            <w:r w:rsidRPr="0085557B">
              <w:rPr>
                <w:rFonts w:ascii="Arial Narrow" w:hAnsi="Arial Narrow"/>
                <w:sz w:val="24"/>
                <w:szCs w:val="24"/>
              </w:rPr>
              <w:t>Обновяване на дефиниции и сигнатури – минимум 5 (пет)години.</w:t>
            </w:r>
          </w:p>
        </w:tc>
        <w:tc>
          <w:tcPr>
            <w:tcW w:w="2366" w:type="pct"/>
            <w:gridSpan w:val="2"/>
          </w:tcPr>
          <w:p w14:paraId="6068DDBE" w14:textId="77777777" w:rsidR="00F66755" w:rsidRPr="005370EE" w:rsidRDefault="00F66755" w:rsidP="00F66755">
            <w:pPr>
              <w:spacing w:after="0" w:line="360" w:lineRule="auto"/>
              <w:rPr>
                <w:rFonts w:ascii="Arial Narrow" w:hAnsi="Arial Narrow"/>
                <w:sz w:val="24"/>
                <w:szCs w:val="24"/>
              </w:rPr>
            </w:pPr>
          </w:p>
        </w:tc>
      </w:tr>
    </w:tbl>
    <w:p w14:paraId="1DB8697E" w14:textId="77777777" w:rsidR="00BF4015" w:rsidRDefault="00BF4015" w:rsidP="00C27B7E">
      <w:pPr>
        <w:widowControl w:val="0"/>
        <w:shd w:val="clear" w:color="auto" w:fill="FFFFFF"/>
        <w:tabs>
          <w:tab w:val="left" w:pos="709"/>
          <w:tab w:val="left" w:pos="993"/>
          <w:tab w:val="left" w:pos="1276"/>
          <w:tab w:val="left" w:pos="4678"/>
        </w:tabs>
        <w:spacing w:after="0" w:line="360" w:lineRule="auto"/>
        <w:jc w:val="both"/>
        <w:rPr>
          <w:rFonts w:ascii="Arial Narrow" w:hAnsi="Arial Narrow" w:cs="Times New Roman"/>
          <w:sz w:val="24"/>
          <w:szCs w:val="24"/>
        </w:rPr>
      </w:pPr>
    </w:p>
    <w:p w14:paraId="46B3C03E" w14:textId="77777777" w:rsidR="00BF4015" w:rsidRPr="00BF4015" w:rsidRDefault="00BF4015" w:rsidP="00534A10">
      <w:pPr>
        <w:pStyle w:val="ListParagraph"/>
        <w:widowControl w:val="0"/>
        <w:numPr>
          <w:ilvl w:val="2"/>
          <w:numId w:val="16"/>
        </w:numPr>
        <w:shd w:val="clear" w:color="auto" w:fill="FFFFFF"/>
        <w:tabs>
          <w:tab w:val="left" w:pos="709"/>
        </w:tabs>
        <w:spacing w:after="0" w:line="360" w:lineRule="auto"/>
        <w:ind w:left="0" w:firstLine="720"/>
        <w:jc w:val="both"/>
        <w:rPr>
          <w:rFonts w:ascii="Arial Narrow" w:hAnsi="Arial Narrow" w:cs="Times New Roman"/>
          <w:b/>
          <w:sz w:val="24"/>
          <w:szCs w:val="24"/>
        </w:rPr>
      </w:pPr>
      <w:r w:rsidRPr="00BF4015">
        <w:rPr>
          <w:rFonts w:ascii="Arial Narrow" w:hAnsi="Arial Narrow" w:cs="Times New Roman"/>
          <w:b/>
          <w:sz w:val="24"/>
          <w:szCs w:val="24"/>
        </w:rPr>
        <w:t>Подсистема за централизирано управление</w:t>
      </w:r>
    </w:p>
    <w:tbl>
      <w:tblPr>
        <w:tblpPr w:leftFromText="141" w:rightFromText="141" w:vertAnchor="text" w:tblpX="-319" w:tblpY="1"/>
        <w:tblOverlap w:val="never"/>
        <w:tblW w:w="559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1C0" w:firstRow="0" w:lastRow="1" w:firstColumn="1" w:lastColumn="1" w:noHBand="0" w:noVBand="0"/>
      </w:tblPr>
      <w:tblGrid>
        <w:gridCol w:w="849"/>
        <w:gridCol w:w="4536"/>
        <w:gridCol w:w="12"/>
        <w:gridCol w:w="4857"/>
        <w:gridCol w:w="37"/>
      </w:tblGrid>
      <w:tr w:rsidR="002677A2" w:rsidRPr="005370EE" w14:paraId="2BCAEF26" w14:textId="77777777" w:rsidTr="00534A10">
        <w:trPr>
          <w:trHeight w:val="20"/>
        </w:trPr>
        <w:tc>
          <w:tcPr>
            <w:tcW w:w="2622" w:type="pct"/>
            <w:gridSpan w:val="3"/>
            <w:shd w:val="clear" w:color="auto" w:fill="DEEAF6" w:themeFill="accent1" w:themeFillTint="33"/>
            <w:tcMar>
              <w:top w:w="0" w:type="dxa"/>
              <w:left w:w="57" w:type="dxa"/>
              <w:bottom w:w="0" w:type="dxa"/>
              <w:right w:w="57" w:type="dxa"/>
            </w:tcMar>
            <w:vAlign w:val="center"/>
          </w:tcPr>
          <w:p w14:paraId="78E2F093" w14:textId="77777777" w:rsidR="002677A2" w:rsidRPr="005370EE" w:rsidRDefault="002677A2" w:rsidP="00534A10">
            <w:pPr>
              <w:spacing w:after="0" w:line="360" w:lineRule="auto"/>
              <w:jc w:val="center"/>
              <w:rPr>
                <w:rFonts w:ascii="Arial Narrow" w:hAnsi="Arial Narrow"/>
                <w:b/>
                <w:sz w:val="24"/>
                <w:szCs w:val="24"/>
              </w:rPr>
            </w:pPr>
            <w:r>
              <w:rPr>
                <w:rFonts w:ascii="Arial Narrow" w:hAnsi="Arial Narrow"/>
                <w:b/>
                <w:sz w:val="24"/>
                <w:szCs w:val="24"/>
              </w:rPr>
              <w:t>Изискано от Възложителя</w:t>
            </w:r>
          </w:p>
        </w:tc>
        <w:tc>
          <w:tcPr>
            <w:tcW w:w="2378" w:type="pct"/>
            <w:gridSpan w:val="2"/>
            <w:shd w:val="clear" w:color="auto" w:fill="DEEAF6" w:themeFill="accent1" w:themeFillTint="33"/>
          </w:tcPr>
          <w:p w14:paraId="35342061" w14:textId="77777777" w:rsidR="002677A2" w:rsidRPr="005370EE" w:rsidRDefault="002677A2" w:rsidP="00534A10">
            <w:pPr>
              <w:spacing w:after="0" w:line="360" w:lineRule="auto"/>
              <w:jc w:val="center"/>
              <w:rPr>
                <w:rFonts w:ascii="Arial Narrow" w:hAnsi="Arial Narrow"/>
                <w:b/>
                <w:sz w:val="24"/>
                <w:szCs w:val="24"/>
              </w:rPr>
            </w:pPr>
            <w:r>
              <w:rPr>
                <w:rFonts w:ascii="Arial Narrow" w:hAnsi="Arial Narrow"/>
                <w:b/>
                <w:sz w:val="24"/>
                <w:szCs w:val="24"/>
              </w:rPr>
              <w:t>Предложено от участника</w:t>
            </w:r>
          </w:p>
        </w:tc>
      </w:tr>
      <w:tr w:rsidR="002677A2" w:rsidRPr="005370EE" w14:paraId="57BC950E" w14:textId="77777777" w:rsidTr="00534A10">
        <w:trPr>
          <w:trHeight w:val="20"/>
        </w:trPr>
        <w:tc>
          <w:tcPr>
            <w:tcW w:w="2622" w:type="pct"/>
            <w:gridSpan w:val="3"/>
            <w:shd w:val="clear" w:color="auto" w:fill="FFFFFF" w:themeFill="background1"/>
            <w:tcMar>
              <w:top w:w="0" w:type="dxa"/>
              <w:left w:w="57" w:type="dxa"/>
              <w:bottom w:w="0" w:type="dxa"/>
              <w:right w:w="57" w:type="dxa"/>
            </w:tcMar>
            <w:vAlign w:val="center"/>
          </w:tcPr>
          <w:p w14:paraId="23454A57" w14:textId="77777777" w:rsidR="002677A2" w:rsidRPr="005370EE" w:rsidRDefault="002677A2" w:rsidP="00534A10">
            <w:pPr>
              <w:spacing w:after="0" w:line="360" w:lineRule="auto"/>
              <w:jc w:val="center"/>
              <w:rPr>
                <w:rFonts w:ascii="Arial Narrow" w:hAnsi="Arial Narrow"/>
                <w:b/>
                <w:sz w:val="24"/>
                <w:szCs w:val="24"/>
              </w:rPr>
            </w:pPr>
            <w:r>
              <w:rPr>
                <w:rFonts w:ascii="Arial Narrow" w:hAnsi="Arial Narrow"/>
                <w:b/>
                <w:sz w:val="24"/>
                <w:szCs w:val="24"/>
              </w:rPr>
              <w:t>А.</w:t>
            </w:r>
          </w:p>
        </w:tc>
        <w:tc>
          <w:tcPr>
            <w:tcW w:w="2378" w:type="pct"/>
            <w:gridSpan w:val="2"/>
            <w:shd w:val="clear" w:color="auto" w:fill="FFFFFF" w:themeFill="background1"/>
          </w:tcPr>
          <w:p w14:paraId="3441B4A9" w14:textId="77777777" w:rsidR="002677A2" w:rsidRPr="005370EE" w:rsidRDefault="002677A2" w:rsidP="00534A10">
            <w:pPr>
              <w:spacing w:after="0" w:line="360" w:lineRule="auto"/>
              <w:jc w:val="center"/>
              <w:rPr>
                <w:rFonts w:ascii="Arial Narrow" w:hAnsi="Arial Narrow"/>
                <w:b/>
                <w:sz w:val="24"/>
                <w:szCs w:val="24"/>
              </w:rPr>
            </w:pPr>
            <w:r>
              <w:rPr>
                <w:rFonts w:ascii="Arial Narrow" w:hAnsi="Arial Narrow"/>
                <w:b/>
                <w:sz w:val="24"/>
                <w:szCs w:val="24"/>
              </w:rPr>
              <w:t>Б.</w:t>
            </w:r>
          </w:p>
        </w:tc>
      </w:tr>
      <w:tr w:rsidR="002677A2" w:rsidRPr="005370EE" w14:paraId="6FE6F968" w14:textId="77777777" w:rsidTr="00534A10">
        <w:trPr>
          <w:trHeight w:val="20"/>
        </w:trPr>
        <w:tc>
          <w:tcPr>
            <w:tcW w:w="5000" w:type="pct"/>
            <w:gridSpan w:val="5"/>
            <w:shd w:val="clear" w:color="auto" w:fill="DEEAF6" w:themeFill="accent1" w:themeFillTint="33"/>
            <w:tcMar>
              <w:top w:w="0" w:type="dxa"/>
              <w:left w:w="57" w:type="dxa"/>
              <w:bottom w:w="0" w:type="dxa"/>
              <w:right w:w="57" w:type="dxa"/>
            </w:tcMar>
            <w:vAlign w:val="center"/>
          </w:tcPr>
          <w:p w14:paraId="78AF15DF" w14:textId="77777777" w:rsidR="002677A2" w:rsidRPr="005370EE" w:rsidRDefault="002677A2" w:rsidP="00534A10">
            <w:pPr>
              <w:spacing w:after="0" w:line="360" w:lineRule="auto"/>
              <w:jc w:val="center"/>
              <w:rPr>
                <w:rFonts w:ascii="Arial Narrow" w:hAnsi="Arial Narrow"/>
                <w:b/>
                <w:sz w:val="24"/>
                <w:szCs w:val="24"/>
              </w:rPr>
            </w:pPr>
            <w:r w:rsidRPr="00BB6D12">
              <w:rPr>
                <w:rFonts w:ascii="Arial Narrow" w:hAnsi="Arial Narrow"/>
                <w:b/>
                <w:sz w:val="24"/>
                <w:szCs w:val="24"/>
              </w:rPr>
              <w:t>Общи изисквания</w:t>
            </w:r>
          </w:p>
        </w:tc>
      </w:tr>
      <w:tr w:rsidR="004A03AA" w:rsidRPr="005370EE" w14:paraId="2AD2A8E0" w14:textId="77777777" w:rsidTr="00534A10">
        <w:trPr>
          <w:gridAfter w:val="1"/>
          <w:wAfter w:w="18" w:type="pct"/>
          <w:trHeight w:val="304"/>
        </w:trPr>
        <w:tc>
          <w:tcPr>
            <w:tcW w:w="412" w:type="pct"/>
            <w:tcMar>
              <w:top w:w="0" w:type="dxa"/>
              <w:left w:w="57" w:type="dxa"/>
              <w:bottom w:w="0" w:type="dxa"/>
              <w:right w:w="57" w:type="dxa"/>
            </w:tcMar>
            <w:vAlign w:val="center"/>
          </w:tcPr>
          <w:p w14:paraId="0AFAEC1E" w14:textId="77777777" w:rsidR="004A03AA" w:rsidRPr="005370EE" w:rsidRDefault="004A03AA" w:rsidP="004A03AA">
            <w:pPr>
              <w:pStyle w:val="Index1"/>
              <w:framePr w:hSpace="0" w:wrap="auto" w:vAnchor="margin" w:xAlign="left" w:yAlign="inline"/>
              <w:suppressOverlap w:val="0"/>
            </w:pPr>
          </w:p>
        </w:tc>
        <w:tc>
          <w:tcPr>
            <w:tcW w:w="2204" w:type="pct"/>
            <w:tcMar>
              <w:left w:w="57" w:type="dxa"/>
              <w:right w:w="57" w:type="dxa"/>
            </w:tcMar>
          </w:tcPr>
          <w:p w14:paraId="5740EC93" w14:textId="77777777" w:rsidR="004A03AA" w:rsidRPr="0085557B" w:rsidRDefault="004A03AA" w:rsidP="004A03AA">
            <w:pPr>
              <w:spacing w:line="360" w:lineRule="auto"/>
              <w:jc w:val="both"/>
              <w:rPr>
                <w:rFonts w:ascii="Arial Narrow" w:hAnsi="Arial Narrow"/>
                <w:sz w:val="24"/>
                <w:szCs w:val="24"/>
              </w:rPr>
            </w:pPr>
            <w:r w:rsidRPr="0085557B">
              <w:rPr>
                <w:rFonts w:ascii="Arial Narrow" w:hAnsi="Arial Narrow"/>
                <w:sz w:val="24"/>
                <w:szCs w:val="24"/>
              </w:rPr>
              <w:t>Тип решение: 1 брой хардуер с вграден софтуер и 5-годишна поддръжка</w:t>
            </w:r>
          </w:p>
        </w:tc>
        <w:tc>
          <w:tcPr>
            <w:tcW w:w="2366" w:type="pct"/>
            <w:gridSpan w:val="2"/>
          </w:tcPr>
          <w:p w14:paraId="70C0ADA6" w14:textId="77777777" w:rsidR="004A03AA" w:rsidRPr="005370EE" w:rsidRDefault="004A03AA" w:rsidP="004A03AA">
            <w:pPr>
              <w:spacing w:after="0" w:line="360" w:lineRule="auto"/>
              <w:rPr>
                <w:rFonts w:ascii="Arial Narrow" w:hAnsi="Arial Narrow"/>
                <w:noProof/>
                <w:sz w:val="24"/>
                <w:szCs w:val="24"/>
                <w:lang w:eastAsia="bg-BG"/>
              </w:rPr>
            </w:pPr>
          </w:p>
        </w:tc>
      </w:tr>
      <w:tr w:rsidR="004A03AA" w:rsidRPr="005370EE" w14:paraId="44129C1E" w14:textId="77777777" w:rsidTr="00534A10">
        <w:trPr>
          <w:gridAfter w:val="1"/>
          <w:wAfter w:w="18" w:type="pct"/>
          <w:trHeight w:val="210"/>
        </w:trPr>
        <w:tc>
          <w:tcPr>
            <w:tcW w:w="412" w:type="pct"/>
            <w:tcMar>
              <w:top w:w="0" w:type="dxa"/>
              <w:left w:w="57" w:type="dxa"/>
              <w:bottom w:w="0" w:type="dxa"/>
              <w:right w:w="57" w:type="dxa"/>
            </w:tcMar>
            <w:vAlign w:val="center"/>
          </w:tcPr>
          <w:p w14:paraId="6EA55EAE" w14:textId="77777777" w:rsidR="004A03AA" w:rsidRPr="005370EE" w:rsidRDefault="004A03AA" w:rsidP="004A03AA">
            <w:pPr>
              <w:pStyle w:val="Index1"/>
              <w:framePr w:hSpace="0" w:wrap="auto" w:vAnchor="margin" w:xAlign="left" w:yAlign="inline"/>
              <w:suppressOverlap w:val="0"/>
            </w:pPr>
          </w:p>
        </w:tc>
        <w:tc>
          <w:tcPr>
            <w:tcW w:w="2204" w:type="pct"/>
            <w:tcMar>
              <w:left w:w="57" w:type="dxa"/>
              <w:right w:w="57" w:type="dxa"/>
            </w:tcMar>
          </w:tcPr>
          <w:p w14:paraId="592E3A16" w14:textId="77777777" w:rsidR="004A03AA" w:rsidRPr="0085557B" w:rsidRDefault="004A03AA" w:rsidP="004A03AA">
            <w:pPr>
              <w:spacing w:line="360" w:lineRule="auto"/>
              <w:jc w:val="both"/>
              <w:rPr>
                <w:rFonts w:ascii="Arial Narrow" w:hAnsi="Arial Narrow"/>
                <w:sz w:val="24"/>
                <w:szCs w:val="24"/>
              </w:rPr>
            </w:pPr>
            <w:r w:rsidRPr="0085557B">
              <w:rPr>
                <w:rFonts w:ascii="Arial Narrow" w:hAnsi="Arial Narrow"/>
                <w:sz w:val="24"/>
                <w:szCs w:val="24"/>
              </w:rPr>
              <w:t xml:space="preserve">Решението трябва да може да извършва корелация на аларми между подсистемата за </w:t>
            </w:r>
            <w:r w:rsidRPr="0085557B">
              <w:rPr>
                <w:rFonts w:ascii="Arial Narrow" w:hAnsi="Arial Narrow"/>
                <w:sz w:val="24"/>
                <w:szCs w:val="24"/>
              </w:rPr>
              <w:lastRenderedPageBreak/>
              <w:t>динамичен анализ на зловреден код и защита от кибератаки на мрежово ниво и подсистема за динамичен анализ на зловреден код и защита от кибератаки на електронни email съобщения, както и подсистемата за засичане, разследвания и защита от познати и непознати заплахи на ниво крайна точка, за да се предостави защита от атаки, които се изпълняват на няколко нива и през няколко вектора. Например: атака чрез зловреден URL адрес, предоставен чрез съдържанието на електронно email съобщение, с прилежащ свален през уеб трафик зловреден файл, който е изпълнен на крайна точка, довело до нейното заразяване.</w:t>
            </w:r>
          </w:p>
        </w:tc>
        <w:tc>
          <w:tcPr>
            <w:tcW w:w="2366" w:type="pct"/>
            <w:gridSpan w:val="2"/>
          </w:tcPr>
          <w:p w14:paraId="5D774804" w14:textId="77777777" w:rsidR="004A03AA" w:rsidRPr="005370EE" w:rsidRDefault="004A03AA" w:rsidP="004A03AA">
            <w:pPr>
              <w:spacing w:after="0" w:line="360" w:lineRule="auto"/>
              <w:rPr>
                <w:rFonts w:ascii="Arial Narrow" w:hAnsi="Arial Narrow"/>
                <w:noProof/>
                <w:sz w:val="24"/>
                <w:szCs w:val="24"/>
                <w:lang w:eastAsia="bg-BG"/>
              </w:rPr>
            </w:pPr>
          </w:p>
        </w:tc>
      </w:tr>
      <w:tr w:rsidR="004A03AA" w:rsidRPr="005370EE" w14:paraId="0FC984FE" w14:textId="77777777" w:rsidTr="00534A10">
        <w:trPr>
          <w:gridAfter w:val="1"/>
          <w:wAfter w:w="18" w:type="pct"/>
          <w:trHeight w:val="210"/>
        </w:trPr>
        <w:tc>
          <w:tcPr>
            <w:tcW w:w="412" w:type="pct"/>
            <w:tcMar>
              <w:top w:w="0" w:type="dxa"/>
              <w:left w:w="57" w:type="dxa"/>
              <w:bottom w:w="0" w:type="dxa"/>
              <w:right w:w="57" w:type="dxa"/>
            </w:tcMar>
            <w:vAlign w:val="center"/>
          </w:tcPr>
          <w:p w14:paraId="18FBFC80" w14:textId="77777777" w:rsidR="004A03AA" w:rsidRPr="005370EE" w:rsidRDefault="004A03AA" w:rsidP="004A03AA">
            <w:pPr>
              <w:pStyle w:val="Index1"/>
              <w:framePr w:hSpace="0" w:wrap="auto" w:vAnchor="margin" w:xAlign="left" w:yAlign="inline"/>
              <w:suppressOverlap w:val="0"/>
            </w:pPr>
          </w:p>
        </w:tc>
        <w:tc>
          <w:tcPr>
            <w:tcW w:w="2204" w:type="pct"/>
            <w:tcMar>
              <w:left w:w="57" w:type="dxa"/>
              <w:right w:w="57" w:type="dxa"/>
            </w:tcMar>
          </w:tcPr>
          <w:p w14:paraId="16126690" w14:textId="77777777" w:rsidR="004A03AA" w:rsidRPr="0085557B" w:rsidRDefault="004A03AA" w:rsidP="004A03AA">
            <w:pPr>
              <w:spacing w:line="360" w:lineRule="auto"/>
              <w:jc w:val="both"/>
              <w:rPr>
                <w:rFonts w:ascii="Arial Narrow" w:hAnsi="Arial Narrow"/>
                <w:sz w:val="24"/>
                <w:szCs w:val="24"/>
              </w:rPr>
            </w:pPr>
            <w:r w:rsidRPr="0085557B">
              <w:rPr>
                <w:rFonts w:ascii="Arial Narrow" w:hAnsi="Arial Narrow"/>
                <w:sz w:val="24"/>
                <w:szCs w:val="24"/>
              </w:rPr>
              <w:t>Решението трябва да може да предоставя и изпълнява обновления на системния софтуер на управляваните от него подсистеми, да може предоставя на подсистемите обновления на информацията за нови заплахи и нови индикатори за компроментиране от глобалната система за информация на производителя или от трети източници.</w:t>
            </w:r>
          </w:p>
        </w:tc>
        <w:tc>
          <w:tcPr>
            <w:tcW w:w="2366" w:type="pct"/>
            <w:gridSpan w:val="2"/>
          </w:tcPr>
          <w:p w14:paraId="5AF54E4B" w14:textId="77777777" w:rsidR="004A03AA" w:rsidRPr="005370EE" w:rsidRDefault="004A03AA" w:rsidP="004A03AA">
            <w:pPr>
              <w:spacing w:after="0" w:line="360" w:lineRule="auto"/>
              <w:rPr>
                <w:rFonts w:ascii="Arial Narrow" w:hAnsi="Arial Narrow"/>
                <w:noProof/>
                <w:sz w:val="24"/>
                <w:szCs w:val="24"/>
                <w:lang w:eastAsia="bg-BG"/>
              </w:rPr>
            </w:pPr>
          </w:p>
        </w:tc>
      </w:tr>
      <w:tr w:rsidR="004A03AA" w:rsidRPr="005370EE" w14:paraId="0ED6965F" w14:textId="77777777" w:rsidTr="00534A10">
        <w:trPr>
          <w:gridAfter w:val="1"/>
          <w:wAfter w:w="18" w:type="pct"/>
          <w:trHeight w:val="210"/>
        </w:trPr>
        <w:tc>
          <w:tcPr>
            <w:tcW w:w="412" w:type="pct"/>
            <w:tcMar>
              <w:top w:w="0" w:type="dxa"/>
              <w:left w:w="57" w:type="dxa"/>
              <w:bottom w:w="0" w:type="dxa"/>
              <w:right w:w="57" w:type="dxa"/>
            </w:tcMar>
            <w:vAlign w:val="center"/>
          </w:tcPr>
          <w:p w14:paraId="40FFAD69" w14:textId="77777777" w:rsidR="004A03AA" w:rsidRPr="005370EE" w:rsidRDefault="004A03AA" w:rsidP="004A03AA">
            <w:pPr>
              <w:pStyle w:val="Index1"/>
              <w:framePr w:hSpace="0" w:wrap="auto" w:vAnchor="margin" w:xAlign="left" w:yAlign="inline"/>
              <w:suppressOverlap w:val="0"/>
            </w:pPr>
          </w:p>
        </w:tc>
        <w:tc>
          <w:tcPr>
            <w:tcW w:w="2204" w:type="pct"/>
            <w:tcMar>
              <w:left w:w="57" w:type="dxa"/>
              <w:right w:w="57" w:type="dxa"/>
            </w:tcMar>
          </w:tcPr>
          <w:p w14:paraId="2BAC6445" w14:textId="77777777" w:rsidR="004A03AA" w:rsidRPr="0085557B" w:rsidRDefault="004A03AA" w:rsidP="004A03AA">
            <w:pPr>
              <w:spacing w:line="360" w:lineRule="auto"/>
              <w:jc w:val="both"/>
              <w:rPr>
                <w:rFonts w:ascii="Arial Narrow" w:hAnsi="Arial Narrow"/>
                <w:sz w:val="24"/>
                <w:szCs w:val="24"/>
              </w:rPr>
            </w:pPr>
            <w:r w:rsidRPr="0085557B">
              <w:rPr>
                <w:rFonts w:ascii="Arial Narrow" w:hAnsi="Arial Narrow"/>
                <w:sz w:val="24"/>
                <w:szCs w:val="24"/>
              </w:rPr>
              <w:t>Решението трябва да поддържа интеграция с подсистемата (лаборатория) за динамичен анализ на зловреден код, за обмен на информация.</w:t>
            </w:r>
          </w:p>
        </w:tc>
        <w:tc>
          <w:tcPr>
            <w:tcW w:w="2366" w:type="pct"/>
            <w:gridSpan w:val="2"/>
          </w:tcPr>
          <w:p w14:paraId="0F8F7DB7" w14:textId="77777777" w:rsidR="004A03AA" w:rsidRPr="005370EE" w:rsidRDefault="004A03AA" w:rsidP="004A03AA">
            <w:pPr>
              <w:spacing w:after="0" w:line="360" w:lineRule="auto"/>
              <w:rPr>
                <w:rFonts w:ascii="Arial Narrow" w:hAnsi="Arial Narrow"/>
                <w:noProof/>
                <w:sz w:val="24"/>
                <w:szCs w:val="24"/>
                <w:lang w:eastAsia="bg-BG"/>
              </w:rPr>
            </w:pPr>
          </w:p>
        </w:tc>
      </w:tr>
      <w:tr w:rsidR="004A03AA" w:rsidRPr="005370EE" w14:paraId="422B48D8" w14:textId="77777777" w:rsidTr="00534A10">
        <w:trPr>
          <w:gridAfter w:val="1"/>
          <w:wAfter w:w="18" w:type="pct"/>
          <w:trHeight w:val="210"/>
        </w:trPr>
        <w:tc>
          <w:tcPr>
            <w:tcW w:w="412" w:type="pct"/>
            <w:tcMar>
              <w:top w:w="0" w:type="dxa"/>
              <w:left w:w="57" w:type="dxa"/>
              <w:bottom w:w="0" w:type="dxa"/>
              <w:right w:w="57" w:type="dxa"/>
            </w:tcMar>
            <w:vAlign w:val="center"/>
          </w:tcPr>
          <w:p w14:paraId="59537986" w14:textId="77777777" w:rsidR="004A03AA" w:rsidRPr="005370EE" w:rsidRDefault="004A03AA" w:rsidP="004A03AA">
            <w:pPr>
              <w:pStyle w:val="Index1"/>
              <w:framePr w:hSpace="0" w:wrap="auto" w:vAnchor="margin" w:xAlign="left" w:yAlign="inline"/>
              <w:suppressOverlap w:val="0"/>
            </w:pPr>
          </w:p>
        </w:tc>
        <w:tc>
          <w:tcPr>
            <w:tcW w:w="2204" w:type="pct"/>
            <w:tcMar>
              <w:left w:w="57" w:type="dxa"/>
              <w:right w:w="57" w:type="dxa"/>
            </w:tcMar>
          </w:tcPr>
          <w:p w14:paraId="726A00AA" w14:textId="77777777" w:rsidR="004A03AA" w:rsidRPr="0085557B" w:rsidRDefault="004A03AA" w:rsidP="004A03AA">
            <w:pPr>
              <w:spacing w:line="360" w:lineRule="auto"/>
              <w:jc w:val="both"/>
              <w:rPr>
                <w:rFonts w:ascii="Arial Narrow" w:hAnsi="Arial Narrow"/>
                <w:sz w:val="24"/>
                <w:szCs w:val="24"/>
              </w:rPr>
            </w:pPr>
            <w:r w:rsidRPr="0085557B">
              <w:rPr>
                <w:rFonts w:ascii="Arial Narrow" w:hAnsi="Arial Narrow"/>
                <w:sz w:val="24"/>
                <w:szCs w:val="24"/>
              </w:rPr>
              <w:t>Решението трябва да може да предоставя детайлни отчети, включително и обединена информация от управляваните подсистеми от решението.</w:t>
            </w:r>
          </w:p>
        </w:tc>
        <w:tc>
          <w:tcPr>
            <w:tcW w:w="2366" w:type="pct"/>
            <w:gridSpan w:val="2"/>
          </w:tcPr>
          <w:p w14:paraId="67A864AE" w14:textId="77777777" w:rsidR="004A03AA" w:rsidRPr="005370EE" w:rsidRDefault="004A03AA" w:rsidP="004A03AA">
            <w:pPr>
              <w:spacing w:after="0" w:line="360" w:lineRule="auto"/>
              <w:rPr>
                <w:rFonts w:ascii="Arial Narrow" w:hAnsi="Arial Narrow"/>
                <w:noProof/>
                <w:sz w:val="24"/>
                <w:szCs w:val="24"/>
                <w:lang w:eastAsia="bg-BG"/>
              </w:rPr>
            </w:pPr>
          </w:p>
        </w:tc>
      </w:tr>
      <w:tr w:rsidR="004A03AA" w:rsidRPr="005370EE" w14:paraId="1E4823B0" w14:textId="77777777" w:rsidTr="00534A10">
        <w:trPr>
          <w:gridAfter w:val="1"/>
          <w:wAfter w:w="18" w:type="pct"/>
          <w:trHeight w:val="210"/>
        </w:trPr>
        <w:tc>
          <w:tcPr>
            <w:tcW w:w="412" w:type="pct"/>
            <w:tcMar>
              <w:top w:w="0" w:type="dxa"/>
              <w:left w:w="57" w:type="dxa"/>
              <w:bottom w:w="0" w:type="dxa"/>
              <w:right w:w="57" w:type="dxa"/>
            </w:tcMar>
            <w:vAlign w:val="center"/>
          </w:tcPr>
          <w:p w14:paraId="119653F3" w14:textId="77777777" w:rsidR="004A03AA" w:rsidRPr="005370EE" w:rsidRDefault="004A03AA" w:rsidP="004A03AA">
            <w:pPr>
              <w:pStyle w:val="Index1"/>
              <w:framePr w:hSpace="0" w:wrap="auto" w:vAnchor="margin" w:xAlign="left" w:yAlign="inline"/>
              <w:suppressOverlap w:val="0"/>
            </w:pPr>
          </w:p>
        </w:tc>
        <w:tc>
          <w:tcPr>
            <w:tcW w:w="2204" w:type="pct"/>
            <w:tcMar>
              <w:left w:w="57" w:type="dxa"/>
              <w:right w:w="57" w:type="dxa"/>
            </w:tcMar>
          </w:tcPr>
          <w:p w14:paraId="4F1F3DB6" w14:textId="77777777" w:rsidR="004A03AA" w:rsidRPr="0085557B" w:rsidRDefault="004A03AA" w:rsidP="004A03AA">
            <w:pPr>
              <w:spacing w:line="360" w:lineRule="auto"/>
              <w:jc w:val="both"/>
              <w:rPr>
                <w:rFonts w:ascii="Arial Narrow" w:hAnsi="Arial Narrow"/>
                <w:sz w:val="24"/>
                <w:szCs w:val="24"/>
              </w:rPr>
            </w:pPr>
            <w:r w:rsidRPr="0085557B">
              <w:rPr>
                <w:rFonts w:ascii="Arial Narrow" w:hAnsi="Arial Narrow"/>
                <w:sz w:val="24"/>
                <w:szCs w:val="24"/>
              </w:rPr>
              <w:t>Решението трябва да може да управлява генерираните аларми от управляваните подсистеми и да може да изпраща известия, таблици и графики с данните от тях.</w:t>
            </w:r>
          </w:p>
        </w:tc>
        <w:tc>
          <w:tcPr>
            <w:tcW w:w="2366" w:type="pct"/>
            <w:gridSpan w:val="2"/>
          </w:tcPr>
          <w:p w14:paraId="7C8F3DF0" w14:textId="77777777" w:rsidR="004A03AA" w:rsidRPr="005370EE" w:rsidRDefault="004A03AA" w:rsidP="004A03AA">
            <w:pPr>
              <w:spacing w:after="0" w:line="360" w:lineRule="auto"/>
              <w:rPr>
                <w:rFonts w:ascii="Arial Narrow" w:hAnsi="Arial Narrow"/>
                <w:noProof/>
                <w:sz w:val="24"/>
                <w:szCs w:val="24"/>
                <w:lang w:eastAsia="bg-BG"/>
              </w:rPr>
            </w:pPr>
          </w:p>
        </w:tc>
      </w:tr>
      <w:tr w:rsidR="004A03AA" w:rsidRPr="005370EE" w14:paraId="23B050DB" w14:textId="77777777" w:rsidTr="00534A10">
        <w:trPr>
          <w:gridAfter w:val="1"/>
          <w:wAfter w:w="18" w:type="pct"/>
          <w:trHeight w:val="210"/>
        </w:trPr>
        <w:tc>
          <w:tcPr>
            <w:tcW w:w="412" w:type="pct"/>
            <w:tcMar>
              <w:top w:w="0" w:type="dxa"/>
              <w:left w:w="57" w:type="dxa"/>
              <w:bottom w:w="0" w:type="dxa"/>
              <w:right w:w="57" w:type="dxa"/>
            </w:tcMar>
            <w:vAlign w:val="center"/>
          </w:tcPr>
          <w:p w14:paraId="508DE862" w14:textId="77777777" w:rsidR="004A03AA" w:rsidRPr="005370EE" w:rsidRDefault="004A03AA" w:rsidP="004A03AA">
            <w:pPr>
              <w:pStyle w:val="Index1"/>
              <w:framePr w:hSpace="0" w:wrap="auto" w:vAnchor="margin" w:xAlign="left" w:yAlign="inline"/>
              <w:suppressOverlap w:val="0"/>
            </w:pPr>
          </w:p>
        </w:tc>
        <w:tc>
          <w:tcPr>
            <w:tcW w:w="2204" w:type="pct"/>
            <w:tcMar>
              <w:left w:w="57" w:type="dxa"/>
              <w:right w:w="57" w:type="dxa"/>
            </w:tcMar>
          </w:tcPr>
          <w:p w14:paraId="6F18E272" w14:textId="77777777" w:rsidR="004A03AA" w:rsidRPr="0085557B" w:rsidRDefault="004A03AA" w:rsidP="004A03AA">
            <w:pPr>
              <w:spacing w:line="360" w:lineRule="auto"/>
              <w:jc w:val="both"/>
              <w:rPr>
                <w:rFonts w:ascii="Arial Narrow" w:hAnsi="Arial Narrow"/>
                <w:sz w:val="24"/>
                <w:szCs w:val="24"/>
              </w:rPr>
            </w:pPr>
            <w:r w:rsidRPr="0085557B">
              <w:rPr>
                <w:rFonts w:ascii="Arial Narrow" w:hAnsi="Arial Narrow"/>
                <w:sz w:val="24"/>
                <w:szCs w:val="24"/>
              </w:rPr>
              <w:t>Решението трябва да предоставя единна конзола, от която да може да се извършва централизирано конфигуриране на управляваните подсистеми, задаване на политики за сигурност, обновяване на информацията за заплахите / индикаторите за компроментиране, обновяване на системния софтуер на подсистемите.</w:t>
            </w:r>
          </w:p>
        </w:tc>
        <w:tc>
          <w:tcPr>
            <w:tcW w:w="2366" w:type="pct"/>
            <w:gridSpan w:val="2"/>
          </w:tcPr>
          <w:p w14:paraId="28B4305E" w14:textId="77777777" w:rsidR="004A03AA" w:rsidRPr="005370EE" w:rsidRDefault="004A03AA" w:rsidP="004A03AA">
            <w:pPr>
              <w:spacing w:after="0" w:line="360" w:lineRule="auto"/>
              <w:rPr>
                <w:rFonts w:ascii="Arial Narrow" w:hAnsi="Arial Narrow"/>
                <w:noProof/>
                <w:sz w:val="24"/>
                <w:szCs w:val="24"/>
                <w:lang w:eastAsia="bg-BG"/>
              </w:rPr>
            </w:pPr>
          </w:p>
        </w:tc>
      </w:tr>
      <w:tr w:rsidR="004A03AA" w:rsidRPr="005370EE" w14:paraId="352786B6" w14:textId="77777777" w:rsidTr="00534A10">
        <w:trPr>
          <w:gridAfter w:val="1"/>
          <w:wAfter w:w="18" w:type="pct"/>
          <w:trHeight w:val="210"/>
        </w:trPr>
        <w:tc>
          <w:tcPr>
            <w:tcW w:w="412" w:type="pct"/>
            <w:tcMar>
              <w:top w:w="0" w:type="dxa"/>
              <w:left w:w="57" w:type="dxa"/>
              <w:bottom w:w="0" w:type="dxa"/>
              <w:right w:w="57" w:type="dxa"/>
            </w:tcMar>
            <w:vAlign w:val="center"/>
          </w:tcPr>
          <w:p w14:paraId="3E1A98B5" w14:textId="77777777" w:rsidR="004A03AA" w:rsidRPr="005370EE" w:rsidRDefault="004A03AA" w:rsidP="004A03AA">
            <w:pPr>
              <w:pStyle w:val="Index1"/>
              <w:framePr w:hSpace="0" w:wrap="auto" w:vAnchor="margin" w:xAlign="left" w:yAlign="inline"/>
              <w:suppressOverlap w:val="0"/>
            </w:pPr>
          </w:p>
        </w:tc>
        <w:tc>
          <w:tcPr>
            <w:tcW w:w="2204" w:type="pct"/>
            <w:tcMar>
              <w:left w:w="57" w:type="dxa"/>
              <w:right w:w="57" w:type="dxa"/>
            </w:tcMar>
          </w:tcPr>
          <w:p w14:paraId="1D61259B" w14:textId="77777777" w:rsidR="004A03AA" w:rsidRPr="0085557B" w:rsidRDefault="004A03AA" w:rsidP="004A03AA">
            <w:pPr>
              <w:spacing w:line="360" w:lineRule="auto"/>
              <w:jc w:val="both"/>
              <w:rPr>
                <w:rFonts w:ascii="Arial Narrow" w:hAnsi="Arial Narrow"/>
                <w:sz w:val="24"/>
                <w:szCs w:val="24"/>
              </w:rPr>
            </w:pPr>
            <w:r w:rsidRPr="0085557B">
              <w:rPr>
                <w:rFonts w:ascii="Arial Narrow" w:hAnsi="Arial Narrow"/>
                <w:sz w:val="24"/>
                <w:szCs w:val="24"/>
              </w:rPr>
              <w:t>Решението трябва да позволява обновяване на управляваните подсистеми и информацията за нови заплахи дори в offline режим, без да е необходима свързаност с Интернет.</w:t>
            </w:r>
          </w:p>
        </w:tc>
        <w:tc>
          <w:tcPr>
            <w:tcW w:w="2366" w:type="pct"/>
            <w:gridSpan w:val="2"/>
          </w:tcPr>
          <w:p w14:paraId="32EC7A95" w14:textId="77777777" w:rsidR="004A03AA" w:rsidRPr="005370EE" w:rsidRDefault="004A03AA" w:rsidP="004A03AA">
            <w:pPr>
              <w:spacing w:after="0" w:line="360" w:lineRule="auto"/>
              <w:rPr>
                <w:rFonts w:ascii="Arial Narrow" w:hAnsi="Arial Narrow"/>
                <w:noProof/>
                <w:sz w:val="24"/>
                <w:szCs w:val="24"/>
                <w:lang w:eastAsia="bg-BG"/>
              </w:rPr>
            </w:pPr>
          </w:p>
        </w:tc>
      </w:tr>
      <w:tr w:rsidR="004A03AA" w:rsidRPr="005370EE" w14:paraId="5B848504" w14:textId="77777777" w:rsidTr="00534A10">
        <w:trPr>
          <w:gridAfter w:val="1"/>
          <w:wAfter w:w="18" w:type="pct"/>
          <w:trHeight w:val="210"/>
        </w:trPr>
        <w:tc>
          <w:tcPr>
            <w:tcW w:w="412" w:type="pct"/>
            <w:tcMar>
              <w:top w:w="0" w:type="dxa"/>
              <w:left w:w="57" w:type="dxa"/>
              <w:bottom w:w="0" w:type="dxa"/>
              <w:right w:w="57" w:type="dxa"/>
            </w:tcMar>
            <w:vAlign w:val="center"/>
          </w:tcPr>
          <w:p w14:paraId="4867D320" w14:textId="77777777" w:rsidR="004A03AA" w:rsidRPr="005370EE" w:rsidRDefault="004A03AA" w:rsidP="004A03AA">
            <w:pPr>
              <w:pStyle w:val="Index1"/>
              <w:framePr w:hSpace="0" w:wrap="auto" w:vAnchor="margin" w:xAlign="left" w:yAlign="inline"/>
              <w:suppressOverlap w:val="0"/>
            </w:pPr>
          </w:p>
        </w:tc>
        <w:tc>
          <w:tcPr>
            <w:tcW w:w="2204" w:type="pct"/>
            <w:tcMar>
              <w:left w:w="57" w:type="dxa"/>
              <w:right w:w="57" w:type="dxa"/>
            </w:tcMar>
          </w:tcPr>
          <w:p w14:paraId="521B58C0" w14:textId="77777777" w:rsidR="004A03AA" w:rsidRPr="0085557B" w:rsidRDefault="004A03AA" w:rsidP="004A03AA">
            <w:pPr>
              <w:spacing w:line="360" w:lineRule="auto"/>
              <w:jc w:val="both"/>
              <w:rPr>
                <w:rFonts w:ascii="Arial Narrow" w:hAnsi="Arial Narrow"/>
                <w:sz w:val="24"/>
                <w:szCs w:val="24"/>
              </w:rPr>
            </w:pPr>
            <w:r w:rsidRPr="0085557B">
              <w:rPr>
                <w:rFonts w:ascii="Arial Narrow" w:hAnsi="Arial Narrow"/>
                <w:sz w:val="24"/>
                <w:szCs w:val="24"/>
              </w:rPr>
              <w:t>Решението трябва да предоставя интегрирана централизирана администрация, в реално време, използвайки графичен интерфейс, който да предоставя следните функции:</w:t>
            </w:r>
          </w:p>
          <w:p w14:paraId="7E28ADB0" w14:textId="77777777" w:rsidR="004A03AA" w:rsidRPr="0085557B" w:rsidRDefault="004A03AA" w:rsidP="004A03AA">
            <w:pPr>
              <w:pStyle w:val="ListParagraph"/>
              <w:numPr>
                <w:ilvl w:val="0"/>
                <w:numId w:val="20"/>
              </w:numPr>
              <w:spacing w:after="0" w:line="360" w:lineRule="auto"/>
              <w:jc w:val="both"/>
              <w:rPr>
                <w:rFonts w:ascii="Arial Narrow" w:hAnsi="Arial Narrow"/>
                <w:sz w:val="24"/>
                <w:szCs w:val="24"/>
              </w:rPr>
            </w:pPr>
            <w:r w:rsidRPr="0085557B">
              <w:rPr>
                <w:rFonts w:ascii="Arial Narrow" w:hAnsi="Arial Narrow"/>
                <w:sz w:val="24"/>
                <w:szCs w:val="24"/>
              </w:rPr>
              <w:t>Преглед и филтриране на събития свързани със сигурността;</w:t>
            </w:r>
          </w:p>
          <w:p w14:paraId="799C475F" w14:textId="77777777" w:rsidR="004A03AA" w:rsidRPr="0085557B" w:rsidRDefault="004A03AA" w:rsidP="004A03AA">
            <w:pPr>
              <w:pStyle w:val="ListParagraph"/>
              <w:numPr>
                <w:ilvl w:val="0"/>
                <w:numId w:val="20"/>
              </w:numPr>
              <w:spacing w:after="0" w:line="360" w:lineRule="auto"/>
              <w:jc w:val="both"/>
              <w:rPr>
                <w:rFonts w:ascii="Arial Narrow" w:hAnsi="Arial Narrow"/>
                <w:sz w:val="24"/>
                <w:szCs w:val="24"/>
              </w:rPr>
            </w:pPr>
            <w:r w:rsidRPr="0085557B">
              <w:rPr>
                <w:rFonts w:ascii="Arial Narrow" w:hAnsi="Arial Narrow"/>
                <w:sz w:val="24"/>
                <w:szCs w:val="24"/>
              </w:rPr>
              <w:t>Идентифициране на заразени устройства;</w:t>
            </w:r>
          </w:p>
          <w:p w14:paraId="7B6B1340" w14:textId="77777777" w:rsidR="004A03AA" w:rsidRPr="0085557B" w:rsidRDefault="004A03AA" w:rsidP="004A03AA">
            <w:pPr>
              <w:pStyle w:val="ListParagraph"/>
              <w:numPr>
                <w:ilvl w:val="0"/>
                <w:numId w:val="20"/>
              </w:numPr>
              <w:spacing w:after="0" w:line="360" w:lineRule="auto"/>
              <w:jc w:val="both"/>
              <w:rPr>
                <w:rFonts w:ascii="Arial Narrow" w:hAnsi="Arial Narrow"/>
                <w:sz w:val="24"/>
                <w:szCs w:val="24"/>
              </w:rPr>
            </w:pPr>
            <w:r w:rsidRPr="0085557B">
              <w:rPr>
                <w:rFonts w:ascii="Arial Narrow" w:hAnsi="Arial Narrow"/>
                <w:sz w:val="24"/>
                <w:szCs w:val="24"/>
              </w:rPr>
              <w:t>Централизиране на всички известия и аларми от управляваните подсистеми;</w:t>
            </w:r>
          </w:p>
          <w:p w14:paraId="55CE754F" w14:textId="77777777" w:rsidR="004A03AA" w:rsidRPr="0085557B" w:rsidRDefault="004A03AA" w:rsidP="004A03AA">
            <w:pPr>
              <w:pStyle w:val="ListParagraph"/>
              <w:numPr>
                <w:ilvl w:val="0"/>
                <w:numId w:val="20"/>
              </w:numPr>
              <w:spacing w:after="0" w:line="360" w:lineRule="auto"/>
              <w:jc w:val="both"/>
              <w:rPr>
                <w:rFonts w:ascii="Arial Narrow" w:hAnsi="Arial Narrow"/>
                <w:sz w:val="24"/>
                <w:szCs w:val="24"/>
              </w:rPr>
            </w:pPr>
            <w:r w:rsidRPr="0085557B">
              <w:rPr>
                <w:rFonts w:ascii="Arial Narrow" w:hAnsi="Arial Narrow"/>
                <w:sz w:val="24"/>
                <w:szCs w:val="24"/>
              </w:rPr>
              <w:t>Персонализиране на графичното изобразяване на информацията (персонализиране на dashboards);</w:t>
            </w:r>
          </w:p>
          <w:p w14:paraId="6C7749AA" w14:textId="77777777" w:rsidR="004A03AA" w:rsidRPr="0085557B" w:rsidRDefault="004A03AA" w:rsidP="004A03AA">
            <w:pPr>
              <w:pStyle w:val="ListParagraph"/>
              <w:numPr>
                <w:ilvl w:val="0"/>
                <w:numId w:val="20"/>
              </w:numPr>
              <w:spacing w:after="0" w:line="360" w:lineRule="auto"/>
              <w:jc w:val="both"/>
              <w:rPr>
                <w:rFonts w:ascii="Arial Narrow" w:hAnsi="Arial Narrow"/>
                <w:sz w:val="24"/>
                <w:szCs w:val="24"/>
              </w:rPr>
            </w:pPr>
            <w:r w:rsidRPr="0085557B">
              <w:rPr>
                <w:rFonts w:ascii="Arial Narrow" w:hAnsi="Arial Narrow"/>
                <w:sz w:val="24"/>
                <w:szCs w:val="24"/>
              </w:rPr>
              <w:t>Създаване и извличане на отчети в PDF и HTML формати.</w:t>
            </w:r>
          </w:p>
        </w:tc>
        <w:tc>
          <w:tcPr>
            <w:tcW w:w="2366" w:type="pct"/>
            <w:gridSpan w:val="2"/>
          </w:tcPr>
          <w:p w14:paraId="3751E32A" w14:textId="77777777" w:rsidR="004A03AA" w:rsidRPr="005370EE" w:rsidRDefault="004A03AA" w:rsidP="004A03AA">
            <w:pPr>
              <w:spacing w:after="0" w:line="360" w:lineRule="auto"/>
              <w:rPr>
                <w:rFonts w:ascii="Arial Narrow" w:hAnsi="Arial Narrow"/>
                <w:noProof/>
                <w:sz w:val="24"/>
                <w:szCs w:val="24"/>
                <w:lang w:eastAsia="bg-BG"/>
              </w:rPr>
            </w:pPr>
          </w:p>
        </w:tc>
      </w:tr>
      <w:tr w:rsidR="004A03AA" w:rsidRPr="005370EE" w14:paraId="2082B076" w14:textId="77777777" w:rsidTr="00534A10">
        <w:trPr>
          <w:gridAfter w:val="1"/>
          <w:wAfter w:w="18" w:type="pct"/>
          <w:trHeight w:val="210"/>
        </w:trPr>
        <w:tc>
          <w:tcPr>
            <w:tcW w:w="412" w:type="pct"/>
            <w:tcMar>
              <w:top w:w="0" w:type="dxa"/>
              <w:left w:w="57" w:type="dxa"/>
              <w:bottom w:w="0" w:type="dxa"/>
              <w:right w:w="57" w:type="dxa"/>
            </w:tcMar>
            <w:vAlign w:val="center"/>
          </w:tcPr>
          <w:p w14:paraId="05EFE497" w14:textId="77777777" w:rsidR="004A03AA" w:rsidRPr="005370EE" w:rsidRDefault="004A03AA" w:rsidP="004A03AA">
            <w:pPr>
              <w:pStyle w:val="Index1"/>
              <w:framePr w:hSpace="0" w:wrap="auto" w:vAnchor="margin" w:xAlign="left" w:yAlign="inline"/>
              <w:suppressOverlap w:val="0"/>
            </w:pPr>
          </w:p>
        </w:tc>
        <w:tc>
          <w:tcPr>
            <w:tcW w:w="2204" w:type="pct"/>
            <w:tcMar>
              <w:left w:w="57" w:type="dxa"/>
              <w:right w:w="57" w:type="dxa"/>
            </w:tcMar>
          </w:tcPr>
          <w:p w14:paraId="5F212B2D" w14:textId="77777777" w:rsidR="004A03AA" w:rsidRPr="0085557B" w:rsidRDefault="004A03AA" w:rsidP="004A03AA">
            <w:pPr>
              <w:spacing w:line="360" w:lineRule="auto"/>
              <w:jc w:val="both"/>
              <w:rPr>
                <w:rFonts w:ascii="Arial Narrow" w:hAnsi="Arial Narrow"/>
                <w:sz w:val="24"/>
                <w:szCs w:val="24"/>
              </w:rPr>
            </w:pPr>
            <w:r w:rsidRPr="0085557B">
              <w:rPr>
                <w:rFonts w:ascii="Arial Narrow" w:hAnsi="Arial Narrow"/>
                <w:sz w:val="24"/>
                <w:szCs w:val="24"/>
              </w:rPr>
              <w:t>Решението трябва да позволява използването и дистрибутирането на индикатори за компроментиране от трети източници (индикатори, които могат да бъдат URL адреси, IP адреси, домейни и хеш суми на зловредни файлове) към управляваните подсистеми. Индикаторите за компроментиране трябва да могат да се управляват или чрез използването на списъци за всяка категория или чрез използването на STIX (Structured Threat Information Expression) формат.</w:t>
            </w:r>
          </w:p>
        </w:tc>
        <w:tc>
          <w:tcPr>
            <w:tcW w:w="2366" w:type="pct"/>
            <w:gridSpan w:val="2"/>
          </w:tcPr>
          <w:p w14:paraId="168251A4" w14:textId="77777777" w:rsidR="004A03AA" w:rsidRPr="005370EE" w:rsidRDefault="004A03AA" w:rsidP="004A03AA">
            <w:pPr>
              <w:spacing w:after="0" w:line="360" w:lineRule="auto"/>
              <w:rPr>
                <w:rFonts w:ascii="Arial Narrow" w:hAnsi="Arial Narrow"/>
                <w:noProof/>
                <w:sz w:val="24"/>
                <w:szCs w:val="24"/>
                <w:lang w:eastAsia="bg-BG"/>
              </w:rPr>
            </w:pPr>
          </w:p>
        </w:tc>
      </w:tr>
      <w:tr w:rsidR="004A03AA" w:rsidRPr="005370EE" w14:paraId="5C128E6A" w14:textId="77777777" w:rsidTr="00534A10">
        <w:trPr>
          <w:gridAfter w:val="1"/>
          <w:wAfter w:w="18" w:type="pct"/>
          <w:trHeight w:val="210"/>
        </w:trPr>
        <w:tc>
          <w:tcPr>
            <w:tcW w:w="412" w:type="pct"/>
            <w:tcMar>
              <w:top w:w="0" w:type="dxa"/>
              <w:left w:w="57" w:type="dxa"/>
              <w:bottom w:w="0" w:type="dxa"/>
              <w:right w:w="57" w:type="dxa"/>
            </w:tcMar>
            <w:vAlign w:val="center"/>
          </w:tcPr>
          <w:p w14:paraId="50B854F7" w14:textId="77777777" w:rsidR="004A03AA" w:rsidRPr="005370EE" w:rsidRDefault="004A03AA" w:rsidP="004A03AA">
            <w:pPr>
              <w:pStyle w:val="Index1"/>
              <w:framePr w:hSpace="0" w:wrap="auto" w:vAnchor="margin" w:xAlign="left" w:yAlign="inline"/>
              <w:suppressOverlap w:val="0"/>
            </w:pPr>
          </w:p>
        </w:tc>
        <w:tc>
          <w:tcPr>
            <w:tcW w:w="2204" w:type="pct"/>
            <w:tcMar>
              <w:left w:w="57" w:type="dxa"/>
              <w:right w:w="57" w:type="dxa"/>
            </w:tcMar>
          </w:tcPr>
          <w:p w14:paraId="4AA0671D" w14:textId="77777777" w:rsidR="004A03AA" w:rsidRPr="0085557B" w:rsidRDefault="004A03AA" w:rsidP="004A03AA">
            <w:pPr>
              <w:spacing w:line="360" w:lineRule="auto"/>
              <w:jc w:val="both"/>
              <w:rPr>
                <w:rFonts w:ascii="Arial Narrow" w:hAnsi="Arial Narrow"/>
                <w:sz w:val="24"/>
                <w:szCs w:val="24"/>
              </w:rPr>
            </w:pPr>
            <w:r w:rsidRPr="0085557B">
              <w:rPr>
                <w:rFonts w:ascii="Arial Narrow" w:hAnsi="Arial Narrow"/>
                <w:sz w:val="24"/>
                <w:szCs w:val="24"/>
              </w:rPr>
              <w:t>Решението трябва да поддържа LDAP, TACACS + или RADIUS методи за вписване на потребителите, както и чрез Активна Директория или решения за двуфакторна автентикация.</w:t>
            </w:r>
          </w:p>
        </w:tc>
        <w:tc>
          <w:tcPr>
            <w:tcW w:w="2366" w:type="pct"/>
            <w:gridSpan w:val="2"/>
          </w:tcPr>
          <w:p w14:paraId="06A0A625" w14:textId="77777777" w:rsidR="004A03AA" w:rsidRPr="005370EE" w:rsidRDefault="004A03AA" w:rsidP="004A03AA">
            <w:pPr>
              <w:spacing w:after="0" w:line="360" w:lineRule="auto"/>
              <w:rPr>
                <w:rFonts w:ascii="Arial Narrow" w:hAnsi="Arial Narrow"/>
                <w:noProof/>
                <w:sz w:val="24"/>
                <w:szCs w:val="24"/>
                <w:lang w:eastAsia="bg-BG"/>
              </w:rPr>
            </w:pPr>
          </w:p>
        </w:tc>
      </w:tr>
      <w:tr w:rsidR="004A03AA" w:rsidRPr="005370EE" w14:paraId="619CBAEE" w14:textId="77777777" w:rsidTr="00534A10">
        <w:trPr>
          <w:gridAfter w:val="1"/>
          <w:wAfter w:w="18" w:type="pct"/>
          <w:trHeight w:val="210"/>
        </w:trPr>
        <w:tc>
          <w:tcPr>
            <w:tcW w:w="412" w:type="pct"/>
            <w:tcMar>
              <w:top w:w="0" w:type="dxa"/>
              <w:left w:w="57" w:type="dxa"/>
              <w:bottom w:w="0" w:type="dxa"/>
              <w:right w:w="57" w:type="dxa"/>
            </w:tcMar>
            <w:vAlign w:val="center"/>
          </w:tcPr>
          <w:p w14:paraId="4EEE6275" w14:textId="77777777" w:rsidR="004A03AA" w:rsidRPr="005370EE" w:rsidRDefault="004A03AA" w:rsidP="004A03AA">
            <w:pPr>
              <w:pStyle w:val="Index1"/>
              <w:framePr w:hSpace="0" w:wrap="auto" w:vAnchor="margin" w:xAlign="left" w:yAlign="inline"/>
              <w:suppressOverlap w:val="0"/>
            </w:pPr>
          </w:p>
        </w:tc>
        <w:tc>
          <w:tcPr>
            <w:tcW w:w="2204" w:type="pct"/>
            <w:tcMar>
              <w:left w:w="57" w:type="dxa"/>
              <w:right w:w="57" w:type="dxa"/>
            </w:tcMar>
          </w:tcPr>
          <w:p w14:paraId="2A43F633" w14:textId="77777777" w:rsidR="004A03AA" w:rsidRPr="0085557B" w:rsidRDefault="004A03AA" w:rsidP="004A03AA">
            <w:pPr>
              <w:spacing w:line="360" w:lineRule="auto"/>
              <w:jc w:val="both"/>
              <w:rPr>
                <w:rFonts w:ascii="Arial Narrow" w:hAnsi="Arial Narrow"/>
                <w:sz w:val="24"/>
                <w:szCs w:val="24"/>
              </w:rPr>
            </w:pPr>
            <w:r w:rsidRPr="0085557B">
              <w:rPr>
                <w:rFonts w:ascii="Arial Narrow" w:hAnsi="Arial Narrow"/>
                <w:sz w:val="24"/>
                <w:szCs w:val="24"/>
              </w:rPr>
              <w:t>Решението трябва да може да създава, съхранява и предоставя log файлове към трети решения, използвайки Syslog протокол, например за предоставяне на информация на решения от тип SIEM.</w:t>
            </w:r>
          </w:p>
        </w:tc>
        <w:tc>
          <w:tcPr>
            <w:tcW w:w="2366" w:type="pct"/>
            <w:gridSpan w:val="2"/>
          </w:tcPr>
          <w:p w14:paraId="0C48D840" w14:textId="77777777" w:rsidR="004A03AA" w:rsidRPr="005370EE" w:rsidRDefault="004A03AA" w:rsidP="004A03AA">
            <w:pPr>
              <w:spacing w:after="0" w:line="360" w:lineRule="auto"/>
              <w:rPr>
                <w:rFonts w:ascii="Arial Narrow" w:hAnsi="Arial Narrow"/>
                <w:noProof/>
                <w:sz w:val="24"/>
                <w:szCs w:val="24"/>
                <w:lang w:eastAsia="bg-BG"/>
              </w:rPr>
            </w:pPr>
          </w:p>
        </w:tc>
      </w:tr>
      <w:tr w:rsidR="004A03AA" w:rsidRPr="005370EE" w14:paraId="16ABC426" w14:textId="77777777" w:rsidTr="004C5740">
        <w:trPr>
          <w:trHeight w:val="20"/>
        </w:trPr>
        <w:tc>
          <w:tcPr>
            <w:tcW w:w="2622" w:type="pct"/>
            <w:gridSpan w:val="3"/>
            <w:shd w:val="clear" w:color="auto" w:fill="DEEAF6" w:themeFill="accent1" w:themeFillTint="33"/>
            <w:tcMar>
              <w:top w:w="0" w:type="dxa"/>
              <w:left w:w="57" w:type="dxa"/>
              <w:bottom w:w="0" w:type="dxa"/>
              <w:right w:w="57" w:type="dxa"/>
            </w:tcMar>
            <w:vAlign w:val="center"/>
          </w:tcPr>
          <w:p w14:paraId="54BC38B1" w14:textId="77777777" w:rsidR="004A03AA" w:rsidRPr="005370EE" w:rsidRDefault="004A03AA" w:rsidP="004A03AA">
            <w:pPr>
              <w:spacing w:after="0" w:line="360" w:lineRule="auto"/>
              <w:jc w:val="center"/>
              <w:rPr>
                <w:rFonts w:ascii="Arial Narrow" w:eastAsia="SimSun" w:hAnsi="Arial Narrow"/>
                <w:b/>
                <w:sz w:val="24"/>
                <w:szCs w:val="24"/>
              </w:rPr>
            </w:pPr>
            <w:r w:rsidRPr="002677A2">
              <w:rPr>
                <w:rFonts w:ascii="Arial Narrow" w:hAnsi="Arial Narrow"/>
                <w:b/>
                <w:sz w:val="24"/>
                <w:szCs w:val="24"/>
              </w:rPr>
              <w:t>Хардуерни изисквания – 1 брой</w:t>
            </w:r>
          </w:p>
        </w:tc>
        <w:tc>
          <w:tcPr>
            <w:tcW w:w="2378" w:type="pct"/>
            <w:gridSpan w:val="2"/>
            <w:shd w:val="clear" w:color="auto" w:fill="DEEAF6" w:themeFill="accent1" w:themeFillTint="33"/>
          </w:tcPr>
          <w:p w14:paraId="53D7BE48" w14:textId="77777777" w:rsidR="004A03AA" w:rsidRPr="005370EE" w:rsidRDefault="004A03AA" w:rsidP="004A03AA">
            <w:pPr>
              <w:spacing w:after="0" w:line="360" w:lineRule="auto"/>
              <w:rPr>
                <w:rFonts w:ascii="Arial Narrow" w:hAnsi="Arial Narrow"/>
                <w:b/>
                <w:sz w:val="24"/>
                <w:szCs w:val="24"/>
              </w:rPr>
            </w:pPr>
          </w:p>
        </w:tc>
      </w:tr>
      <w:tr w:rsidR="004A03AA" w:rsidRPr="005370EE" w14:paraId="64854CA9" w14:textId="77777777" w:rsidTr="00534A10">
        <w:trPr>
          <w:gridAfter w:val="1"/>
          <w:wAfter w:w="18" w:type="pct"/>
          <w:trHeight w:val="20"/>
        </w:trPr>
        <w:tc>
          <w:tcPr>
            <w:tcW w:w="412" w:type="pct"/>
            <w:tcMar>
              <w:top w:w="0" w:type="dxa"/>
              <w:left w:w="57" w:type="dxa"/>
              <w:bottom w:w="0" w:type="dxa"/>
              <w:right w:w="57" w:type="dxa"/>
            </w:tcMar>
            <w:vAlign w:val="center"/>
          </w:tcPr>
          <w:p w14:paraId="5690A02C" w14:textId="77777777" w:rsidR="004A03AA" w:rsidRPr="005370EE" w:rsidRDefault="004A03AA" w:rsidP="004A03AA">
            <w:pPr>
              <w:pStyle w:val="Index1"/>
              <w:framePr w:hSpace="0" w:wrap="auto" w:vAnchor="margin" w:xAlign="left" w:yAlign="inline"/>
              <w:suppressOverlap w:val="0"/>
            </w:pPr>
          </w:p>
        </w:tc>
        <w:tc>
          <w:tcPr>
            <w:tcW w:w="2204" w:type="pct"/>
            <w:tcMar>
              <w:left w:w="57" w:type="dxa"/>
              <w:right w:w="57" w:type="dxa"/>
            </w:tcMar>
          </w:tcPr>
          <w:p w14:paraId="055DA4EF" w14:textId="77777777" w:rsidR="004A03AA" w:rsidRPr="0085557B" w:rsidRDefault="004A03AA" w:rsidP="00364EA9">
            <w:pPr>
              <w:spacing w:line="360" w:lineRule="auto"/>
              <w:jc w:val="both"/>
              <w:rPr>
                <w:rFonts w:ascii="Arial Narrow" w:hAnsi="Arial Narrow"/>
              </w:rPr>
            </w:pPr>
            <w:r w:rsidRPr="0085557B">
              <w:rPr>
                <w:rFonts w:ascii="Arial Narrow" w:hAnsi="Arial Narrow"/>
              </w:rPr>
              <w:t>Устройството да е с максимална големина 2RU</w:t>
            </w:r>
          </w:p>
        </w:tc>
        <w:tc>
          <w:tcPr>
            <w:tcW w:w="2366" w:type="pct"/>
            <w:gridSpan w:val="2"/>
          </w:tcPr>
          <w:p w14:paraId="748D1C58" w14:textId="77777777" w:rsidR="004A03AA" w:rsidRPr="005370EE" w:rsidRDefault="004A03AA" w:rsidP="004A03AA">
            <w:pPr>
              <w:spacing w:after="0" w:line="360" w:lineRule="auto"/>
              <w:rPr>
                <w:rFonts w:ascii="Arial Narrow" w:hAnsi="Arial Narrow"/>
                <w:sz w:val="24"/>
                <w:szCs w:val="24"/>
              </w:rPr>
            </w:pPr>
          </w:p>
        </w:tc>
      </w:tr>
      <w:tr w:rsidR="004A03AA" w:rsidRPr="005370EE" w14:paraId="38BC1D3D" w14:textId="77777777" w:rsidTr="00534A10">
        <w:trPr>
          <w:gridAfter w:val="1"/>
          <w:wAfter w:w="18" w:type="pct"/>
          <w:trHeight w:val="20"/>
        </w:trPr>
        <w:tc>
          <w:tcPr>
            <w:tcW w:w="412" w:type="pct"/>
            <w:tcMar>
              <w:top w:w="0" w:type="dxa"/>
              <w:left w:w="57" w:type="dxa"/>
              <w:bottom w:w="0" w:type="dxa"/>
              <w:right w:w="57" w:type="dxa"/>
            </w:tcMar>
            <w:vAlign w:val="center"/>
          </w:tcPr>
          <w:p w14:paraId="68DAD06D" w14:textId="77777777" w:rsidR="004A03AA" w:rsidRPr="005370EE" w:rsidRDefault="004A03AA" w:rsidP="004A03AA">
            <w:pPr>
              <w:pStyle w:val="Index1"/>
              <w:framePr w:hSpace="0" w:wrap="auto" w:vAnchor="margin" w:xAlign="left" w:yAlign="inline"/>
              <w:suppressOverlap w:val="0"/>
            </w:pPr>
          </w:p>
        </w:tc>
        <w:tc>
          <w:tcPr>
            <w:tcW w:w="2204" w:type="pct"/>
            <w:tcMar>
              <w:left w:w="57" w:type="dxa"/>
              <w:right w:w="57" w:type="dxa"/>
            </w:tcMar>
          </w:tcPr>
          <w:p w14:paraId="2D7AC80E" w14:textId="77777777" w:rsidR="004A03AA" w:rsidRPr="0085557B" w:rsidRDefault="004A03AA" w:rsidP="00364EA9">
            <w:pPr>
              <w:spacing w:line="360" w:lineRule="auto"/>
              <w:jc w:val="both"/>
              <w:rPr>
                <w:rFonts w:ascii="Arial Narrow" w:hAnsi="Arial Narrow"/>
              </w:rPr>
            </w:pPr>
            <w:r w:rsidRPr="0085557B">
              <w:rPr>
                <w:rFonts w:ascii="Arial Narrow" w:hAnsi="Arial Narrow"/>
              </w:rPr>
              <w:t>Устройството да разполага с поне 4TB за съхранение на данни</w:t>
            </w:r>
          </w:p>
        </w:tc>
        <w:tc>
          <w:tcPr>
            <w:tcW w:w="2366" w:type="pct"/>
            <w:gridSpan w:val="2"/>
          </w:tcPr>
          <w:p w14:paraId="5A598E7C" w14:textId="77777777" w:rsidR="004A03AA" w:rsidRPr="005370EE" w:rsidRDefault="004A03AA" w:rsidP="004A03AA">
            <w:pPr>
              <w:spacing w:after="0" w:line="360" w:lineRule="auto"/>
              <w:rPr>
                <w:rFonts w:ascii="Arial Narrow" w:hAnsi="Arial Narrow"/>
                <w:noProof/>
                <w:sz w:val="24"/>
                <w:szCs w:val="24"/>
                <w:lang w:eastAsia="bg-BG"/>
              </w:rPr>
            </w:pPr>
          </w:p>
        </w:tc>
      </w:tr>
      <w:tr w:rsidR="004A03AA" w:rsidRPr="005370EE" w14:paraId="57DD0BF2" w14:textId="77777777" w:rsidTr="00534A10">
        <w:trPr>
          <w:gridAfter w:val="1"/>
          <w:wAfter w:w="18" w:type="pct"/>
          <w:trHeight w:val="20"/>
        </w:trPr>
        <w:tc>
          <w:tcPr>
            <w:tcW w:w="412" w:type="pct"/>
            <w:tcMar>
              <w:top w:w="0" w:type="dxa"/>
              <w:left w:w="57" w:type="dxa"/>
              <w:bottom w:w="0" w:type="dxa"/>
              <w:right w:w="57" w:type="dxa"/>
            </w:tcMar>
            <w:vAlign w:val="center"/>
          </w:tcPr>
          <w:p w14:paraId="23BA801C" w14:textId="77777777" w:rsidR="004A03AA" w:rsidRPr="005370EE" w:rsidRDefault="004A03AA" w:rsidP="004A03AA">
            <w:pPr>
              <w:pStyle w:val="Index1"/>
              <w:framePr w:hSpace="0" w:wrap="auto" w:vAnchor="margin" w:xAlign="left" w:yAlign="inline"/>
              <w:suppressOverlap w:val="0"/>
            </w:pPr>
          </w:p>
        </w:tc>
        <w:tc>
          <w:tcPr>
            <w:tcW w:w="2204" w:type="pct"/>
            <w:tcMar>
              <w:left w:w="57" w:type="dxa"/>
              <w:right w:w="57" w:type="dxa"/>
            </w:tcMar>
          </w:tcPr>
          <w:p w14:paraId="44D16892" w14:textId="77777777" w:rsidR="004A03AA" w:rsidRPr="0085557B" w:rsidRDefault="004A03AA" w:rsidP="00364EA9">
            <w:pPr>
              <w:spacing w:line="360" w:lineRule="auto"/>
              <w:jc w:val="both"/>
              <w:rPr>
                <w:rFonts w:ascii="Arial Narrow" w:hAnsi="Arial Narrow"/>
              </w:rPr>
            </w:pPr>
            <w:r w:rsidRPr="0085557B">
              <w:rPr>
                <w:rFonts w:ascii="Arial Narrow" w:hAnsi="Arial Narrow"/>
              </w:rPr>
              <w:t>Устройството да разполага минимално със следните портове за свързване с мрежата: 2x 1GigE BaseT</w:t>
            </w:r>
          </w:p>
        </w:tc>
        <w:tc>
          <w:tcPr>
            <w:tcW w:w="2366" w:type="pct"/>
            <w:gridSpan w:val="2"/>
          </w:tcPr>
          <w:p w14:paraId="30A57DEF" w14:textId="77777777" w:rsidR="004A03AA" w:rsidRPr="005370EE" w:rsidRDefault="004A03AA" w:rsidP="004A03AA">
            <w:pPr>
              <w:spacing w:after="0" w:line="360" w:lineRule="auto"/>
              <w:rPr>
                <w:rFonts w:ascii="Arial Narrow" w:hAnsi="Arial Narrow"/>
                <w:noProof/>
                <w:sz w:val="24"/>
                <w:szCs w:val="24"/>
                <w:lang w:eastAsia="bg-BG"/>
              </w:rPr>
            </w:pPr>
          </w:p>
        </w:tc>
      </w:tr>
      <w:tr w:rsidR="004A03AA" w:rsidRPr="005370EE" w14:paraId="5E441B7B" w14:textId="77777777" w:rsidTr="00534A10">
        <w:trPr>
          <w:gridAfter w:val="1"/>
          <w:wAfter w:w="18" w:type="pct"/>
          <w:trHeight w:val="20"/>
        </w:trPr>
        <w:tc>
          <w:tcPr>
            <w:tcW w:w="412" w:type="pct"/>
            <w:tcMar>
              <w:top w:w="0" w:type="dxa"/>
              <w:left w:w="57" w:type="dxa"/>
              <w:bottom w:w="0" w:type="dxa"/>
              <w:right w:w="57" w:type="dxa"/>
            </w:tcMar>
            <w:vAlign w:val="center"/>
          </w:tcPr>
          <w:p w14:paraId="56201FC0" w14:textId="77777777" w:rsidR="004A03AA" w:rsidRPr="005370EE" w:rsidRDefault="004A03AA" w:rsidP="004A03AA">
            <w:pPr>
              <w:pStyle w:val="Index1"/>
              <w:framePr w:hSpace="0" w:wrap="auto" w:vAnchor="margin" w:xAlign="left" w:yAlign="inline"/>
              <w:suppressOverlap w:val="0"/>
            </w:pPr>
          </w:p>
        </w:tc>
        <w:tc>
          <w:tcPr>
            <w:tcW w:w="2204" w:type="pct"/>
            <w:tcMar>
              <w:left w:w="57" w:type="dxa"/>
              <w:right w:w="57" w:type="dxa"/>
            </w:tcMar>
          </w:tcPr>
          <w:p w14:paraId="296EE49D" w14:textId="77777777" w:rsidR="004A03AA" w:rsidRPr="0085557B" w:rsidRDefault="004A03AA" w:rsidP="00364EA9">
            <w:pPr>
              <w:spacing w:line="360" w:lineRule="auto"/>
              <w:jc w:val="both"/>
              <w:rPr>
                <w:rFonts w:ascii="Arial Narrow" w:hAnsi="Arial Narrow"/>
              </w:rPr>
            </w:pPr>
            <w:r w:rsidRPr="0085557B">
              <w:rPr>
                <w:rFonts w:ascii="Arial Narrow" w:hAnsi="Arial Narrow"/>
              </w:rPr>
              <w:t>Допълнителни портове: 2x 1GigE BaseT портове за управление, сериен порт, 2x Type A USB, IPMI, VGA</w:t>
            </w:r>
          </w:p>
        </w:tc>
        <w:tc>
          <w:tcPr>
            <w:tcW w:w="2366" w:type="pct"/>
            <w:gridSpan w:val="2"/>
          </w:tcPr>
          <w:p w14:paraId="1E45290A" w14:textId="77777777" w:rsidR="004A03AA" w:rsidRPr="005370EE" w:rsidRDefault="004A03AA" w:rsidP="004A03AA">
            <w:pPr>
              <w:spacing w:after="0" w:line="360" w:lineRule="auto"/>
              <w:rPr>
                <w:rFonts w:ascii="Arial Narrow" w:hAnsi="Arial Narrow"/>
                <w:noProof/>
                <w:sz w:val="24"/>
                <w:szCs w:val="24"/>
                <w:lang w:eastAsia="bg-BG"/>
              </w:rPr>
            </w:pPr>
          </w:p>
        </w:tc>
      </w:tr>
      <w:tr w:rsidR="004A03AA" w:rsidRPr="005370EE" w14:paraId="576ADCE7" w14:textId="77777777" w:rsidTr="00534A10">
        <w:trPr>
          <w:gridAfter w:val="1"/>
          <w:wAfter w:w="18" w:type="pct"/>
          <w:trHeight w:val="20"/>
        </w:trPr>
        <w:tc>
          <w:tcPr>
            <w:tcW w:w="412" w:type="pct"/>
            <w:tcMar>
              <w:top w:w="0" w:type="dxa"/>
              <w:left w:w="57" w:type="dxa"/>
              <w:bottom w:w="0" w:type="dxa"/>
              <w:right w:w="57" w:type="dxa"/>
            </w:tcMar>
            <w:vAlign w:val="center"/>
          </w:tcPr>
          <w:p w14:paraId="75DF1605" w14:textId="77777777" w:rsidR="004A03AA" w:rsidRPr="005370EE" w:rsidRDefault="004A03AA" w:rsidP="004A03AA">
            <w:pPr>
              <w:pStyle w:val="Index1"/>
              <w:framePr w:hSpace="0" w:wrap="auto" w:vAnchor="margin" w:xAlign="left" w:yAlign="inline"/>
              <w:suppressOverlap w:val="0"/>
            </w:pPr>
          </w:p>
        </w:tc>
        <w:tc>
          <w:tcPr>
            <w:tcW w:w="2204" w:type="pct"/>
            <w:tcMar>
              <w:left w:w="57" w:type="dxa"/>
              <w:right w:w="57" w:type="dxa"/>
            </w:tcMar>
          </w:tcPr>
          <w:p w14:paraId="0A5CC3F1" w14:textId="77777777" w:rsidR="004A03AA" w:rsidRPr="0085557B" w:rsidRDefault="004A03AA" w:rsidP="00364EA9">
            <w:pPr>
              <w:spacing w:line="360" w:lineRule="auto"/>
              <w:jc w:val="both"/>
              <w:rPr>
                <w:rFonts w:ascii="Arial Narrow" w:hAnsi="Arial Narrow"/>
              </w:rPr>
            </w:pPr>
            <w:r w:rsidRPr="0085557B">
              <w:rPr>
                <w:rFonts w:ascii="Arial Narrow" w:hAnsi="Arial Narrow"/>
              </w:rPr>
              <w:t>Резервирано захранване – 1+1</w:t>
            </w:r>
          </w:p>
        </w:tc>
        <w:tc>
          <w:tcPr>
            <w:tcW w:w="2366" w:type="pct"/>
            <w:gridSpan w:val="2"/>
          </w:tcPr>
          <w:p w14:paraId="23D5AD6C" w14:textId="77777777" w:rsidR="004A03AA" w:rsidRPr="005370EE" w:rsidRDefault="004A03AA" w:rsidP="004A03AA">
            <w:pPr>
              <w:spacing w:after="0" w:line="360" w:lineRule="auto"/>
              <w:rPr>
                <w:rFonts w:ascii="Arial Narrow" w:hAnsi="Arial Narrow"/>
                <w:noProof/>
                <w:sz w:val="24"/>
                <w:szCs w:val="24"/>
                <w:lang w:eastAsia="bg-BG"/>
              </w:rPr>
            </w:pPr>
          </w:p>
        </w:tc>
      </w:tr>
      <w:tr w:rsidR="004A03AA" w:rsidRPr="005370EE" w14:paraId="4A1278C0" w14:textId="77777777" w:rsidTr="00534A10">
        <w:trPr>
          <w:gridAfter w:val="1"/>
          <w:wAfter w:w="18" w:type="pct"/>
          <w:trHeight w:val="20"/>
        </w:trPr>
        <w:tc>
          <w:tcPr>
            <w:tcW w:w="412" w:type="pct"/>
            <w:tcMar>
              <w:top w:w="0" w:type="dxa"/>
              <w:left w:w="57" w:type="dxa"/>
              <w:bottom w:w="0" w:type="dxa"/>
              <w:right w:w="57" w:type="dxa"/>
            </w:tcMar>
            <w:vAlign w:val="center"/>
          </w:tcPr>
          <w:p w14:paraId="39A96D80" w14:textId="77777777" w:rsidR="004A03AA" w:rsidRPr="005370EE" w:rsidRDefault="004A03AA" w:rsidP="004A03AA">
            <w:pPr>
              <w:pStyle w:val="Index1"/>
              <w:framePr w:hSpace="0" w:wrap="auto" w:vAnchor="margin" w:xAlign="left" w:yAlign="inline"/>
              <w:suppressOverlap w:val="0"/>
            </w:pPr>
          </w:p>
        </w:tc>
        <w:tc>
          <w:tcPr>
            <w:tcW w:w="2204" w:type="pct"/>
            <w:tcMar>
              <w:left w:w="57" w:type="dxa"/>
              <w:right w:w="57" w:type="dxa"/>
            </w:tcMar>
          </w:tcPr>
          <w:p w14:paraId="33DA8A56" w14:textId="77777777" w:rsidR="004A03AA" w:rsidRPr="0085557B" w:rsidRDefault="004A03AA" w:rsidP="00364EA9">
            <w:pPr>
              <w:spacing w:line="360" w:lineRule="auto"/>
              <w:jc w:val="both"/>
              <w:rPr>
                <w:rFonts w:ascii="Arial Narrow" w:hAnsi="Arial Narrow"/>
              </w:rPr>
            </w:pPr>
            <w:r w:rsidRPr="0085557B">
              <w:rPr>
                <w:rFonts w:ascii="Arial Narrow" w:hAnsi="Arial Narrow"/>
              </w:rPr>
              <w:t>Устройството да може да управлява другите устройства за защита на крайни точки, за мрежова защита и за email защита, като всички те трябва да бъдат от един производител</w:t>
            </w:r>
          </w:p>
        </w:tc>
        <w:tc>
          <w:tcPr>
            <w:tcW w:w="2366" w:type="pct"/>
            <w:gridSpan w:val="2"/>
          </w:tcPr>
          <w:p w14:paraId="61F9DFFB" w14:textId="77777777" w:rsidR="004A03AA" w:rsidRPr="005370EE" w:rsidRDefault="004A03AA" w:rsidP="004A03AA">
            <w:pPr>
              <w:spacing w:after="0" w:line="360" w:lineRule="auto"/>
              <w:rPr>
                <w:rFonts w:ascii="Arial Narrow" w:hAnsi="Arial Narrow"/>
                <w:noProof/>
                <w:sz w:val="24"/>
                <w:szCs w:val="24"/>
                <w:lang w:eastAsia="bg-BG"/>
              </w:rPr>
            </w:pPr>
          </w:p>
        </w:tc>
      </w:tr>
      <w:tr w:rsidR="004A03AA" w:rsidRPr="005370EE" w14:paraId="5ABEFA45" w14:textId="77777777" w:rsidTr="004C5740">
        <w:trPr>
          <w:trHeight w:val="20"/>
        </w:trPr>
        <w:tc>
          <w:tcPr>
            <w:tcW w:w="2622" w:type="pct"/>
            <w:gridSpan w:val="3"/>
            <w:shd w:val="clear" w:color="auto" w:fill="DEEAF6" w:themeFill="accent1" w:themeFillTint="33"/>
            <w:tcMar>
              <w:top w:w="0" w:type="dxa"/>
              <w:left w:w="57" w:type="dxa"/>
              <w:bottom w:w="0" w:type="dxa"/>
              <w:right w:w="57" w:type="dxa"/>
            </w:tcMar>
            <w:vAlign w:val="center"/>
          </w:tcPr>
          <w:p w14:paraId="41AF2C0D" w14:textId="77777777" w:rsidR="004A03AA" w:rsidRPr="005370EE" w:rsidRDefault="004A03AA" w:rsidP="0090698A">
            <w:pPr>
              <w:spacing w:after="0" w:line="360" w:lineRule="auto"/>
              <w:jc w:val="center"/>
              <w:rPr>
                <w:rFonts w:ascii="Arial Narrow" w:hAnsi="Arial Narrow"/>
                <w:b/>
                <w:sz w:val="24"/>
                <w:szCs w:val="24"/>
              </w:rPr>
            </w:pPr>
            <w:r w:rsidRPr="005370EE">
              <w:rPr>
                <w:rFonts w:ascii="Arial Narrow" w:eastAsia="SimSun" w:hAnsi="Arial Narrow"/>
                <w:b/>
                <w:sz w:val="24"/>
                <w:szCs w:val="24"/>
              </w:rPr>
              <w:t>Гаранция и поддръжка:</w:t>
            </w:r>
          </w:p>
        </w:tc>
        <w:tc>
          <w:tcPr>
            <w:tcW w:w="2378" w:type="pct"/>
            <w:gridSpan w:val="2"/>
            <w:shd w:val="clear" w:color="auto" w:fill="DEEAF6" w:themeFill="accent1" w:themeFillTint="33"/>
          </w:tcPr>
          <w:p w14:paraId="7839C171" w14:textId="77777777" w:rsidR="004A03AA" w:rsidRPr="005370EE" w:rsidRDefault="004A03AA" w:rsidP="004A03AA">
            <w:pPr>
              <w:spacing w:after="0" w:line="360" w:lineRule="auto"/>
              <w:jc w:val="center"/>
              <w:rPr>
                <w:rFonts w:ascii="Arial Narrow" w:eastAsia="SimSun" w:hAnsi="Arial Narrow"/>
                <w:b/>
                <w:sz w:val="24"/>
                <w:szCs w:val="24"/>
              </w:rPr>
            </w:pPr>
          </w:p>
        </w:tc>
      </w:tr>
      <w:tr w:rsidR="004A03AA" w:rsidRPr="005370EE" w14:paraId="21639E27" w14:textId="77777777" w:rsidTr="00534A10">
        <w:trPr>
          <w:gridAfter w:val="1"/>
          <w:wAfter w:w="18" w:type="pct"/>
          <w:trHeight w:val="20"/>
        </w:trPr>
        <w:tc>
          <w:tcPr>
            <w:tcW w:w="412" w:type="pct"/>
            <w:tcMar>
              <w:top w:w="0" w:type="dxa"/>
              <w:left w:w="57" w:type="dxa"/>
              <w:bottom w:w="0" w:type="dxa"/>
              <w:right w:w="57" w:type="dxa"/>
            </w:tcMar>
            <w:vAlign w:val="center"/>
          </w:tcPr>
          <w:p w14:paraId="6B940A65" w14:textId="77777777" w:rsidR="004A03AA" w:rsidRPr="005370EE" w:rsidRDefault="004A03AA" w:rsidP="004A03AA">
            <w:pPr>
              <w:pStyle w:val="Index1"/>
              <w:framePr w:hSpace="0" w:wrap="auto" w:vAnchor="margin" w:xAlign="left" w:yAlign="inline"/>
              <w:suppressOverlap w:val="0"/>
            </w:pPr>
          </w:p>
        </w:tc>
        <w:tc>
          <w:tcPr>
            <w:tcW w:w="2204" w:type="pct"/>
            <w:tcMar>
              <w:left w:w="57" w:type="dxa"/>
              <w:right w:w="57" w:type="dxa"/>
            </w:tcMar>
            <w:vAlign w:val="center"/>
          </w:tcPr>
          <w:p w14:paraId="295FC306" w14:textId="77777777" w:rsidR="004A03AA" w:rsidRPr="0085557B" w:rsidRDefault="004A03AA" w:rsidP="00364EA9">
            <w:pPr>
              <w:spacing w:line="360" w:lineRule="auto"/>
              <w:jc w:val="both"/>
              <w:rPr>
                <w:rFonts w:ascii="Arial Narrow" w:hAnsi="Arial Narrow"/>
              </w:rPr>
            </w:pPr>
            <w:r w:rsidRPr="0085557B">
              <w:rPr>
                <w:rFonts w:ascii="Arial Narrow" w:hAnsi="Arial Narrow"/>
              </w:rPr>
              <w:t>Срок на хардуерната гаранция - минимум 5 (пет) години.</w:t>
            </w:r>
          </w:p>
        </w:tc>
        <w:tc>
          <w:tcPr>
            <w:tcW w:w="2366" w:type="pct"/>
            <w:gridSpan w:val="2"/>
          </w:tcPr>
          <w:p w14:paraId="59C97A3F" w14:textId="77777777" w:rsidR="004A03AA" w:rsidRPr="005370EE" w:rsidRDefault="004A03AA" w:rsidP="004A03AA">
            <w:pPr>
              <w:spacing w:after="0" w:line="360" w:lineRule="auto"/>
              <w:rPr>
                <w:rFonts w:ascii="Arial Narrow" w:hAnsi="Arial Narrow"/>
                <w:sz w:val="24"/>
                <w:szCs w:val="24"/>
              </w:rPr>
            </w:pPr>
          </w:p>
        </w:tc>
      </w:tr>
      <w:tr w:rsidR="004A03AA" w:rsidRPr="005370EE" w14:paraId="58E6148F" w14:textId="77777777" w:rsidTr="00534A10">
        <w:trPr>
          <w:gridAfter w:val="1"/>
          <w:wAfter w:w="18" w:type="pct"/>
          <w:trHeight w:val="20"/>
        </w:trPr>
        <w:tc>
          <w:tcPr>
            <w:tcW w:w="412" w:type="pct"/>
            <w:tcMar>
              <w:top w:w="0" w:type="dxa"/>
              <w:left w:w="57" w:type="dxa"/>
              <w:bottom w:w="0" w:type="dxa"/>
              <w:right w:w="57" w:type="dxa"/>
            </w:tcMar>
            <w:vAlign w:val="center"/>
          </w:tcPr>
          <w:p w14:paraId="05B6FACA" w14:textId="77777777" w:rsidR="004A03AA" w:rsidRPr="005370EE" w:rsidRDefault="004A03AA" w:rsidP="004A03AA">
            <w:pPr>
              <w:pStyle w:val="Index1"/>
              <w:framePr w:hSpace="0" w:wrap="auto" w:vAnchor="margin" w:xAlign="left" w:yAlign="inline"/>
              <w:suppressOverlap w:val="0"/>
            </w:pPr>
          </w:p>
        </w:tc>
        <w:tc>
          <w:tcPr>
            <w:tcW w:w="2204" w:type="pct"/>
            <w:tcMar>
              <w:left w:w="57" w:type="dxa"/>
              <w:right w:w="57" w:type="dxa"/>
            </w:tcMar>
            <w:vAlign w:val="center"/>
          </w:tcPr>
          <w:p w14:paraId="57BFC8D6" w14:textId="77777777" w:rsidR="004A03AA" w:rsidRPr="0085557B" w:rsidRDefault="004A03AA" w:rsidP="00364EA9">
            <w:pPr>
              <w:spacing w:line="360" w:lineRule="auto"/>
              <w:jc w:val="both"/>
              <w:rPr>
                <w:rFonts w:ascii="Arial Narrow" w:hAnsi="Arial Narrow"/>
              </w:rPr>
            </w:pPr>
            <w:r w:rsidRPr="0085557B">
              <w:rPr>
                <w:rFonts w:ascii="Arial Narrow" w:hAnsi="Arial Narrow"/>
              </w:rPr>
              <w:t>Срок на техническа поддържка – минимум 5 (пет) години.</w:t>
            </w:r>
          </w:p>
        </w:tc>
        <w:tc>
          <w:tcPr>
            <w:tcW w:w="2366" w:type="pct"/>
            <w:gridSpan w:val="2"/>
          </w:tcPr>
          <w:p w14:paraId="73888F15" w14:textId="77777777" w:rsidR="004A03AA" w:rsidRPr="005370EE" w:rsidRDefault="004A03AA" w:rsidP="004A03AA">
            <w:pPr>
              <w:spacing w:after="0" w:line="360" w:lineRule="auto"/>
              <w:rPr>
                <w:rFonts w:ascii="Arial Narrow" w:hAnsi="Arial Narrow"/>
                <w:sz w:val="24"/>
                <w:szCs w:val="24"/>
              </w:rPr>
            </w:pPr>
          </w:p>
        </w:tc>
      </w:tr>
      <w:tr w:rsidR="004A03AA" w:rsidRPr="005370EE" w14:paraId="5214F3F7" w14:textId="77777777" w:rsidTr="00534A10">
        <w:trPr>
          <w:gridAfter w:val="1"/>
          <w:wAfter w:w="18" w:type="pct"/>
          <w:trHeight w:val="20"/>
        </w:trPr>
        <w:tc>
          <w:tcPr>
            <w:tcW w:w="412" w:type="pct"/>
            <w:tcMar>
              <w:top w:w="0" w:type="dxa"/>
              <w:left w:w="57" w:type="dxa"/>
              <w:bottom w:w="0" w:type="dxa"/>
              <w:right w:w="57" w:type="dxa"/>
            </w:tcMar>
            <w:vAlign w:val="center"/>
          </w:tcPr>
          <w:p w14:paraId="0DAF9C93" w14:textId="77777777" w:rsidR="004A03AA" w:rsidRPr="005370EE" w:rsidRDefault="004A03AA" w:rsidP="004A03AA">
            <w:pPr>
              <w:pStyle w:val="Index1"/>
              <w:framePr w:hSpace="0" w:wrap="auto" w:vAnchor="margin" w:xAlign="left" w:yAlign="inline"/>
              <w:suppressOverlap w:val="0"/>
            </w:pPr>
          </w:p>
        </w:tc>
        <w:tc>
          <w:tcPr>
            <w:tcW w:w="2204" w:type="pct"/>
            <w:tcMar>
              <w:left w:w="57" w:type="dxa"/>
              <w:right w:w="57" w:type="dxa"/>
            </w:tcMar>
            <w:vAlign w:val="center"/>
          </w:tcPr>
          <w:p w14:paraId="25167916" w14:textId="77777777" w:rsidR="004A03AA" w:rsidRPr="0085557B" w:rsidRDefault="004A03AA" w:rsidP="00364EA9">
            <w:pPr>
              <w:spacing w:line="360" w:lineRule="auto"/>
              <w:jc w:val="both"/>
              <w:rPr>
                <w:rFonts w:ascii="Arial Narrow" w:hAnsi="Arial Narrow"/>
              </w:rPr>
            </w:pPr>
            <w:r w:rsidRPr="0085557B">
              <w:rPr>
                <w:rFonts w:ascii="Arial Narrow" w:hAnsi="Arial Narrow"/>
              </w:rPr>
              <w:t>Получаване на нови версии на софтуера - минимум 5 (пет) години.</w:t>
            </w:r>
          </w:p>
        </w:tc>
        <w:tc>
          <w:tcPr>
            <w:tcW w:w="2366" w:type="pct"/>
            <w:gridSpan w:val="2"/>
          </w:tcPr>
          <w:p w14:paraId="6A3017FB" w14:textId="77777777" w:rsidR="004A03AA" w:rsidRPr="005370EE" w:rsidRDefault="004A03AA" w:rsidP="004A03AA">
            <w:pPr>
              <w:spacing w:after="0" w:line="360" w:lineRule="auto"/>
              <w:rPr>
                <w:rFonts w:ascii="Arial Narrow" w:hAnsi="Arial Narrow"/>
                <w:sz w:val="24"/>
                <w:szCs w:val="24"/>
              </w:rPr>
            </w:pPr>
          </w:p>
        </w:tc>
      </w:tr>
      <w:tr w:rsidR="004A03AA" w:rsidRPr="005370EE" w14:paraId="123149C1" w14:textId="77777777" w:rsidTr="00534A10">
        <w:trPr>
          <w:gridAfter w:val="1"/>
          <w:wAfter w:w="18" w:type="pct"/>
          <w:trHeight w:val="20"/>
        </w:trPr>
        <w:tc>
          <w:tcPr>
            <w:tcW w:w="412" w:type="pct"/>
            <w:tcMar>
              <w:top w:w="0" w:type="dxa"/>
              <w:left w:w="57" w:type="dxa"/>
              <w:bottom w:w="0" w:type="dxa"/>
              <w:right w:w="57" w:type="dxa"/>
            </w:tcMar>
            <w:vAlign w:val="center"/>
          </w:tcPr>
          <w:p w14:paraId="08E02745" w14:textId="77777777" w:rsidR="004A03AA" w:rsidRPr="005370EE" w:rsidRDefault="004A03AA" w:rsidP="004A03AA">
            <w:pPr>
              <w:pStyle w:val="Index1"/>
              <w:framePr w:hSpace="0" w:wrap="auto" w:vAnchor="margin" w:xAlign="left" w:yAlign="inline"/>
              <w:suppressOverlap w:val="0"/>
            </w:pPr>
          </w:p>
        </w:tc>
        <w:tc>
          <w:tcPr>
            <w:tcW w:w="2204" w:type="pct"/>
            <w:tcMar>
              <w:left w:w="57" w:type="dxa"/>
              <w:right w:w="57" w:type="dxa"/>
            </w:tcMar>
            <w:vAlign w:val="center"/>
          </w:tcPr>
          <w:p w14:paraId="1A4F420F" w14:textId="77777777" w:rsidR="004A03AA" w:rsidRPr="0085557B" w:rsidRDefault="004A03AA" w:rsidP="00364EA9">
            <w:pPr>
              <w:spacing w:line="360" w:lineRule="auto"/>
              <w:jc w:val="both"/>
              <w:rPr>
                <w:rFonts w:ascii="Arial Narrow" w:hAnsi="Arial Narrow"/>
              </w:rPr>
            </w:pPr>
            <w:r w:rsidRPr="0085557B">
              <w:rPr>
                <w:rFonts w:ascii="Arial Narrow" w:hAnsi="Arial Narrow"/>
              </w:rPr>
              <w:t>Обновяване на дефиниции и сигнатури – минимум 5 (пет)години.</w:t>
            </w:r>
          </w:p>
        </w:tc>
        <w:tc>
          <w:tcPr>
            <w:tcW w:w="2366" w:type="pct"/>
            <w:gridSpan w:val="2"/>
          </w:tcPr>
          <w:p w14:paraId="6DA5F191" w14:textId="77777777" w:rsidR="004A03AA" w:rsidRPr="005370EE" w:rsidRDefault="004A03AA" w:rsidP="004A03AA">
            <w:pPr>
              <w:spacing w:after="0" w:line="360" w:lineRule="auto"/>
              <w:rPr>
                <w:rFonts w:ascii="Arial Narrow" w:hAnsi="Arial Narrow"/>
                <w:sz w:val="24"/>
                <w:szCs w:val="24"/>
              </w:rPr>
            </w:pPr>
          </w:p>
        </w:tc>
      </w:tr>
    </w:tbl>
    <w:p w14:paraId="07E7312E" w14:textId="77777777" w:rsidR="00BF4015" w:rsidRDefault="00BF4015" w:rsidP="00C27B7E">
      <w:pPr>
        <w:widowControl w:val="0"/>
        <w:shd w:val="clear" w:color="auto" w:fill="FFFFFF"/>
        <w:tabs>
          <w:tab w:val="left" w:pos="709"/>
          <w:tab w:val="left" w:pos="993"/>
          <w:tab w:val="left" w:pos="1276"/>
          <w:tab w:val="left" w:pos="4678"/>
        </w:tabs>
        <w:spacing w:after="0" w:line="360" w:lineRule="auto"/>
        <w:jc w:val="both"/>
        <w:rPr>
          <w:rFonts w:ascii="Arial Narrow" w:hAnsi="Arial Narrow" w:cs="Times New Roman"/>
          <w:sz w:val="24"/>
          <w:szCs w:val="24"/>
        </w:rPr>
      </w:pPr>
    </w:p>
    <w:p w14:paraId="4B5670CD" w14:textId="77777777" w:rsidR="00582413" w:rsidRPr="00582413" w:rsidRDefault="00582413" w:rsidP="00534A10">
      <w:pPr>
        <w:pStyle w:val="ListParagraph"/>
        <w:widowControl w:val="0"/>
        <w:numPr>
          <w:ilvl w:val="2"/>
          <w:numId w:val="16"/>
        </w:numPr>
        <w:shd w:val="clear" w:color="auto" w:fill="FFFFFF"/>
        <w:tabs>
          <w:tab w:val="left" w:pos="709"/>
        </w:tabs>
        <w:spacing w:after="0" w:line="360" w:lineRule="auto"/>
        <w:ind w:left="0" w:firstLine="720"/>
        <w:jc w:val="both"/>
        <w:rPr>
          <w:rFonts w:ascii="Arial Narrow" w:hAnsi="Arial Narrow" w:cs="Times New Roman"/>
          <w:b/>
          <w:sz w:val="24"/>
          <w:szCs w:val="24"/>
        </w:rPr>
      </w:pPr>
      <w:r w:rsidRPr="00582413">
        <w:rPr>
          <w:rFonts w:ascii="Arial Narrow" w:hAnsi="Arial Narrow" w:cs="Times New Roman"/>
          <w:b/>
          <w:sz w:val="24"/>
          <w:szCs w:val="24"/>
        </w:rPr>
        <w:t>Подсистема за централизирано разтоварване на процесите по извършване на динамичен анализ на зловреден код и на кибератаки от другите подсистеми за киберсигурност</w:t>
      </w:r>
    </w:p>
    <w:tbl>
      <w:tblPr>
        <w:tblpPr w:leftFromText="141" w:rightFromText="141" w:vertAnchor="text" w:tblpX="-319" w:tblpY="1"/>
        <w:tblOverlap w:val="never"/>
        <w:tblW w:w="559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1C0" w:firstRow="0" w:lastRow="1" w:firstColumn="1" w:lastColumn="1" w:noHBand="0" w:noVBand="0"/>
      </w:tblPr>
      <w:tblGrid>
        <w:gridCol w:w="849"/>
        <w:gridCol w:w="4536"/>
        <w:gridCol w:w="12"/>
        <w:gridCol w:w="4857"/>
        <w:gridCol w:w="37"/>
      </w:tblGrid>
      <w:tr w:rsidR="00AF7E34" w:rsidRPr="005370EE" w14:paraId="73AF44F7" w14:textId="77777777" w:rsidTr="00534A10">
        <w:trPr>
          <w:trHeight w:val="20"/>
        </w:trPr>
        <w:tc>
          <w:tcPr>
            <w:tcW w:w="2622" w:type="pct"/>
            <w:gridSpan w:val="3"/>
            <w:shd w:val="clear" w:color="auto" w:fill="DEEAF6" w:themeFill="accent1" w:themeFillTint="33"/>
            <w:tcMar>
              <w:top w:w="0" w:type="dxa"/>
              <w:left w:w="57" w:type="dxa"/>
              <w:bottom w:w="0" w:type="dxa"/>
              <w:right w:w="57" w:type="dxa"/>
            </w:tcMar>
            <w:vAlign w:val="center"/>
          </w:tcPr>
          <w:p w14:paraId="4E324010" w14:textId="77777777" w:rsidR="00AF7E34" w:rsidRPr="005370EE" w:rsidRDefault="00AF7E34" w:rsidP="00534A10">
            <w:pPr>
              <w:spacing w:after="0" w:line="360" w:lineRule="auto"/>
              <w:jc w:val="center"/>
              <w:rPr>
                <w:rFonts w:ascii="Arial Narrow" w:hAnsi="Arial Narrow"/>
                <w:b/>
                <w:sz w:val="24"/>
                <w:szCs w:val="24"/>
              </w:rPr>
            </w:pPr>
            <w:r>
              <w:rPr>
                <w:rFonts w:ascii="Arial Narrow" w:hAnsi="Arial Narrow"/>
                <w:b/>
                <w:sz w:val="24"/>
                <w:szCs w:val="24"/>
              </w:rPr>
              <w:t>Изискано от Възложителя</w:t>
            </w:r>
          </w:p>
        </w:tc>
        <w:tc>
          <w:tcPr>
            <w:tcW w:w="2378" w:type="pct"/>
            <w:gridSpan w:val="2"/>
            <w:shd w:val="clear" w:color="auto" w:fill="DEEAF6" w:themeFill="accent1" w:themeFillTint="33"/>
          </w:tcPr>
          <w:p w14:paraId="78D08C9C" w14:textId="77777777" w:rsidR="00AF7E34" w:rsidRPr="005370EE" w:rsidRDefault="00AF7E34" w:rsidP="00534A10">
            <w:pPr>
              <w:spacing w:after="0" w:line="360" w:lineRule="auto"/>
              <w:jc w:val="center"/>
              <w:rPr>
                <w:rFonts w:ascii="Arial Narrow" w:hAnsi="Arial Narrow"/>
                <w:b/>
                <w:sz w:val="24"/>
                <w:szCs w:val="24"/>
              </w:rPr>
            </w:pPr>
            <w:r>
              <w:rPr>
                <w:rFonts w:ascii="Arial Narrow" w:hAnsi="Arial Narrow"/>
                <w:b/>
                <w:sz w:val="24"/>
                <w:szCs w:val="24"/>
              </w:rPr>
              <w:t>Предложено от участника</w:t>
            </w:r>
          </w:p>
        </w:tc>
      </w:tr>
      <w:tr w:rsidR="00AF7E34" w:rsidRPr="005370EE" w14:paraId="7F438BA2" w14:textId="77777777" w:rsidTr="00534A10">
        <w:trPr>
          <w:trHeight w:val="20"/>
        </w:trPr>
        <w:tc>
          <w:tcPr>
            <w:tcW w:w="2622" w:type="pct"/>
            <w:gridSpan w:val="3"/>
            <w:shd w:val="clear" w:color="auto" w:fill="FFFFFF" w:themeFill="background1"/>
            <w:tcMar>
              <w:top w:w="0" w:type="dxa"/>
              <w:left w:w="57" w:type="dxa"/>
              <w:bottom w:w="0" w:type="dxa"/>
              <w:right w:w="57" w:type="dxa"/>
            </w:tcMar>
            <w:vAlign w:val="center"/>
          </w:tcPr>
          <w:p w14:paraId="25F5A128" w14:textId="77777777" w:rsidR="00AF7E34" w:rsidRPr="005370EE" w:rsidRDefault="00AF7E34" w:rsidP="00534A10">
            <w:pPr>
              <w:spacing w:after="0" w:line="360" w:lineRule="auto"/>
              <w:jc w:val="center"/>
              <w:rPr>
                <w:rFonts w:ascii="Arial Narrow" w:hAnsi="Arial Narrow"/>
                <w:b/>
                <w:sz w:val="24"/>
                <w:szCs w:val="24"/>
              </w:rPr>
            </w:pPr>
            <w:r>
              <w:rPr>
                <w:rFonts w:ascii="Arial Narrow" w:hAnsi="Arial Narrow"/>
                <w:b/>
                <w:sz w:val="24"/>
                <w:szCs w:val="24"/>
              </w:rPr>
              <w:t>А.</w:t>
            </w:r>
          </w:p>
        </w:tc>
        <w:tc>
          <w:tcPr>
            <w:tcW w:w="2378" w:type="pct"/>
            <w:gridSpan w:val="2"/>
            <w:shd w:val="clear" w:color="auto" w:fill="FFFFFF" w:themeFill="background1"/>
          </w:tcPr>
          <w:p w14:paraId="5B3444E2" w14:textId="77777777" w:rsidR="00AF7E34" w:rsidRPr="005370EE" w:rsidRDefault="00AF7E34" w:rsidP="00534A10">
            <w:pPr>
              <w:spacing w:after="0" w:line="360" w:lineRule="auto"/>
              <w:jc w:val="center"/>
              <w:rPr>
                <w:rFonts w:ascii="Arial Narrow" w:hAnsi="Arial Narrow"/>
                <w:b/>
                <w:sz w:val="24"/>
                <w:szCs w:val="24"/>
              </w:rPr>
            </w:pPr>
            <w:r>
              <w:rPr>
                <w:rFonts w:ascii="Arial Narrow" w:hAnsi="Arial Narrow"/>
                <w:b/>
                <w:sz w:val="24"/>
                <w:szCs w:val="24"/>
              </w:rPr>
              <w:t>Б.</w:t>
            </w:r>
          </w:p>
        </w:tc>
      </w:tr>
      <w:tr w:rsidR="00AF7E34" w:rsidRPr="005370EE" w14:paraId="7C9D31EB" w14:textId="77777777" w:rsidTr="00534A10">
        <w:trPr>
          <w:trHeight w:val="20"/>
        </w:trPr>
        <w:tc>
          <w:tcPr>
            <w:tcW w:w="5000" w:type="pct"/>
            <w:gridSpan w:val="5"/>
            <w:shd w:val="clear" w:color="auto" w:fill="DEEAF6" w:themeFill="accent1" w:themeFillTint="33"/>
            <w:tcMar>
              <w:top w:w="0" w:type="dxa"/>
              <w:left w:w="57" w:type="dxa"/>
              <w:bottom w:w="0" w:type="dxa"/>
              <w:right w:w="57" w:type="dxa"/>
            </w:tcMar>
            <w:vAlign w:val="center"/>
          </w:tcPr>
          <w:p w14:paraId="5D50B784" w14:textId="77777777" w:rsidR="00AF7E34" w:rsidRPr="005370EE" w:rsidRDefault="00AF7E34" w:rsidP="00534A10">
            <w:pPr>
              <w:spacing w:after="0" w:line="360" w:lineRule="auto"/>
              <w:jc w:val="center"/>
              <w:rPr>
                <w:rFonts w:ascii="Arial Narrow" w:hAnsi="Arial Narrow"/>
                <w:b/>
                <w:sz w:val="24"/>
                <w:szCs w:val="24"/>
              </w:rPr>
            </w:pPr>
            <w:r w:rsidRPr="00BB6D12">
              <w:rPr>
                <w:rFonts w:ascii="Arial Narrow" w:hAnsi="Arial Narrow"/>
                <w:b/>
                <w:sz w:val="24"/>
                <w:szCs w:val="24"/>
              </w:rPr>
              <w:t>Общи изисквания</w:t>
            </w:r>
          </w:p>
        </w:tc>
      </w:tr>
      <w:tr w:rsidR="002656C6" w:rsidRPr="005370EE" w14:paraId="673BBB7C" w14:textId="77777777" w:rsidTr="00534A10">
        <w:trPr>
          <w:gridAfter w:val="1"/>
          <w:wAfter w:w="18" w:type="pct"/>
          <w:trHeight w:val="304"/>
        </w:trPr>
        <w:tc>
          <w:tcPr>
            <w:tcW w:w="412" w:type="pct"/>
            <w:tcMar>
              <w:top w:w="0" w:type="dxa"/>
              <w:left w:w="57" w:type="dxa"/>
              <w:bottom w:w="0" w:type="dxa"/>
              <w:right w:w="57" w:type="dxa"/>
            </w:tcMar>
            <w:vAlign w:val="center"/>
          </w:tcPr>
          <w:p w14:paraId="359104F3" w14:textId="77777777" w:rsidR="002656C6" w:rsidRPr="005370EE" w:rsidRDefault="002656C6" w:rsidP="002656C6">
            <w:pPr>
              <w:pStyle w:val="Index1"/>
              <w:framePr w:hSpace="0" w:wrap="auto" w:vAnchor="margin" w:xAlign="left" w:yAlign="inline"/>
              <w:suppressOverlap w:val="0"/>
            </w:pPr>
          </w:p>
        </w:tc>
        <w:tc>
          <w:tcPr>
            <w:tcW w:w="2204" w:type="pct"/>
            <w:tcMar>
              <w:left w:w="57" w:type="dxa"/>
              <w:right w:w="57" w:type="dxa"/>
            </w:tcMar>
          </w:tcPr>
          <w:p w14:paraId="1777AC6E" w14:textId="77777777" w:rsidR="002656C6" w:rsidRPr="0085557B" w:rsidRDefault="002656C6" w:rsidP="002656C6">
            <w:pPr>
              <w:spacing w:line="360" w:lineRule="auto"/>
              <w:rPr>
                <w:rFonts w:ascii="Arial Narrow" w:hAnsi="Arial Narrow"/>
              </w:rPr>
            </w:pPr>
            <w:r w:rsidRPr="0085557B">
              <w:rPr>
                <w:rFonts w:ascii="Arial Narrow" w:hAnsi="Arial Narrow"/>
              </w:rPr>
              <w:t>Решението трябва да поддържа наблюдение чрез SNMP v3.</w:t>
            </w:r>
          </w:p>
        </w:tc>
        <w:tc>
          <w:tcPr>
            <w:tcW w:w="2366" w:type="pct"/>
            <w:gridSpan w:val="2"/>
          </w:tcPr>
          <w:p w14:paraId="651EBCBE" w14:textId="77777777" w:rsidR="002656C6" w:rsidRPr="005370EE" w:rsidRDefault="002656C6" w:rsidP="002656C6">
            <w:pPr>
              <w:spacing w:after="0" w:line="360" w:lineRule="auto"/>
              <w:rPr>
                <w:rFonts w:ascii="Arial Narrow" w:hAnsi="Arial Narrow"/>
                <w:noProof/>
                <w:sz w:val="24"/>
                <w:szCs w:val="24"/>
                <w:lang w:eastAsia="bg-BG"/>
              </w:rPr>
            </w:pPr>
          </w:p>
        </w:tc>
      </w:tr>
      <w:tr w:rsidR="002656C6" w:rsidRPr="005370EE" w14:paraId="4B102AF3" w14:textId="77777777" w:rsidTr="00534A10">
        <w:trPr>
          <w:gridAfter w:val="1"/>
          <w:wAfter w:w="18" w:type="pct"/>
          <w:trHeight w:val="210"/>
        </w:trPr>
        <w:tc>
          <w:tcPr>
            <w:tcW w:w="412" w:type="pct"/>
            <w:tcMar>
              <w:top w:w="0" w:type="dxa"/>
              <w:left w:w="57" w:type="dxa"/>
              <w:bottom w:w="0" w:type="dxa"/>
              <w:right w:w="57" w:type="dxa"/>
            </w:tcMar>
            <w:vAlign w:val="center"/>
          </w:tcPr>
          <w:p w14:paraId="7994648D" w14:textId="77777777" w:rsidR="002656C6" w:rsidRPr="005370EE" w:rsidRDefault="002656C6" w:rsidP="002656C6">
            <w:pPr>
              <w:pStyle w:val="Index1"/>
              <w:framePr w:hSpace="0" w:wrap="auto" w:vAnchor="margin" w:xAlign="left" w:yAlign="inline"/>
              <w:suppressOverlap w:val="0"/>
            </w:pPr>
          </w:p>
        </w:tc>
        <w:tc>
          <w:tcPr>
            <w:tcW w:w="2204" w:type="pct"/>
            <w:tcMar>
              <w:left w:w="57" w:type="dxa"/>
              <w:right w:w="57" w:type="dxa"/>
            </w:tcMar>
          </w:tcPr>
          <w:p w14:paraId="4CE273A0" w14:textId="77777777" w:rsidR="002656C6" w:rsidRPr="0085557B" w:rsidRDefault="002656C6" w:rsidP="00364EA9">
            <w:pPr>
              <w:spacing w:line="360" w:lineRule="auto"/>
              <w:jc w:val="both"/>
              <w:rPr>
                <w:rFonts w:ascii="Arial Narrow" w:hAnsi="Arial Narrow"/>
              </w:rPr>
            </w:pPr>
            <w:r w:rsidRPr="0085557B">
              <w:rPr>
                <w:rFonts w:ascii="Arial Narrow" w:hAnsi="Arial Narrow"/>
              </w:rPr>
              <w:t>Решението трябва да може да инициализира и използва до 192 виртуални машини едновременно за sandbox анализ, за да може да обработи голям обем от трафик.</w:t>
            </w:r>
          </w:p>
        </w:tc>
        <w:tc>
          <w:tcPr>
            <w:tcW w:w="2366" w:type="pct"/>
            <w:gridSpan w:val="2"/>
          </w:tcPr>
          <w:p w14:paraId="267AAB73" w14:textId="77777777" w:rsidR="002656C6" w:rsidRPr="005370EE" w:rsidRDefault="002656C6" w:rsidP="002656C6">
            <w:pPr>
              <w:spacing w:after="0" w:line="360" w:lineRule="auto"/>
              <w:rPr>
                <w:rFonts w:ascii="Arial Narrow" w:hAnsi="Arial Narrow"/>
                <w:noProof/>
                <w:sz w:val="24"/>
                <w:szCs w:val="24"/>
                <w:lang w:eastAsia="bg-BG"/>
              </w:rPr>
            </w:pPr>
          </w:p>
        </w:tc>
      </w:tr>
      <w:tr w:rsidR="002656C6" w:rsidRPr="005370EE" w14:paraId="496E4F17" w14:textId="77777777" w:rsidTr="00534A10">
        <w:trPr>
          <w:gridAfter w:val="1"/>
          <w:wAfter w:w="18" w:type="pct"/>
          <w:trHeight w:val="210"/>
        </w:trPr>
        <w:tc>
          <w:tcPr>
            <w:tcW w:w="412" w:type="pct"/>
            <w:tcMar>
              <w:top w:w="0" w:type="dxa"/>
              <w:left w:w="57" w:type="dxa"/>
              <w:bottom w:w="0" w:type="dxa"/>
              <w:right w:w="57" w:type="dxa"/>
            </w:tcMar>
            <w:vAlign w:val="center"/>
          </w:tcPr>
          <w:p w14:paraId="464C93C1" w14:textId="77777777" w:rsidR="002656C6" w:rsidRPr="005370EE" w:rsidRDefault="002656C6" w:rsidP="002656C6">
            <w:pPr>
              <w:pStyle w:val="Index1"/>
              <w:framePr w:hSpace="0" w:wrap="auto" w:vAnchor="margin" w:xAlign="left" w:yAlign="inline"/>
              <w:suppressOverlap w:val="0"/>
            </w:pPr>
          </w:p>
        </w:tc>
        <w:tc>
          <w:tcPr>
            <w:tcW w:w="2204" w:type="pct"/>
            <w:tcMar>
              <w:left w:w="57" w:type="dxa"/>
              <w:right w:w="57" w:type="dxa"/>
            </w:tcMar>
          </w:tcPr>
          <w:p w14:paraId="02CD2709" w14:textId="77777777" w:rsidR="002656C6" w:rsidRPr="0085557B" w:rsidRDefault="002656C6" w:rsidP="00364EA9">
            <w:pPr>
              <w:spacing w:line="360" w:lineRule="auto"/>
              <w:jc w:val="both"/>
              <w:rPr>
                <w:rFonts w:ascii="Arial Narrow" w:hAnsi="Arial Narrow"/>
              </w:rPr>
            </w:pPr>
            <w:r w:rsidRPr="0085557B">
              <w:rPr>
                <w:rFonts w:ascii="Arial Narrow" w:hAnsi="Arial Narrow"/>
              </w:rPr>
              <w:t>Решението не трябва да използва комерсиален хипервайзор, който да може да бъде засечен и избегнат от зловредния код, като например VMware, Hyper-V, KMV, Citrix и т.н., решението трябва да използва собствен, специално изграден хипервайзор.</w:t>
            </w:r>
          </w:p>
        </w:tc>
        <w:tc>
          <w:tcPr>
            <w:tcW w:w="2366" w:type="pct"/>
            <w:gridSpan w:val="2"/>
          </w:tcPr>
          <w:p w14:paraId="135F4888" w14:textId="77777777" w:rsidR="002656C6" w:rsidRPr="005370EE" w:rsidRDefault="002656C6" w:rsidP="002656C6">
            <w:pPr>
              <w:spacing w:after="0" w:line="360" w:lineRule="auto"/>
              <w:rPr>
                <w:rFonts w:ascii="Arial Narrow" w:hAnsi="Arial Narrow"/>
                <w:noProof/>
                <w:sz w:val="24"/>
                <w:szCs w:val="24"/>
                <w:lang w:eastAsia="bg-BG"/>
              </w:rPr>
            </w:pPr>
          </w:p>
        </w:tc>
      </w:tr>
      <w:tr w:rsidR="002656C6" w:rsidRPr="005370EE" w14:paraId="6A438E1E" w14:textId="77777777" w:rsidTr="00534A10">
        <w:trPr>
          <w:gridAfter w:val="1"/>
          <w:wAfter w:w="18" w:type="pct"/>
          <w:trHeight w:val="210"/>
        </w:trPr>
        <w:tc>
          <w:tcPr>
            <w:tcW w:w="412" w:type="pct"/>
            <w:tcMar>
              <w:top w:w="0" w:type="dxa"/>
              <w:left w:w="57" w:type="dxa"/>
              <w:bottom w:w="0" w:type="dxa"/>
              <w:right w:w="57" w:type="dxa"/>
            </w:tcMar>
            <w:vAlign w:val="center"/>
          </w:tcPr>
          <w:p w14:paraId="27DD135A" w14:textId="77777777" w:rsidR="002656C6" w:rsidRPr="005370EE" w:rsidRDefault="002656C6" w:rsidP="002656C6">
            <w:pPr>
              <w:pStyle w:val="Index1"/>
              <w:framePr w:hSpace="0" w:wrap="auto" w:vAnchor="margin" w:xAlign="left" w:yAlign="inline"/>
              <w:suppressOverlap w:val="0"/>
            </w:pPr>
          </w:p>
        </w:tc>
        <w:tc>
          <w:tcPr>
            <w:tcW w:w="2204" w:type="pct"/>
            <w:tcMar>
              <w:left w:w="57" w:type="dxa"/>
              <w:right w:w="57" w:type="dxa"/>
            </w:tcMar>
          </w:tcPr>
          <w:p w14:paraId="673C300C" w14:textId="77777777" w:rsidR="002656C6" w:rsidRPr="0085557B" w:rsidRDefault="002656C6" w:rsidP="00364EA9">
            <w:pPr>
              <w:spacing w:line="360" w:lineRule="auto"/>
              <w:jc w:val="both"/>
              <w:rPr>
                <w:rFonts w:ascii="Arial Narrow" w:hAnsi="Arial Narrow"/>
              </w:rPr>
            </w:pPr>
            <w:r w:rsidRPr="0085557B">
              <w:rPr>
                <w:rFonts w:ascii="Arial Narrow" w:hAnsi="Arial Narrow"/>
              </w:rPr>
              <w:t>Решението трябва да може да получава автоматично данни за заплахи от засечени такива при други клиенти на вендора от цял свят.</w:t>
            </w:r>
          </w:p>
        </w:tc>
        <w:tc>
          <w:tcPr>
            <w:tcW w:w="2366" w:type="pct"/>
            <w:gridSpan w:val="2"/>
          </w:tcPr>
          <w:p w14:paraId="0B0C19B9" w14:textId="77777777" w:rsidR="002656C6" w:rsidRPr="005370EE" w:rsidRDefault="002656C6" w:rsidP="002656C6">
            <w:pPr>
              <w:spacing w:after="0" w:line="360" w:lineRule="auto"/>
              <w:rPr>
                <w:rFonts w:ascii="Arial Narrow" w:hAnsi="Arial Narrow"/>
                <w:noProof/>
                <w:sz w:val="24"/>
                <w:szCs w:val="24"/>
                <w:lang w:eastAsia="bg-BG"/>
              </w:rPr>
            </w:pPr>
          </w:p>
        </w:tc>
      </w:tr>
      <w:tr w:rsidR="002656C6" w:rsidRPr="005370EE" w14:paraId="4C4A3ED2" w14:textId="77777777" w:rsidTr="00534A10">
        <w:trPr>
          <w:gridAfter w:val="1"/>
          <w:wAfter w:w="18" w:type="pct"/>
          <w:trHeight w:val="210"/>
        </w:trPr>
        <w:tc>
          <w:tcPr>
            <w:tcW w:w="412" w:type="pct"/>
            <w:tcMar>
              <w:top w:w="0" w:type="dxa"/>
              <w:left w:w="57" w:type="dxa"/>
              <w:bottom w:w="0" w:type="dxa"/>
              <w:right w:w="57" w:type="dxa"/>
            </w:tcMar>
            <w:vAlign w:val="center"/>
          </w:tcPr>
          <w:p w14:paraId="3CB012C7" w14:textId="77777777" w:rsidR="002656C6" w:rsidRPr="005370EE" w:rsidRDefault="002656C6" w:rsidP="002656C6">
            <w:pPr>
              <w:pStyle w:val="Index1"/>
              <w:framePr w:hSpace="0" w:wrap="auto" w:vAnchor="margin" w:xAlign="left" w:yAlign="inline"/>
              <w:suppressOverlap w:val="0"/>
            </w:pPr>
          </w:p>
        </w:tc>
        <w:tc>
          <w:tcPr>
            <w:tcW w:w="2204" w:type="pct"/>
            <w:tcMar>
              <w:left w:w="57" w:type="dxa"/>
              <w:right w:w="57" w:type="dxa"/>
            </w:tcMar>
          </w:tcPr>
          <w:p w14:paraId="49CD3C20" w14:textId="77777777" w:rsidR="002656C6" w:rsidRPr="0085557B" w:rsidRDefault="002656C6" w:rsidP="00364EA9">
            <w:pPr>
              <w:spacing w:line="360" w:lineRule="auto"/>
              <w:jc w:val="both"/>
              <w:rPr>
                <w:rFonts w:ascii="Arial Narrow" w:hAnsi="Arial Narrow"/>
              </w:rPr>
            </w:pPr>
            <w:r w:rsidRPr="0085557B">
              <w:rPr>
                <w:rFonts w:ascii="Arial Narrow" w:hAnsi="Arial Narrow"/>
              </w:rPr>
              <w:t>Решението трябва да може да прави анализ на големи файлове до 1024 MB.</w:t>
            </w:r>
          </w:p>
        </w:tc>
        <w:tc>
          <w:tcPr>
            <w:tcW w:w="2366" w:type="pct"/>
            <w:gridSpan w:val="2"/>
          </w:tcPr>
          <w:p w14:paraId="61887DAD" w14:textId="77777777" w:rsidR="002656C6" w:rsidRPr="005370EE" w:rsidRDefault="002656C6" w:rsidP="002656C6">
            <w:pPr>
              <w:spacing w:after="0" w:line="360" w:lineRule="auto"/>
              <w:rPr>
                <w:rFonts w:ascii="Arial Narrow" w:hAnsi="Arial Narrow"/>
                <w:noProof/>
                <w:sz w:val="24"/>
                <w:szCs w:val="24"/>
                <w:lang w:eastAsia="bg-BG"/>
              </w:rPr>
            </w:pPr>
          </w:p>
        </w:tc>
      </w:tr>
      <w:tr w:rsidR="002656C6" w:rsidRPr="005370EE" w14:paraId="4AFEFDEC" w14:textId="77777777" w:rsidTr="00534A10">
        <w:trPr>
          <w:gridAfter w:val="1"/>
          <w:wAfter w:w="18" w:type="pct"/>
          <w:trHeight w:val="210"/>
        </w:trPr>
        <w:tc>
          <w:tcPr>
            <w:tcW w:w="412" w:type="pct"/>
            <w:tcMar>
              <w:top w:w="0" w:type="dxa"/>
              <w:left w:w="57" w:type="dxa"/>
              <w:bottom w:w="0" w:type="dxa"/>
              <w:right w:w="57" w:type="dxa"/>
            </w:tcMar>
            <w:vAlign w:val="center"/>
          </w:tcPr>
          <w:p w14:paraId="5758EA7C" w14:textId="77777777" w:rsidR="002656C6" w:rsidRPr="005370EE" w:rsidRDefault="002656C6" w:rsidP="002656C6">
            <w:pPr>
              <w:pStyle w:val="Index1"/>
              <w:framePr w:hSpace="0" w:wrap="auto" w:vAnchor="margin" w:xAlign="left" w:yAlign="inline"/>
              <w:suppressOverlap w:val="0"/>
            </w:pPr>
          </w:p>
        </w:tc>
        <w:tc>
          <w:tcPr>
            <w:tcW w:w="2204" w:type="pct"/>
            <w:tcMar>
              <w:left w:w="57" w:type="dxa"/>
              <w:right w:w="57" w:type="dxa"/>
            </w:tcMar>
          </w:tcPr>
          <w:p w14:paraId="09287BFB" w14:textId="77777777" w:rsidR="002656C6" w:rsidRPr="0085557B" w:rsidRDefault="002656C6" w:rsidP="00364EA9">
            <w:pPr>
              <w:spacing w:line="360" w:lineRule="auto"/>
              <w:jc w:val="both"/>
              <w:rPr>
                <w:rFonts w:ascii="Arial Narrow" w:hAnsi="Arial Narrow"/>
              </w:rPr>
            </w:pPr>
            <w:r w:rsidRPr="0085557B">
              <w:rPr>
                <w:rFonts w:ascii="Arial Narrow" w:hAnsi="Arial Narrow"/>
              </w:rPr>
              <w:t>Решението трябва да може да създава локални дефиниции (signatures) на засечените зловредни файлове. Администраторите трябва да могат да конфигурират времето на изтичане на валидността на локалните дефиниции.</w:t>
            </w:r>
          </w:p>
        </w:tc>
        <w:tc>
          <w:tcPr>
            <w:tcW w:w="2366" w:type="pct"/>
            <w:gridSpan w:val="2"/>
          </w:tcPr>
          <w:p w14:paraId="7128F2FE" w14:textId="77777777" w:rsidR="002656C6" w:rsidRPr="005370EE" w:rsidRDefault="002656C6" w:rsidP="002656C6">
            <w:pPr>
              <w:spacing w:after="0" w:line="360" w:lineRule="auto"/>
              <w:rPr>
                <w:rFonts w:ascii="Arial Narrow" w:hAnsi="Arial Narrow"/>
                <w:noProof/>
                <w:sz w:val="24"/>
                <w:szCs w:val="24"/>
                <w:lang w:eastAsia="bg-BG"/>
              </w:rPr>
            </w:pPr>
          </w:p>
        </w:tc>
      </w:tr>
      <w:tr w:rsidR="002656C6" w:rsidRPr="005370EE" w14:paraId="21B8E57A" w14:textId="77777777" w:rsidTr="00534A10">
        <w:trPr>
          <w:gridAfter w:val="1"/>
          <w:wAfter w:w="18" w:type="pct"/>
          <w:trHeight w:val="210"/>
        </w:trPr>
        <w:tc>
          <w:tcPr>
            <w:tcW w:w="412" w:type="pct"/>
            <w:tcMar>
              <w:top w:w="0" w:type="dxa"/>
              <w:left w:w="57" w:type="dxa"/>
              <w:bottom w:w="0" w:type="dxa"/>
              <w:right w:w="57" w:type="dxa"/>
            </w:tcMar>
            <w:vAlign w:val="center"/>
          </w:tcPr>
          <w:p w14:paraId="3360261F" w14:textId="77777777" w:rsidR="002656C6" w:rsidRPr="005370EE" w:rsidRDefault="002656C6" w:rsidP="002656C6">
            <w:pPr>
              <w:pStyle w:val="Index1"/>
              <w:framePr w:hSpace="0" w:wrap="auto" w:vAnchor="margin" w:xAlign="left" w:yAlign="inline"/>
              <w:suppressOverlap w:val="0"/>
            </w:pPr>
          </w:p>
        </w:tc>
        <w:tc>
          <w:tcPr>
            <w:tcW w:w="2204" w:type="pct"/>
            <w:tcMar>
              <w:left w:w="57" w:type="dxa"/>
              <w:right w:w="57" w:type="dxa"/>
            </w:tcMar>
          </w:tcPr>
          <w:p w14:paraId="0AA32F82" w14:textId="77777777" w:rsidR="002656C6" w:rsidRPr="0085557B" w:rsidRDefault="002656C6" w:rsidP="00364EA9">
            <w:pPr>
              <w:spacing w:line="360" w:lineRule="auto"/>
              <w:jc w:val="both"/>
              <w:rPr>
                <w:rFonts w:ascii="Arial Narrow" w:hAnsi="Arial Narrow"/>
              </w:rPr>
            </w:pPr>
            <w:r w:rsidRPr="0085557B">
              <w:rPr>
                <w:rFonts w:ascii="Arial Narrow" w:hAnsi="Arial Narrow"/>
              </w:rPr>
              <w:t>Решението трябва да позволява модифициране на параметрите на Outlook акаунта, използван в sandbox средата.</w:t>
            </w:r>
          </w:p>
        </w:tc>
        <w:tc>
          <w:tcPr>
            <w:tcW w:w="2366" w:type="pct"/>
            <w:gridSpan w:val="2"/>
          </w:tcPr>
          <w:p w14:paraId="31624334" w14:textId="77777777" w:rsidR="002656C6" w:rsidRPr="005370EE" w:rsidRDefault="002656C6" w:rsidP="002656C6">
            <w:pPr>
              <w:spacing w:after="0" w:line="360" w:lineRule="auto"/>
              <w:rPr>
                <w:rFonts w:ascii="Arial Narrow" w:hAnsi="Arial Narrow"/>
                <w:noProof/>
                <w:sz w:val="24"/>
                <w:szCs w:val="24"/>
                <w:lang w:eastAsia="bg-BG"/>
              </w:rPr>
            </w:pPr>
          </w:p>
        </w:tc>
      </w:tr>
      <w:tr w:rsidR="002656C6" w:rsidRPr="005370EE" w14:paraId="41E832C6" w14:textId="77777777" w:rsidTr="00534A10">
        <w:trPr>
          <w:gridAfter w:val="1"/>
          <w:wAfter w:w="18" w:type="pct"/>
          <w:trHeight w:val="210"/>
        </w:trPr>
        <w:tc>
          <w:tcPr>
            <w:tcW w:w="412" w:type="pct"/>
            <w:tcMar>
              <w:top w:w="0" w:type="dxa"/>
              <w:left w:w="57" w:type="dxa"/>
              <w:bottom w:w="0" w:type="dxa"/>
              <w:right w:w="57" w:type="dxa"/>
            </w:tcMar>
            <w:vAlign w:val="center"/>
          </w:tcPr>
          <w:p w14:paraId="4D484D04" w14:textId="77777777" w:rsidR="002656C6" w:rsidRPr="005370EE" w:rsidRDefault="002656C6" w:rsidP="002656C6">
            <w:pPr>
              <w:pStyle w:val="Index1"/>
              <w:framePr w:hSpace="0" w:wrap="auto" w:vAnchor="margin" w:xAlign="left" w:yAlign="inline"/>
              <w:suppressOverlap w:val="0"/>
            </w:pPr>
          </w:p>
        </w:tc>
        <w:tc>
          <w:tcPr>
            <w:tcW w:w="2204" w:type="pct"/>
            <w:tcMar>
              <w:left w:w="57" w:type="dxa"/>
              <w:right w:w="57" w:type="dxa"/>
            </w:tcMar>
          </w:tcPr>
          <w:p w14:paraId="69BF682B" w14:textId="77777777" w:rsidR="002656C6" w:rsidRPr="0085557B" w:rsidRDefault="002656C6" w:rsidP="00364EA9">
            <w:pPr>
              <w:spacing w:line="360" w:lineRule="auto"/>
              <w:jc w:val="both"/>
              <w:rPr>
                <w:rFonts w:ascii="Arial Narrow" w:hAnsi="Arial Narrow"/>
              </w:rPr>
            </w:pPr>
            <w:r w:rsidRPr="0085557B">
              <w:rPr>
                <w:rFonts w:ascii="Arial Narrow" w:hAnsi="Arial Narrow"/>
              </w:rPr>
              <w:t>Решението трябва да може да засича webshell скриптове.</w:t>
            </w:r>
          </w:p>
        </w:tc>
        <w:tc>
          <w:tcPr>
            <w:tcW w:w="2366" w:type="pct"/>
            <w:gridSpan w:val="2"/>
          </w:tcPr>
          <w:p w14:paraId="6F0C3207" w14:textId="77777777" w:rsidR="002656C6" w:rsidRPr="005370EE" w:rsidRDefault="002656C6" w:rsidP="002656C6">
            <w:pPr>
              <w:spacing w:after="0" w:line="360" w:lineRule="auto"/>
              <w:rPr>
                <w:rFonts w:ascii="Arial Narrow" w:hAnsi="Arial Narrow"/>
                <w:noProof/>
                <w:sz w:val="24"/>
                <w:szCs w:val="24"/>
                <w:lang w:eastAsia="bg-BG"/>
              </w:rPr>
            </w:pPr>
          </w:p>
        </w:tc>
      </w:tr>
      <w:tr w:rsidR="002656C6" w:rsidRPr="005370EE" w14:paraId="239BE37B" w14:textId="77777777" w:rsidTr="00534A10">
        <w:trPr>
          <w:gridAfter w:val="1"/>
          <w:wAfter w:w="18" w:type="pct"/>
          <w:trHeight w:val="210"/>
        </w:trPr>
        <w:tc>
          <w:tcPr>
            <w:tcW w:w="412" w:type="pct"/>
            <w:tcMar>
              <w:top w:w="0" w:type="dxa"/>
              <w:left w:w="57" w:type="dxa"/>
              <w:bottom w:w="0" w:type="dxa"/>
              <w:right w:w="57" w:type="dxa"/>
            </w:tcMar>
            <w:vAlign w:val="center"/>
          </w:tcPr>
          <w:p w14:paraId="03F0B611" w14:textId="77777777" w:rsidR="002656C6" w:rsidRPr="005370EE" w:rsidRDefault="002656C6" w:rsidP="002656C6">
            <w:pPr>
              <w:pStyle w:val="Index1"/>
              <w:framePr w:hSpace="0" w:wrap="auto" w:vAnchor="margin" w:xAlign="left" w:yAlign="inline"/>
              <w:suppressOverlap w:val="0"/>
            </w:pPr>
          </w:p>
        </w:tc>
        <w:tc>
          <w:tcPr>
            <w:tcW w:w="2204" w:type="pct"/>
            <w:tcMar>
              <w:left w:w="57" w:type="dxa"/>
              <w:right w:w="57" w:type="dxa"/>
            </w:tcMar>
          </w:tcPr>
          <w:p w14:paraId="44855F60" w14:textId="77777777" w:rsidR="002656C6" w:rsidRPr="0085557B" w:rsidRDefault="002656C6" w:rsidP="00364EA9">
            <w:pPr>
              <w:spacing w:line="360" w:lineRule="auto"/>
              <w:jc w:val="both"/>
              <w:rPr>
                <w:rFonts w:ascii="Arial Narrow" w:hAnsi="Arial Narrow"/>
              </w:rPr>
            </w:pPr>
            <w:r w:rsidRPr="0085557B">
              <w:rPr>
                <w:rFonts w:ascii="Arial Narrow" w:hAnsi="Arial Narrow"/>
              </w:rPr>
              <w:t>Решението трябва да може да изпълнява файлове създадени от MS Office документи в startup директорията на операционната система по време на sandbox анализа.</w:t>
            </w:r>
          </w:p>
        </w:tc>
        <w:tc>
          <w:tcPr>
            <w:tcW w:w="2366" w:type="pct"/>
            <w:gridSpan w:val="2"/>
          </w:tcPr>
          <w:p w14:paraId="4BA8BE5D" w14:textId="77777777" w:rsidR="002656C6" w:rsidRPr="005370EE" w:rsidRDefault="002656C6" w:rsidP="002656C6">
            <w:pPr>
              <w:spacing w:after="0" w:line="360" w:lineRule="auto"/>
              <w:rPr>
                <w:rFonts w:ascii="Arial Narrow" w:hAnsi="Arial Narrow"/>
                <w:noProof/>
                <w:sz w:val="24"/>
                <w:szCs w:val="24"/>
                <w:lang w:eastAsia="bg-BG"/>
              </w:rPr>
            </w:pPr>
          </w:p>
        </w:tc>
      </w:tr>
      <w:tr w:rsidR="002656C6" w:rsidRPr="005370EE" w14:paraId="0391211D" w14:textId="77777777" w:rsidTr="00534A10">
        <w:trPr>
          <w:gridAfter w:val="1"/>
          <w:wAfter w:w="18" w:type="pct"/>
          <w:trHeight w:val="210"/>
        </w:trPr>
        <w:tc>
          <w:tcPr>
            <w:tcW w:w="412" w:type="pct"/>
            <w:tcMar>
              <w:top w:w="0" w:type="dxa"/>
              <w:left w:w="57" w:type="dxa"/>
              <w:bottom w:w="0" w:type="dxa"/>
              <w:right w:w="57" w:type="dxa"/>
            </w:tcMar>
            <w:vAlign w:val="center"/>
          </w:tcPr>
          <w:p w14:paraId="2E72BC87" w14:textId="77777777" w:rsidR="002656C6" w:rsidRPr="005370EE" w:rsidRDefault="002656C6" w:rsidP="002656C6">
            <w:pPr>
              <w:pStyle w:val="Index1"/>
              <w:framePr w:hSpace="0" w:wrap="auto" w:vAnchor="margin" w:xAlign="left" w:yAlign="inline"/>
              <w:suppressOverlap w:val="0"/>
            </w:pPr>
          </w:p>
        </w:tc>
        <w:tc>
          <w:tcPr>
            <w:tcW w:w="2204" w:type="pct"/>
            <w:tcMar>
              <w:left w:w="57" w:type="dxa"/>
              <w:right w:w="57" w:type="dxa"/>
            </w:tcMar>
          </w:tcPr>
          <w:p w14:paraId="02B74E87" w14:textId="77777777" w:rsidR="002656C6" w:rsidRPr="0085557B" w:rsidRDefault="002656C6" w:rsidP="00364EA9">
            <w:pPr>
              <w:spacing w:line="360" w:lineRule="auto"/>
              <w:jc w:val="both"/>
              <w:rPr>
                <w:rFonts w:ascii="Arial Narrow" w:hAnsi="Arial Narrow"/>
              </w:rPr>
            </w:pPr>
            <w:r w:rsidRPr="0085557B">
              <w:rPr>
                <w:rFonts w:ascii="Arial Narrow" w:hAnsi="Arial Narrow"/>
              </w:rPr>
              <w:t>Решението трябва да може да изпълнява планираните (scheduled) задачи от зловредния код в sandbox средата.</w:t>
            </w:r>
          </w:p>
        </w:tc>
        <w:tc>
          <w:tcPr>
            <w:tcW w:w="2366" w:type="pct"/>
            <w:gridSpan w:val="2"/>
          </w:tcPr>
          <w:p w14:paraId="4D4C4F75" w14:textId="77777777" w:rsidR="002656C6" w:rsidRPr="005370EE" w:rsidRDefault="002656C6" w:rsidP="002656C6">
            <w:pPr>
              <w:spacing w:after="0" w:line="360" w:lineRule="auto"/>
              <w:rPr>
                <w:rFonts w:ascii="Arial Narrow" w:hAnsi="Arial Narrow"/>
                <w:noProof/>
                <w:sz w:val="24"/>
                <w:szCs w:val="24"/>
                <w:lang w:eastAsia="bg-BG"/>
              </w:rPr>
            </w:pPr>
          </w:p>
        </w:tc>
      </w:tr>
      <w:tr w:rsidR="002656C6" w:rsidRPr="005370EE" w14:paraId="05884699" w14:textId="77777777" w:rsidTr="00534A10">
        <w:trPr>
          <w:gridAfter w:val="1"/>
          <w:wAfter w:w="18" w:type="pct"/>
          <w:trHeight w:val="210"/>
        </w:trPr>
        <w:tc>
          <w:tcPr>
            <w:tcW w:w="412" w:type="pct"/>
            <w:tcMar>
              <w:top w:w="0" w:type="dxa"/>
              <w:left w:w="57" w:type="dxa"/>
              <w:bottom w:w="0" w:type="dxa"/>
              <w:right w:w="57" w:type="dxa"/>
            </w:tcMar>
            <w:vAlign w:val="center"/>
          </w:tcPr>
          <w:p w14:paraId="71B00556" w14:textId="77777777" w:rsidR="002656C6" w:rsidRPr="005370EE" w:rsidRDefault="002656C6" w:rsidP="002656C6">
            <w:pPr>
              <w:pStyle w:val="Index1"/>
              <w:framePr w:hSpace="0" w:wrap="auto" w:vAnchor="margin" w:xAlign="left" w:yAlign="inline"/>
              <w:suppressOverlap w:val="0"/>
            </w:pPr>
          </w:p>
        </w:tc>
        <w:tc>
          <w:tcPr>
            <w:tcW w:w="2204" w:type="pct"/>
            <w:tcMar>
              <w:left w:w="57" w:type="dxa"/>
              <w:right w:w="57" w:type="dxa"/>
            </w:tcMar>
          </w:tcPr>
          <w:p w14:paraId="08C9B01A" w14:textId="77777777" w:rsidR="002656C6" w:rsidRPr="0085557B" w:rsidRDefault="002656C6" w:rsidP="00364EA9">
            <w:pPr>
              <w:spacing w:line="360" w:lineRule="auto"/>
              <w:jc w:val="both"/>
              <w:rPr>
                <w:rFonts w:ascii="Arial Narrow" w:hAnsi="Arial Narrow"/>
              </w:rPr>
            </w:pPr>
            <w:r w:rsidRPr="0085557B">
              <w:rPr>
                <w:rFonts w:ascii="Arial Narrow" w:hAnsi="Arial Narrow"/>
              </w:rPr>
              <w:t>Решението трябва да позволява на администраторите да конфигурират датата и часа (времевата зона) и използвания език в sandbox средата.</w:t>
            </w:r>
          </w:p>
        </w:tc>
        <w:tc>
          <w:tcPr>
            <w:tcW w:w="2366" w:type="pct"/>
            <w:gridSpan w:val="2"/>
          </w:tcPr>
          <w:p w14:paraId="3C7592AA" w14:textId="77777777" w:rsidR="002656C6" w:rsidRPr="005370EE" w:rsidRDefault="002656C6" w:rsidP="002656C6">
            <w:pPr>
              <w:spacing w:after="0" w:line="360" w:lineRule="auto"/>
              <w:rPr>
                <w:rFonts w:ascii="Arial Narrow" w:hAnsi="Arial Narrow"/>
                <w:noProof/>
                <w:sz w:val="24"/>
                <w:szCs w:val="24"/>
                <w:lang w:eastAsia="bg-BG"/>
              </w:rPr>
            </w:pPr>
          </w:p>
        </w:tc>
      </w:tr>
      <w:tr w:rsidR="002656C6" w:rsidRPr="005370EE" w14:paraId="670F0166" w14:textId="77777777" w:rsidTr="00534A10">
        <w:trPr>
          <w:gridAfter w:val="1"/>
          <w:wAfter w:w="18" w:type="pct"/>
          <w:trHeight w:val="210"/>
        </w:trPr>
        <w:tc>
          <w:tcPr>
            <w:tcW w:w="412" w:type="pct"/>
            <w:tcMar>
              <w:top w:w="0" w:type="dxa"/>
              <w:left w:w="57" w:type="dxa"/>
              <w:bottom w:w="0" w:type="dxa"/>
              <w:right w:w="57" w:type="dxa"/>
            </w:tcMar>
            <w:vAlign w:val="center"/>
          </w:tcPr>
          <w:p w14:paraId="58090FF5" w14:textId="77777777" w:rsidR="002656C6" w:rsidRPr="005370EE" w:rsidRDefault="002656C6" w:rsidP="002656C6">
            <w:pPr>
              <w:pStyle w:val="Index1"/>
              <w:framePr w:hSpace="0" w:wrap="auto" w:vAnchor="margin" w:xAlign="left" w:yAlign="inline"/>
              <w:suppressOverlap w:val="0"/>
            </w:pPr>
          </w:p>
        </w:tc>
        <w:tc>
          <w:tcPr>
            <w:tcW w:w="2204" w:type="pct"/>
            <w:tcMar>
              <w:left w:w="57" w:type="dxa"/>
              <w:right w:w="57" w:type="dxa"/>
            </w:tcMar>
          </w:tcPr>
          <w:p w14:paraId="6EB60291" w14:textId="77777777" w:rsidR="002656C6" w:rsidRPr="0085557B" w:rsidRDefault="002656C6" w:rsidP="00364EA9">
            <w:pPr>
              <w:spacing w:line="360" w:lineRule="auto"/>
              <w:jc w:val="both"/>
              <w:rPr>
                <w:rFonts w:ascii="Arial Narrow" w:hAnsi="Arial Narrow"/>
              </w:rPr>
            </w:pPr>
            <w:r w:rsidRPr="0085557B">
              <w:rPr>
                <w:rFonts w:ascii="Arial Narrow" w:hAnsi="Arial Narrow"/>
              </w:rPr>
              <w:t>Решението трябва да може да извлича URL адреси от паметта по време на sandbox анализа.</w:t>
            </w:r>
          </w:p>
        </w:tc>
        <w:tc>
          <w:tcPr>
            <w:tcW w:w="2366" w:type="pct"/>
            <w:gridSpan w:val="2"/>
          </w:tcPr>
          <w:p w14:paraId="578D6957" w14:textId="77777777" w:rsidR="002656C6" w:rsidRPr="005370EE" w:rsidRDefault="002656C6" w:rsidP="002656C6">
            <w:pPr>
              <w:spacing w:after="0" w:line="360" w:lineRule="auto"/>
              <w:rPr>
                <w:rFonts w:ascii="Arial Narrow" w:hAnsi="Arial Narrow"/>
                <w:noProof/>
                <w:sz w:val="24"/>
                <w:szCs w:val="24"/>
                <w:lang w:eastAsia="bg-BG"/>
              </w:rPr>
            </w:pPr>
          </w:p>
        </w:tc>
      </w:tr>
      <w:tr w:rsidR="002656C6" w:rsidRPr="005370EE" w14:paraId="5830FD15" w14:textId="77777777" w:rsidTr="00534A10">
        <w:trPr>
          <w:gridAfter w:val="1"/>
          <w:wAfter w:w="18" w:type="pct"/>
          <w:trHeight w:val="210"/>
        </w:trPr>
        <w:tc>
          <w:tcPr>
            <w:tcW w:w="412" w:type="pct"/>
            <w:tcMar>
              <w:top w:w="0" w:type="dxa"/>
              <w:left w:w="57" w:type="dxa"/>
              <w:bottom w:w="0" w:type="dxa"/>
              <w:right w:w="57" w:type="dxa"/>
            </w:tcMar>
            <w:vAlign w:val="center"/>
          </w:tcPr>
          <w:p w14:paraId="45B59B3E" w14:textId="77777777" w:rsidR="002656C6" w:rsidRPr="005370EE" w:rsidRDefault="002656C6" w:rsidP="002656C6">
            <w:pPr>
              <w:pStyle w:val="Index1"/>
              <w:framePr w:hSpace="0" w:wrap="auto" w:vAnchor="margin" w:xAlign="left" w:yAlign="inline"/>
              <w:suppressOverlap w:val="0"/>
            </w:pPr>
          </w:p>
        </w:tc>
        <w:tc>
          <w:tcPr>
            <w:tcW w:w="2204" w:type="pct"/>
            <w:tcMar>
              <w:left w:w="57" w:type="dxa"/>
              <w:right w:w="57" w:type="dxa"/>
            </w:tcMar>
          </w:tcPr>
          <w:p w14:paraId="631176A8" w14:textId="77777777" w:rsidR="002656C6" w:rsidRPr="0085557B" w:rsidRDefault="002656C6" w:rsidP="002656C6">
            <w:pPr>
              <w:spacing w:line="360" w:lineRule="auto"/>
              <w:rPr>
                <w:rFonts w:ascii="Arial Narrow" w:hAnsi="Arial Narrow"/>
              </w:rPr>
            </w:pPr>
            <w:r w:rsidRPr="0085557B">
              <w:rPr>
                <w:rFonts w:ascii="Arial Narrow" w:hAnsi="Arial Narrow"/>
              </w:rPr>
              <w:t>Решението трябва да може да извлича URL адреси от Microsoft Office файлове и от XPS файлове.</w:t>
            </w:r>
          </w:p>
        </w:tc>
        <w:tc>
          <w:tcPr>
            <w:tcW w:w="2366" w:type="pct"/>
            <w:gridSpan w:val="2"/>
          </w:tcPr>
          <w:p w14:paraId="300202C5" w14:textId="77777777" w:rsidR="002656C6" w:rsidRPr="005370EE" w:rsidRDefault="002656C6" w:rsidP="002656C6">
            <w:pPr>
              <w:spacing w:after="0" w:line="360" w:lineRule="auto"/>
              <w:rPr>
                <w:rFonts w:ascii="Arial Narrow" w:hAnsi="Arial Narrow"/>
                <w:noProof/>
                <w:sz w:val="24"/>
                <w:szCs w:val="24"/>
                <w:lang w:eastAsia="bg-BG"/>
              </w:rPr>
            </w:pPr>
          </w:p>
        </w:tc>
      </w:tr>
      <w:tr w:rsidR="002656C6" w:rsidRPr="005370EE" w14:paraId="3924E346" w14:textId="77777777" w:rsidTr="00534A10">
        <w:trPr>
          <w:gridAfter w:val="1"/>
          <w:wAfter w:w="18" w:type="pct"/>
          <w:trHeight w:val="210"/>
        </w:trPr>
        <w:tc>
          <w:tcPr>
            <w:tcW w:w="412" w:type="pct"/>
            <w:tcMar>
              <w:top w:w="0" w:type="dxa"/>
              <w:left w:w="57" w:type="dxa"/>
              <w:bottom w:w="0" w:type="dxa"/>
              <w:right w:w="57" w:type="dxa"/>
            </w:tcMar>
            <w:vAlign w:val="center"/>
          </w:tcPr>
          <w:p w14:paraId="6A69ED56" w14:textId="77777777" w:rsidR="002656C6" w:rsidRPr="005370EE" w:rsidRDefault="002656C6" w:rsidP="002656C6">
            <w:pPr>
              <w:pStyle w:val="Index1"/>
              <w:framePr w:hSpace="0" w:wrap="auto" w:vAnchor="margin" w:xAlign="left" w:yAlign="inline"/>
              <w:suppressOverlap w:val="0"/>
            </w:pPr>
          </w:p>
        </w:tc>
        <w:tc>
          <w:tcPr>
            <w:tcW w:w="2204" w:type="pct"/>
            <w:tcMar>
              <w:left w:w="57" w:type="dxa"/>
              <w:right w:w="57" w:type="dxa"/>
            </w:tcMar>
          </w:tcPr>
          <w:p w14:paraId="7CC2ECDB" w14:textId="77777777" w:rsidR="002656C6" w:rsidRPr="0085557B" w:rsidRDefault="002656C6" w:rsidP="002656C6">
            <w:pPr>
              <w:spacing w:line="360" w:lineRule="auto"/>
              <w:rPr>
                <w:rFonts w:ascii="Arial Narrow" w:hAnsi="Arial Narrow"/>
              </w:rPr>
            </w:pPr>
            <w:r w:rsidRPr="0085557B">
              <w:rPr>
                <w:rFonts w:ascii="Arial Narrow" w:hAnsi="Arial Narrow"/>
              </w:rPr>
              <w:t>Решението трябва да може да извлича и анализира свързани Relationship URL адреси.</w:t>
            </w:r>
          </w:p>
        </w:tc>
        <w:tc>
          <w:tcPr>
            <w:tcW w:w="2366" w:type="pct"/>
            <w:gridSpan w:val="2"/>
          </w:tcPr>
          <w:p w14:paraId="5D058DFC" w14:textId="77777777" w:rsidR="002656C6" w:rsidRPr="005370EE" w:rsidRDefault="002656C6" w:rsidP="002656C6">
            <w:pPr>
              <w:spacing w:after="0" w:line="360" w:lineRule="auto"/>
              <w:rPr>
                <w:rFonts w:ascii="Arial Narrow" w:hAnsi="Arial Narrow"/>
                <w:noProof/>
                <w:sz w:val="24"/>
                <w:szCs w:val="24"/>
                <w:lang w:eastAsia="bg-BG"/>
              </w:rPr>
            </w:pPr>
          </w:p>
        </w:tc>
      </w:tr>
      <w:tr w:rsidR="002656C6" w:rsidRPr="005370EE" w14:paraId="5399DDFD" w14:textId="77777777" w:rsidTr="00534A10">
        <w:trPr>
          <w:gridAfter w:val="1"/>
          <w:wAfter w:w="18" w:type="pct"/>
          <w:trHeight w:val="210"/>
        </w:trPr>
        <w:tc>
          <w:tcPr>
            <w:tcW w:w="412" w:type="pct"/>
            <w:tcMar>
              <w:top w:w="0" w:type="dxa"/>
              <w:left w:w="57" w:type="dxa"/>
              <w:bottom w:w="0" w:type="dxa"/>
              <w:right w:w="57" w:type="dxa"/>
            </w:tcMar>
            <w:vAlign w:val="center"/>
          </w:tcPr>
          <w:p w14:paraId="572FCF64" w14:textId="77777777" w:rsidR="002656C6" w:rsidRPr="005370EE" w:rsidRDefault="002656C6" w:rsidP="002656C6">
            <w:pPr>
              <w:pStyle w:val="Index1"/>
              <w:framePr w:hSpace="0" w:wrap="auto" w:vAnchor="margin" w:xAlign="left" w:yAlign="inline"/>
              <w:suppressOverlap w:val="0"/>
            </w:pPr>
          </w:p>
        </w:tc>
        <w:tc>
          <w:tcPr>
            <w:tcW w:w="2204" w:type="pct"/>
            <w:tcMar>
              <w:left w:w="57" w:type="dxa"/>
              <w:right w:w="57" w:type="dxa"/>
            </w:tcMar>
          </w:tcPr>
          <w:p w14:paraId="60341CCC" w14:textId="77777777" w:rsidR="002656C6" w:rsidRPr="0085557B" w:rsidRDefault="002656C6" w:rsidP="00364EA9">
            <w:pPr>
              <w:spacing w:line="360" w:lineRule="auto"/>
              <w:jc w:val="both"/>
              <w:rPr>
                <w:rFonts w:ascii="Arial Narrow" w:hAnsi="Arial Narrow"/>
              </w:rPr>
            </w:pPr>
            <w:r w:rsidRPr="0085557B">
              <w:rPr>
                <w:rFonts w:ascii="Arial Narrow" w:hAnsi="Arial Narrow"/>
              </w:rPr>
              <w:t>Решението трябва да може да засича зловредни Microsoft Office файлове с вградено видео в тях.</w:t>
            </w:r>
          </w:p>
        </w:tc>
        <w:tc>
          <w:tcPr>
            <w:tcW w:w="2366" w:type="pct"/>
            <w:gridSpan w:val="2"/>
          </w:tcPr>
          <w:p w14:paraId="4A41A669" w14:textId="77777777" w:rsidR="002656C6" w:rsidRPr="005370EE" w:rsidRDefault="002656C6" w:rsidP="002656C6">
            <w:pPr>
              <w:spacing w:after="0" w:line="360" w:lineRule="auto"/>
              <w:rPr>
                <w:rFonts w:ascii="Arial Narrow" w:hAnsi="Arial Narrow"/>
                <w:noProof/>
                <w:sz w:val="24"/>
                <w:szCs w:val="24"/>
                <w:lang w:eastAsia="bg-BG"/>
              </w:rPr>
            </w:pPr>
          </w:p>
        </w:tc>
      </w:tr>
      <w:tr w:rsidR="002656C6" w:rsidRPr="005370EE" w14:paraId="56EE85E9" w14:textId="77777777" w:rsidTr="00534A10">
        <w:trPr>
          <w:gridAfter w:val="1"/>
          <w:wAfter w:w="18" w:type="pct"/>
          <w:trHeight w:val="210"/>
        </w:trPr>
        <w:tc>
          <w:tcPr>
            <w:tcW w:w="412" w:type="pct"/>
            <w:tcMar>
              <w:top w:w="0" w:type="dxa"/>
              <w:left w:w="57" w:type="dxa"/>
              <w:bottom w:w="0" w:type="dxa"/>
              <w:right w:w="57" w:type="dxa"/>
            </w:tcMar>
            <w:vAlign w:val="center"/>
          </w:tcPr>
          <w:p w14:paraId="50E61690" w14:textId="77777777" w:rsidR="002656C6" w:rsidRPr="005370EE" w:rsidRDefault="002656C6" w:rsidP="002656C6">
            <w:pPr>
              <w:pStyle w:val="Index1"/>
              <w:framePr w:hSpace="0" w:wrap="auto" w:vAnchor="margin" w:xAlign="left" w:yAlign="inline"/>
              <w:suppressOverlap w:val="0"/>
            </w:pPr>
          </w:p>
        </w:tc>
        <w:tc>
          <w:tcPr>
            <w:tcW w:w="2204" w:type="pct"/>
            <w:tcMar>
              <w:left w:w="57" w:type="dxa"/>
              <w:right w:w="57" w:type="dxa"/>
            </w:tcMar>
          </w:tcPr>
          <w:p w14:paraId="25FC827B" w14:textId="77777777" w:rsidR="002656C6" w:rsidRPr="0085557B" w:rsidRDefault="002656C6" w:rsidP="00364EA9">
            <w:pPr>
              <w:spacing w:line="360" w:lineRule="auto"/>
              <w:jc w:val="both"/>
              <w:rPr>
                <w:rFonts w:ascii="Arial Narrow" w:hAnsi="Arial Narrow"/>
              </w:rPr>
            </w:pPr>
            <w:r w:rsidRPr="0085557B">
              <w:rPr>
                <w:rFonts w:ascii="Arial Narrow" w:hAnsi="Arial Narrow"/>
              </w:rPr>
              <w:t>Решението трябва да може да извършва анализ на следните специални файлови типове: REG, Microsoft Access, One Note, HTA и Scriptlet.</w:t>
            </w:r>
          </w:p>
        </w:tc>
        <w:tc>
          <w:tcPr>
            <w:tcW w:w="2366" w:type="pct"/>
            <w:gridSpan w:val="2"/>
          </w:tcPr>
          <w:p w14:paraId="63267F4D" w14:textId="77777777" w:rsidR="002656C6" w:rsidRPr="005370EE" w:rsidRDefault="002656C6" w:rsidP="002656C6">
            <w:pPr>
              <w:spacing w:after="0" w:line="360" w:lineRule="auto"/>
              <w:rPr>
                <w:rFonts w:ascii="Arial Narrow" w:hAnsi="Arial Narrow"/>
                <w:noProof/>
                <w:sz w:val="24"/>
                <w:szCs w:val="24"/>
                <w:lang w:eastAsia="bg-BG"/>
              </w:rPr>
            </w:pPr>
          </w:p>
        </w:tc>
      </w:tr>
      <w:tr w:rsidR="002656C6" w:rsidRPr="005370EE" w14:paraId="03C3F616" w14:textId="77777777" w:rsidTr="00534A10">
        <w:trPr>
          <w:gridAfter w:val="1"/>
          <w:wAfter w:w="18" w:type="pct"/>
          <w:trHeight w:val="210"/>
        </w:trPr>
        <w:tc>
          <w:tcPr>
            <w:tcW w:w="412" w:type="pct"/>
            <w:tcMar>
              <w:top w:w="0" w:type="dxa"/>
              <w:left w:w="57" w:type="dxa"/>
              <w:bottom w:w="0" w:type="dxa"/>
              <w:right w:w="57" w:type="dxa"/>
            </w:tcMar>
            <w:vAlign w:val="center"/>
          </w:tcPr>
          <w:p w14:paraId="17942CCA" w14:textId="77777777" w:rsidR="002656C6" w:rsidRPr="005370EE" w:rsidRDefault="002656C6" w:rsidP="002656C6">
            <w:pPr>
              <w:pStyle w:val="Index1"/>
              <w:framePr w:hSpace="0" w:wrap="auto" w:vAnchor="margin" w:xAlign="left" w:yAlign="inline"/>
              <w:suppressOverlap w:val="0"/>
            </w:pPr>
          </w:p>
        </w:tc>
        <w:tc>
          <w:tcPr>
            <w:tcW w:w="2204" w:type="pct"/>
            <w:tcMar>
              <w:left w:w="57" w:type="dxa"/>
              <w:right w:w="57" w:type="dxa"/>
            </w:tcMar>
          </w:tcPr>
          <w:p w14:paraId="2A86FF80" w14:textId="77777777" w:rsidR="002656C6" w:rsidRPr="0085557B" w:rsidRDefault="002656C6" w:rsidP="00364EA9">
            <w:pPr>
              <w:spacing w:line="360" w:lineRule="auto"/>
              <w:jc w:val="both"/>
              <w:rPr>
                <w:rFonts w:ascii="Arial Narrow" w:hAnsi="Arial Narrow"/>
              </w:rPr>
            </w:pPr>
            <w:r w:rsidRPr="0085557B">
              <w:rPr>
                <w:rFonts w:ascii="Arial Narrow" w:hAnsi="Arial Narrow"/>
              </w:rPr>
              <w:t>Решението трябва да може да анализира Microsoft Office файлове, които са защитени с парола.</w:t>
            </w:r>
          </w:p>
        </w:tc>
        <w:tc>
          <w:tcPr>
            <w:tcW w:w="2366" w:type="pct"/>
            <w:gridSpan w:val="2"/>
          </w:tcPr>
          <w:p w14:paraId="18049B3B" w14:textId="77777777" w:rsidR="002656C6" w:rsidRPr="005370EE" w:rsidRDefault="002656C6" w:rsidP="002656C6">
            <w:pPr>
              <w:spacing w:after="0" w:line="360" w:lineRule="auto"/>
              <w:rPr>
                <w:rFonts w:ascii="Arial Narrow" w:hAnsi="Arial Narrow"/>
                <w:noProof/>
                <w:sz w:val="24"/>
                <w:szCs w:val="24"/>
                <w:lang w:eastAsia="bg-BG"/>
              </w:rPr>
            </w:pPr>
          </w:p>
        </w:tc>
      </w:tr>
      <w:tr w:rsidR="002656C6" w:rsidRPr="005370EE" w14:paraId="45C247AA" w14:textId="77777777" w:rsidTr="00534A10">
        <w:trPr>
          <w:gridAfter w:val="1"/>
          <w:wAfter w:w="18" w:type="pct"/>
          <w:trHeight w:val="210"/>
        </w:trPr>
        <w:tc>
          <w:tcPr>
            <w:tcW w:w="412" w:type="pct"/>
            <w:tcMar>
              <w:top w:w="0" w:type="dxa"/>
              <w:left w:w="57" w:type="dxa"/>
              <w:bottom w:w="0" w:type="dxa"/>
              <w:right w:w="57" w:type="dxa"/>
            </w:tcMar>
            <w:vAlign w:val="center"/>
          </w:tcPr>
          <w:p w14:paraId="0FC460B1" w14:textId="77777777" w:rsidR="002656C6" w:rsidRPr="005370EE" w:rsidRDefault="002656C6" w:rsidP="002656C6">
            <w:pPr>
              <w:pStyle w:val="Index1"/>
              <w:framePr w:hSpace="0" w:wrap="auto" w:vAnchor="margin" w:xAlign="left" w:yAlign="inline"/>
              <w:suppressOverlap w:val="0"/>
            </w:pPr>
          </w:p>
        </w:tc>
        <w:tc>
          <w:tcPr>
            <w:tcW w:w="2204" w:type="pct"/>
            <w:tcMar>
              <w:left w:w="57" w:type="dxa"/>
              <w:right w:w="57" w:type="dxa"/>
            </w:tcMar>
          </w:tcPr>
          <w:p w14:paraId="7BBE30B4" w14:textId="77777777" w:rsidR="002656C6" w:rsidRPr="0085557B" w:rsidRDefault="002656C6" w:rsidP="002656C6">
            <w:pPr>
              <w:spacing w:line="360" w:lineRule="auto"/>
              <w:rPr>
                <w:rFonts w:ascii="Arial Narrow" w:hAnsi="Arial Narrow"/>
              </w:rPr>
            </w:pPr>
            <w:r w:rsidRPr="0085557B">
              <w:rPr>
                <w:rFonts w:ascii="Arial Narrow" w:hAnsi="Arial Narrow"/>
              </w:rPr>
              <w:t>Решението трябва да може да засича инжектиране на код.</w:t>
            </w:r>
          </w:p>
        </w:tc>
        <w:tc>
          <w:tcPr>
            <w:tcW w:w="2366" w:type="pct"/>
            <w:gridSpan w:val="2"/>
          </w:tcPr>
          <w:p w14:paraId="4A5F5164" w14:textId="77777777" w:rsidR="002656C6" w:rsidRPr="005370EE" w:rsidRDefault="002656C6" w:rsidP="002656C6">
            <w:pPr>
              <w:spacing w:after="0" w:line="360" w:lineRule="auto"/>
              <w:rPr>
                <w:rFonts w:ascii="Arial Narrow" w:hAnsi="Arial Narrow"/>
                <w:noProof/>
                <w:sz w:val="24"/>
                <w:szCs w:val="24"/>
                <w:lang w:eastAsia="bg-BG"/>
              </w:rPr>
            </w:pPr>
          </w:p>
        </w:tc>
      </w:tr>
      <w:tr w:rsidR="002656C6" w:rsidRPr="005370EE" w14:paraId="4D85EBF1" w14:textId="77777777" w:rsidTr="00534A10">
        <w:trPr>
          <w:gridAfter w:val="1"/>
          <w:wAfter w:w="18" w:type="pct"/>
          <w:trHeight w:val="210"/>
        </w:trPr>
        <w:tc>
          <w:tcPr>
            <w:tcW w:w="412" w:type="pct"/>
            <w:tcMar>
              <w:top w:w="0" w:type="dxa"/>
              <w:left w:w="57" w:type="dxa"/>
              <w:bottom w:w="0" w:type="dxa"/>
              <w:right w:w="57" w:type="dxa"/>
            </w:tcMar>
            <w:vAlign w:val="center"/>
          </w:tcPr>
          <w:p w14:paraId="49441288" w14:textId="77777777" w:rsidR="002656C6" w:rsidRPr="005370EE" w:rsidRDefault="002656C6" w:rsidP="002656C6">
            <w:pPr>
              <w:pStyle w:val="Index1"/>
              <w:framePr w:hSpace="0" w:wrap="auto" w:vAnchor="margin" w:xAlign="left" w:yAlign="inline"/>
              <w:suppressOverlap w:val="0"/>
            </w:pPr>
          </w:p>
        </w:tc>
        <w:tc>
          <w:tcPr>
            <w:tcW w:w="2204" w:type="pct"/>
            <w:tcMar>
              <w:left w:w="57" w:type="dxa"/>
              <w:right w:w="57" w:type="dxa"/>
            </w:tcMar>
          </w:tcPr>
          <w:p w14:paraId="5387DA13" w14:textId="77777777" w:rsidR="002656C6" w:rsidRPr="0085557B" w:rsidRDefault="002656C6" w:rsidP="002656C6">
            <w:pPr>
              <w:spacing w:line="360" w:lineRule="auto"/>
              <w:rPr>
                <w:rFonts w:ascii="Arial Narrow" w:hAnsi="Arial Narrow"/>
              </w:rPr>
            </w:pPr>
            <w:r w:rsidRPr="0085557B">
              <w:rPr>
                <w:rFonts w:ascii="Arial Narrow" w:hAnsi="Arial Narrow"/>
              </w:rPr>
              <w:t>Решението трябва да може да извършва анализ на файлове използвайки различни версии на Microsoft Office на виртуалните машини за sandbox анализ.</w:t>
            </w:r>
          </w:p>
        </w:tc>
        <w:tc>
          <w:tcPr>
            <w:tcW w:w="2366" w:type="pct"/>
            <w:gridSpan w:val="2"/>
          </w:tcPr>
          <w:p w14:paraId="1DC5EF9C" w14:textId="77777777" w:rsidR="002656C6" w:rsidRPr="005370EE" w:rsidRDefault="002656C6" w:rsidP="002656C6">
            <w:pPr>
              <w:spacing w:after="0" w:line="360" w:lineRule="auto"/>
              <w:rPr>
                <w:rFonts w:ascii="Arial Narrow" w:hAnsi="Arial Narrow"/>
                <w:noProof/>
                <w:sz w:val="24"/>
                <w:szCs w:val="24"/>
                <w:lang w:eastAsia="bg-BG"/>
              </w:rPr>
            </w:pPr>
          </w:p>
        </w:tc>
      </w:tr>
      <w:tr w:rsidR="002656C6" w:rsidRPr="005370EE" w14:paraId="7A9C2655" w14:textId="77777777" w:rsidTr="00534A10">
        <w:trPr>
          <w:gridAfter w:val="1"/>
          <w:wAfter w:w="18" w:type="pct"/>
          <w:trHeight w:val="210"/>
        </w:trPr>
        <w:tc>
          <w:tcPr>
            <w:tcW w:w="412" w:type="pct"/>
            <w:tcMar>
              <w:top w:w="0" w:type="dxa"/>
              <w:left w:w="57" w:type="dxa"/>
              <w:bottom w:w="0" w:type="dxa"/>
              <w:right w:w="57" w:type="dxa"/>
            </w:tcMar>
            <w:vAlign w:val="center"/>
          </w:tcPr>
          <w:p w14:paraId="25B96634" w14:textId="77777777" w:rsidR="002656C6" w:rsidRPr="005370EE" w:rsidRDefault="002656C6" w:rsidP="002656C6">
            <w:pPr>
              <w:pStyle w:val="Index1"/>
              <w:framePr w:hSpace="0" w:wrap="auto" w:vAnchor="margin" w:xAlign="left" w:yAlign="inline"/>
              <w:suppressOverlap w:val="0"/>
            </w:pPr>
          </w:p>
        </w:tc>
        <w:tc>
          <w:tcPr>
            <w:tcW w:w="2204" w:type="pct"/>
            <w:tcMar>
              <w:left w:w="57" w:type="dxa"/>
              <w:right w:w="57" w:type="dxa"/>
            </w:tcMar>
          </w:tcPr>
          <w:p w14:paraId="549290B6" w14:textId="77777777" w:rsidR="002656C6" w:rsidRPr="0085557B" w:rsidRDefault="002656C6" w:rsidP="002656C6">
            <w:pPr>
              <w:spacing w:line="360" w:lineRule="auto"/>
              <w:rPr>
                <w:rFonts w:ascii="Arial Narrow" w:hAnsi="Arial Narrow"/>
              </w:rPr>
            </w:pPr>
            <w:r w:rsidRPr="0085557B">
              <w:rPr>
                <w:rFonts w:ascii="Arial Narrow" w:hAnsi="Arial Narrow"/>
              </w:rPr>
              <w:t>Решението трябва да може да извлича и анализира вградени файлове в Microsoft Office файлове.</w:t>
            </w:r>
          </w:p>
        </w:tc>
        <w:tc>
          <w:tcPr>
            <w:tcW w:w="2366" w:type="pct"/>
            <w:gridSpan w:val="2"/>
          </w:tcPr>
          <w:p w14:paraId="15C67C53" w14:textId="77777777" w:rsidR="002656C6" w:rsidRPr="005370EE" w:rsidRDefault="002656C6" w:rsidP="002656C6">
            <w:pPr>
              <w:spacing w:after="0" w:line="360" w:lineRule="auto"/>
              <w:rPr>
                <w:rFonts w:ascii="Arial Narrow" w:hAnsi="Arial Narrow"/>
                <w:noProof/>
                <w:sz w:val="24"/>
                <w:szCs w:val="24"/>
                <w:lang w:eastAsia="bg-BG"/>
              </w:rPr>
            </w:pPr>
          </w:p>
        </w:tc>
      </w:tr>
      <w:tr w:rsidR="002656C6" w:rsidRPr="005370EE" w14:paraId="14457A2B" w14:textId="77777777" w:rsidTr="00534A10">
        <w:trPr>
          <w:gridAfter w:val="1"/>
          <w:wAfter w:w="18" w:type="pct"/>
          <w:trHeight w:val="210"/>
        </w:trPr>
        <w:tc>
          <w:tcPr>
            <w:tcW w:w="412" w:type="pct"/>
            <w:tcMar>
              <w:top w:w="0" w:type="dxa"/>
              <w:left w:w="57" w:type="dxa"/>
              <w:bottom w:w="0" w:type="dxa"/>
              <w:right w:w="57" w:type="dxa"/>
            </w:tcMar>
            <w:vAlign w:val="center"/>
          </w:tcPr>
          <w:p w14:paraId="53779532" w14:textId="77777777" w:rsidR="002656C6" w:rsidRPr="005370EE" w:rsidRDefault="002656C6" w:rsidP="002656C6">
            <w:pPr>
              <w:pStyle w:val="Index1"/>
              <w:framePr w:hSpace="0" w:wrap="auto" w:vAnchor="margin" w:xAlign="left" w:yAlign="inline"/>
              <w:suppressOverlap w:val="0"/>
            </w:pPr>
          </w:p>
        </w:tc>
        <w:tc>
          <w:tcPr>
            <w:tcW w:w="2204" w:type="pct"/>
            <w:tcMar>
              <w:left w:w="57" w:type="dxa"/>
              <w:right w:w="57" w:type="dxa"/>
            </w:tcMar>
          </w:tcPr>
          <w:p w14:paraId="2DA384FE" w14:textId="77777777" w:rsidR="002656C6" w:rsidRPr="0085557B" w:rsidRDefault="002656C6" w:rsidP="002656C6">
            <w:pPr>
              <w:spacing w:line="360" w:lineRule="auto"/>
              <w:rPr>
                <w:rFonts w:ascii="Arial Narrow" w:hAnsi="Arial Narrow"/>
              </w:rPr>
            </w:pPr>
            <w:r w:rsidRPr="0085557B">
              <w:rPr>
                <w:rFonts w:ascii="Arial Narrow" w:hAnsi="Arial Narrow"/>
              </w:rPr>
              <w:t>Решението трябва да може да наблюдава PowerShell дейностите в sandbox средата и да може да докладва за тях.</w:t>
            </w:r>
          </w:p>
        </w:tc>
        <w:tc>
          <w:tcPr>
            <w:tcW w:w="2366" w:type="pct"/>
            <w:gridSpan w:val="2"/>
          </w:tcPr>
          <w:p w14:paraId="7531D857" w14:textId="77777777" w:rsidR="002656C6" w:rsidRPr="005370EE" w:rsidRDefault="002656C6" w:rsidP="002656C6">
            <w:pPr>
              <w:spacing w:after="0" w:line="360" w:lineRule="auto"/>
              <w:rPr>
                <w:rFonts w:ascii="Arial Narrow" w:hAnsi="Arial Narrow"/>
                <w:noProof/>
                <w:sz w:val="24"/>
                <w:szCs w:val="24"/>
                <w:lang w:eastAsia="bg-BG"/>
              </w:rPr>
            </w:pPr>
          </w:p>
        </w:tc>
      </w:tr>
      <w:tr w:rsidR="002656C6" w:rsidRPr="005370EE" w14:paraId="0CE41243" w14:textId="77777777" w:rsidTr="00534A10">
        <w:trPr>
          <w:gridAfter w:val="1"/>
          <w:wAfter w:w="18" w:type="pct"/>
          <w:trHeight w:val="210"/>
        </w:trPr>
        <w:tc>
          <w:tcPr>
            <w:tcW w:w="412" w:type="pct"/>
            <w:tcMar>
              <w:top w:w="0" w:type="dxa"/>
              <w:left w:w="57" w:type="dxa"/>
              <w:bottom w:w="0" w:type="dxa"/>
              <w:right w:w="57" w:type="dxa"/>
            </w:tcMar>
            <w:vAlign w:val="center"/>
          </w:tcPr>
          <w:p w14:paraId="486C8123" w14:textId="77777777" w:rsidR="002656C6" w:rsidRPr="005370EE" w:rsidRDefault="002656C6" w:rsidP="002656C6">
            <w:pPr>
              <w:pStyle w:val="Index1"/>
              <w:framePr w:hSpace="0" w:wrap="auto" w:vAnchor="margin" w:xAlign="left" w:yAlign="inline"/>
              <w:suppressOverlap w:val="0"/>
            </w:pPr>
          </w:p>
        </w:tc>
        <w:tc>
          <w:tcPr>
            <w:tcW w:w="2204" w:type="pct"/>
            <w:tcMar>
              <w:left w:w="57" w:type="dxa"/>
              <w:right w:w="57" w:type="dxa"/>
            </w:tcMar>
          </w:tcPr>
          <w:p w14:paraId="05A2FA6E" w14:textId="77777777" w:rsidR="002656C6" w:rsidRPr="0085557B" w:rsidRDefault="002656C6" w:rsidP="002656C6">
            <w:pPr>
              <w:spacing w:line="360" w:lineRule="auto"/>
              <w:rPr>
                <w:rFonts w:ascii="Arial Narrow" w:hAnsi="Arial Narrow"/>
              </w:rPr>
            </w:pPr>
            <w:r w:rsidRPr="0085557B">
              <w:rPr>
                <w:rFonts w:ascii="Arial Narrow" w:hAnsi="Arial Narrow"/>
              </w:rPr>
              <w:t>Решението трябва да може да извлича файлове, създадени от PowerShell процеси.</w:t>
            </w:r>
          </w:p>
        </w:tc>
        <w:tc>
          <w:tcPr>
            <w:tcW w:w="2366" w:type="pct"/>
            <w:gridSpan w:val="2"/>
          </w:tcPr>
          <w:p w14:paraId="586DF1DA" w14:textId="77777777" w:rsidR="002656C6" w:rsidRPr="005370EE" w:rsidRDefault="002656C6" w:rsidP="002656C6">
            <w:pPr>
              <w:spacing w:after="0" w:line="360" w:lineRule="auto"/>
              <w:rPr>
                <w:rFonts w:ascii="Arial Narrow" w:hAnsi="Arial Narrow"/>
                <w:noProof/>
                <w:sz w:val="24"/>
                <w:szCs w:val="24"/>
                <w:lang w:eastAsia="bg-BG"/>
              </w:rPr>
            </w:pPr>
          </w:p>
        </w:tc>
      </w:tr>
      <w:tr w:rsidR="002656C6" w:rsidRPr="005370EE" w14:paraId="1B4B2D28" w14:textId="77777777" w:rsidTr="00534A10">
        <w:trPr>
          <w:gridAfter w:val="1"/>
          <w:wAfter w:w="18" w:type="pct"/>
          <w:trHeight w:val="210"/>
        </w:trPr>
        <w:tc>
          <w:tcPr>
            <w:tcW w:w="412" w:type="pct"/>
            <w:tcMar>
              <w:top w:w="0" w:type="dxa"/>
              <w:left w:w="57" w:type="dxa"/>
              <w:bottom w:w="0" w:type="dxa"/>
              <w:right w:w="57" w:type="dxa"/>
            </w:tcMar>
            <w:vAlign w:val="center"/>
          </w:tcPr>
          <w:p w14:paraId="249D548E" w14:textId="77777777" w:rsidR="002656C6" w:rsidRPr="005370EE" w:rsidRDefault="002656C6" w:rsidP="002656C6">
            <w:pPr>
              <w:pStyle w:val="Index1"/>
              <w:framePr w:hSpace="0" w:wrap="auto" w:vAnchor="margin" w:xAlign="left" w:yAlign="inline"/>
              <w:suppressOverlap w:val="0"/>
            </w:pPr>
          </w:p>
        </w:tc>
        <w:tc>
          <w:tcPr>
            <w:tcW w:w="2204" w:type="pct"/>
            <w:tcMar>
              <w:left w:w="57" w:type="dxa"/>
              <w:right w:w="57" w:type="dxa"/>
            </w:tcMar>
          </w:tcPr>
          <w:p w14:paraId="42C1989D" w14:textId="77777777" w:rsidR="002656C6" w:rsidRPr="0085557B" w:rsidRDefault="002656C6" w:rsidP="002656C6">
            <w:pPr>
              <w:spacing w:line="360" w:lineRule="auto"/>
              <w:rPr>
                <w:rFonts w:ascii="Arial Narrow" w:hAnsi="Arial Narrow"/>
              </w:rPr>
            </w:pPr>
            <w:r w:rsidRPr="0085557B">
              <w:rPr>
                <w:rFonts w:ascii="Arial Narrow" w:hAnsi="Arial Narrow"/>
              </w:rPr>
              <w:t>Решението трябва да може да се справя с техники за избягване от засичане (evasion techniques) от зловредните процеси, като например PING проверки, проверки за време и техники с диалогови прозорци.</w:t>
            </w:r>
          </w:p>
        </w:tc>
        <w:tc>
          <w:tcPr>
            <w:tcW w:w="2366" w:type="pct"/>
            <w:gridSpan w:val="2"/>
          </w:tcPr>
          <w:p w14:paraId="18088E63" w14:textId="77777777" w:rsidR="002656C6" w:rsidRPr="005370EE" w:rsidRDefault="002656C6" w:rsidP="002656C6">
            <w:pPr>
              <w:spacing w:after="0" w:line="360" w:lineRule="auto"/>
              <w:rPr>
                <w:rFonts w:ascii="Arial Narrow" w:hAnsi="Arial Narrow"/>
                <w:noProof/>
                <w:sz w:val="24"/>
                <w:szCs w:val="24"/>
                <w:lang w:eastAsia="bg-BG"/>
              </w:rPr>
            </w:pPr>
          </w:p>
        </w:tc>
      </w:tr>
      <w:tr w:rsidR="002656C6" w:rsidRPr="005370EE" w14:paraId="1DE9657B" w14:textId="77777777" w:rsidTr="00534A10">
        <w:trPr>
          <w:gridAfter w:val="1"/>
          <w:wAfter w:w="18" w:type="pct"/>
          <w:trHeight w:val="210"/>
        </w:trPr>
        <w:tc>
          <w:tcPr>
            <w:tcW w:w="412" w:type="pct"/>
            <w:tcMar>
              <w:top w:w="0" w:type="dxa"/>
              <w:left w:w="57" w:type="dxa"/>
              <w:bottom w:w="0" w:type="dxa"/>
              <w:right w:w="57" w:type="dxa"/>
            </w:tcMar>
            <w:vAlign w:val="center"/>
          </w:tcPr>
          <w:p w14:paraId="2E100C0F" w14:textId="77777777" w:rsidR="002656C6" w:rsidRPr="005370EE" w:rsidRDefault="002656C6" w:rsidP="002656C6">
            <w:pPr>
              <w:pStyle w:val="Index1"/>
              <w:framePr w:hSpace="0" w:wrap="auto" w:vAnchor="margin" w:xAlign="left" w:yAlign="inline"/>
              <w:suppressOverlap w:val="0"/>
            </w:pPr>
          </w:p>
        </w:tc>
        <w:tc>
          <w:tcPr>
            <w:tcW w:w="2204" w:type="pct"/>
            <w:tcMar>
              <w:left w:w="57" w:type="dxa"/>
              <w:right w:w="57" w:type="dxa"/>
            </w:tcMar>
          </w:tcPr>
          <w:p w14:paraId="38AB5B97" w14:textId="77777777" w:rsidR="002656C6" w:rsidRPr="0085557B" w:rsidRDefault="002656C6" w:rsidP="00BB3F06">
            <w:pPr>
              <w:spacing w:line="360" w:lineRule="auto"/>
              <w:jc w:val="both"/>
              <w:rPr>
                <w:rFonts w:ascii="Arial Narrow" w:hAnsi="Arial Narrow"/>
              </w:rPr>
            </w:pPr>
            <w:r w:rsidRPr="0085557B">
              <w:rPr>
                <w:rFonts w:ascii="Arial Narrow" w:hAnsi="Arial Narrow"/>
              </w:rPr>
              <w:t>Решението трябва да може да засича нови криптовируси (ransomware) в sandbox средата – без да има дефиниции (signatures) за тях.</w:t>
            </w:r>
          </w:p>
        </w:tc>
        <w:tc>
          <w:tcPr>
            <w:tcW w:w="2366" w:type="pct"/>
            <w:gridSpan w:val="2"/>
          </w:tcPr>
          <w:p w14:paraId="20E575EA" w14:textId="77777777" w:rsidR="002656C6" w:rsidRPr="005370EE" w:rsidRDefault="002656C6" w:rsidP="002656C6">
            <w:pPr>
              <w:spacing w:after="0" w:line="360" w:lineRule="auto"/>
              <w:rPr>
                <w:rFonts w:ascii="Arial Narrow" w:hAnsi="Arial Narrow"/>
                <w:noProof/>
                <w:sz w:val="24"/>
                <w:szCs w:val="24"/>
                <w:lang w:eastAsia="bg-BG"/>
              </w:rPr>
            </w:pPr>
          </w:p>
        </w:tc>
      </w:tr>
      <w:tr w:rsidR="002656C6" w:rsidRPr="005370EE" w14:paraId="0282277F" w14:textId="77777777" w:rsidTr="00534A10">
        <w:trPr>
          <w:gridAfter w:val="1"/>
          <w:wAfter w:w="18" w:type="pct"/>
          <w:trHeight w:val="210"/>
        </w:trPr>
        <w:tc>
          <w:tcPr>
            <w:tcW w:w="412" w:type="pct"/>
            <w:tcMar>
              <w:top w:w="0" w:type="dxa"/>
              <w:left w:w="57" w:type="dxa"/>
              <w:bottom w:w="0" w:type="dxa"/>
              <w:right w:w="57" w:type="dxa"/>
            </w:tcMar>
            <w:vAlign w:val="center"/>
          </w:tcPr>
          <w:p w14:paraId="1DE6E080" w14:textId="77777777" w:rsidR="002656C6" w:rsidRPr="005370EE" w:rsidRDefault="002656C6" w:rsidP="002656C6">
            <w:pPr>
              <w:pStyle w:val="Index1"/>
              <w:framePr w:hSpace="0" w:wrap="auto" w:vAnchor="margin" w:xAlign="left" w:yAlign="inline"/>
              <w:suppressOverlap w:val="0"/>
            </w:pPr>
          </w:p>
        </w:tc>
        <w:tc>
          <w:tcPr>
            <w:tcW w:w="2204" w:type="pct"/>
            <w:tcMar>
              <w:left w:w="57" w:type="dxa"/>
              <w:right w:w="57" w:type="dxa"/>
            </w:tcMar>
          </w:tcPr>
          <w:p w14:paraId="3D3F468C" w14:textId="77777777" w:rsidR="002656C6" w:rsidRPr="0085557B" w:rsidRDefault="002656C6" w:rsidP="002656C6">
            <w:pPr>
              <w:spacing w:line="360" w:lineRule="auto"/>
              <w:rPr>
                <w:rFonts w:ascii="Arial Narrow" w:hAnsi="Arial Narrow"/>
              </w:rPr>
            </w:pPr>
            <w:r w:rsidRPr="0085557B">
              <w:rPr>
                <w:rFonts w:ascii="Arial Narrow" w:hAnsi="Arial Narrow"/>
              </w:rPr>
              <w:t>Решението трябва да поддържа Microsoft Windows 10 за засичане на drive-by атаки.</w:t>
            </w:r>
          </w:p>
        </w:tc>
        <w:tc>
          <w:tcPr>
            <w:tcW w:w="2366" w:type="pct"/>
            <w:gridSpan w:val="2"/>
          </w:tcPr>
          <w:p w14:paraId="3F823D9B" w14:textId="77777777" w:rsidR="002656C6" w:rsidRPr="005370EE" w:rsidRDefault="002656C6" w:rsidP="002656C6">
            <w:pPr>
              <w:spacing w:after="0" w:line="360" w:lineRule="auto"/>
              <w:rPr>
                <w:rFonts w:ascii="Arial Narrow" w:hAnsi="Arial Narrow"/>
                <w:noProof/>
                <w:sz w:val="24"/>
                <w:szCs w:val="24"/>
                <w:lang w:eastAsia="bg-BG"/>
              </w:rPr>
            </w:pPr>
          </w:p>
        </w:tc>
      </w:tr>
      <w:tr w:rsidR="002656C6" w:rsidRPr="005370EE" w14:paraId="62E1DB60" w14:textId="77777777" w:rsidTr="00534A10">
        <w:trPr>
          <w:gridAfter w:val="1"/>
          <w:wAfter w:w="18" w:type="pct"/>
          <w:trHeight w:val="210"/>
        </w:trPr>
        <w:tc>
          <w:tcPr>
            <w:tcW w:w="412" w:type="pct"/>
            <w:tcMar>
              <w:top w:w="0" w:type="dxa"/>
              <w:left w:w="57" w:type="dxa"/>
              <w:bottom w:w="0" w:type="dxa"/>
              <w:right w:w="57" w:type="dxa"/>
            </w:tcMar>
            <w:vAlign w:val="center"/>
          </w:tcPr>
          <w:p w14:paraId="5631F1DA" w14:textId="77777777" w:rsidR="002656C6" w:rsidRPr="005370EE" w:rsidRDefault="002656C6" w:rsidP="002656C6">
            <w:pPr>
              <w:pStyle w:val="Index1"/>
              <w:framePr w:hSpace="0" w:wrap="auto" w:vAnchor="margin" w:xAlign="left" w:yAlign="inline"/>
              <w:suppressOverlap w:val="0"/>
            </w:pPr>
          </w:p>
        </w:tc>
        <w:tc>
          <w:tcPr>
            <w:tcW w:w="2204" w:type="pct"/>
            <w:tcMar>
              <w:left w:w="57" w:type="dxa"/>
              <w:right w:w="57" w:type="dxa"/>
            </w:tcMar>
          </w:tcPr>
          <w:p w14:paraId="5518134F" w14:textId="77777777" w:rsidR="002656C6" w:rsidRPr="0085557B" w:rsidRDefault="002656C6" w:rsidP="002656C6">
            <w:pPr>
              <w:spacing w:line="360" w:lineRule="auto"/>
              <w:rPr>
                <w:rFonts w:ascii="Arial Narrow" w:hAnsi="Arial Narrow"/>
              </w:rPr>
            </w:pPr>
            <w:r w:rsidRPr="0085557B">
              <w:rPr>
                <w:rFonts w:ascii="Arial Narrow" w:hAnsi="Arial Narrow"/>
              </w:rPr>
              <w:t>Решението трябва да може да засича Point of Sale зловредни процеси.</w:t>
            </w:r>
          </w:p>
        </w:tc>
        <w:tc>
          <w:tcPr>
            <w:tcW w:w="2366" w:type="pct"/>
            <w:gridSpan w:val="2"/>
          </w:tcPr>
          <w:p w14:paraId="17A9A9C0" w14:textId="77777777" w:rsidR="002656C6" w:rsidRPr="005370EE" w:rsidRDefault="002656C6" w:rsidP="002656C6">
            <w:pPr>
              <w:spacing w:after="0" w:line="360" w:lineRule="auto"/>
              <w:rPr>
                <w:rFonts w:ascii="Arial Narrow" w:hAnsi="Arial Narrow"/>
                <w:noProof/>
                <w:sz w:val="24"/>
                <w:szCs w:val="24"/>
                <w:lang w:eastAsia="bg-BG"/>
              </w:rPr>
            </w:pPr>
          </w:p>
        </w:tc>
      </w:tr>
      <w:tr w:rsidR="002656C6" w:rsidRPr="005370EE" w14:paraId="13841A08" w14:textId="77777777" w:rsidTr="00534A10">
        <w:trPr>
          <w:gridAfter w:val="1"/>
          <w:wAfter w:w="18" w:type="pct"/>
          <w:trHeight w:val="210"/>
        </w:trPr>
        <w:tc>
          <w:tcPr>
            <w:tcW w:w="412" w:type="pct"/>
            <w:tcMar>
              <w:top w:w="0" w:type="dxa"/>
              <w:left w:w="57" w:type="dxa"/>
              <w:bottom w:w="0" w:type="dxa"/>
              <w:right w:w="57" w:type="dxa"/>
            </w:tcMar>
            <w:vAlign w:val="center"/>
          </w:tcPr>
          <w:p w14:paraId="0DA9EDA9" w14:textId="77777777" w:rsidR="002656C6" w:rsidRPr="005370EE" w:rsidRDefault="002656C6" w:rsidP="002656C6">
            <w:pPr>
              <w:pStyle w:val="Index1"/>
              <w:framePr w:hSpace="0" w:wrap="auto" w:vAnchor="margin" w:xAlign="left" w:yAlign="inline"/>
              <w:suppressOverlap w:val="0"/>
            </w:pPr>
          </w:p>
        </w:tc>
        <w:tc>
          <w:tcPr>
            <w:tcW w:w="2204" w:type="pct"/>
            <w:tcMar>
              <w:left w:w="57" w:type="dxa"/>
              <w:right w:w="57" w:type="dxa"/>
            </w:tcMar>
          </w:tcPr>
          <w:p w14:paraId="4B0F2291" w14:textId="77777777" w:rsidR="002656C6" w:rsidRPr="0085557B" w:rsidRDefault="002656C6" w:rsidP="002656C6">
            <w:pPr>
              <w:spacing w:line="360" w:lineRule="auto"/>
              <w:rPr>
                <w:rFonts w:ascii="Arial Narrow" w:hAnsi="Arial Narrow"/>
              </w:rPr>
            </w:pPr>
            <w:r w:rsidRPr="0085557B">
              <w:rPr>
                <w:rFonts w:ascii="Arial Narrow" w:hAnsi="Arial Narrow"/>
              </w:rPr>
              <w:t>Решението трябва да може да засича зловредни процеси, използващи kernel уязвимости.</w:t>
            </w:r>
          </w:p>
        </w:tc>
        <w:tc>
          <w:tcPr>
            <w:tcW w:w="2366" w:type="pct"/>
            <w:gridSpan w:val="2"/>
          </w:tcPr>
          <w:p w14:paraId="1EADFB08" w14:textId="77777777" w:rsidR="002656C6" w:rsidRPr="005370EE" w:rsidRDefault="002656C6" w:rsidP="002656C6">
            <w:pPr>
              <w:spacing w:after="0" w:line="360" w:lineRule="auto"/>
              <w:rPr>
                <w:rFonts w:ascii="Arial Narrow" w:hAnsi="Arial Narrow"/>
                <w:noProof/>
                <w:sz w:val="24"/>
                <w:szCs w:val="24"/>
                <w:lang w:eastAsia="bg-BG"/>
              </w:rPr>
            </w:pPr>
          </w:p>
        </w:tc>
      </w:tr>
      <w:tr w:rsidR="002656C6" w:rsidRPr="005370EE" w14:paraId="5BF85A95" w14:textId="77777777" w:rsidTr="00534A10">
        <w:trPr>
          <w:gridAfter w:val="1"/>
          <w:wAfter w:w="18" w:type="pct"/>
          <w:trHeight w:val="210"/>
        </w:trPr>
        <w:tc>
          <w:tcPr>
            <w:tcW w:w="412" w:type="pct"/>
            <w:tcMar>
              <w:top w:w="0" w:type="dxa"/>
              <w:left w:w="57" w:type="dxa"/>
              <w:bottom w:w="0" w:type="dxa"/>
              <w:right w:w="57" w:type="dxa"/>
            </w:tcMar>
            <w:vAlign w:val="center"/>
          </w:tcPr>
          <w:p w14:paraId="4DE75A41" w14:textId="77777777" w:rsidR="002656C6" w:rsidRPr="005370EE" w:rsidRDefault="002656C6" w:rsidP="002656C6">
            <w:pPr>
              <w:pStyle w:val="Index1"/>
              <w:framePr w:hSpace="0" w:wrap="auto" w:vAnchor="margin" w:xAlign="left" w:yAlign="inline"/>
              <w:suppressOverlap w:val="0"/>
            </w:pPr>
          </w:p>
        </w:tc>
        <w:tc>
          <w:tcPr>
            <w:tcW w:w="2204" w:type="pct"/>
            <w:tcMar>
              <w:left w:w="57" w:type="dxa"/>
              <w:right w:w="57" w:type="dxa"/>
            </w:tcMar>
          </w:tcPr>
          <w:p w14:paraId="3F7E560A" w14:textId="77777777" w:rsidR="002656C6" w:rsidRPr="0085557B" w:rsidRDefault="002656C6" w:rsidP="002656C6">
            <w:pPr>
              <w:spacing w:line="360" w:lineRule="auto"/>
              <w:rPr>
                <w:rFonts w:ascii="Arial Narrow" w:hAnsi="Arial Narrow"/>
              </w:rPr>
            </w:pPr>
            <w:r w:rsidRPr="0085557B">
              <w:rPr>
                <w:rFonts w:ascii="Arial Narrow" w:hAnsi="Arial Narrow"/>
              </w:rPr>
              <w:t>Решението трябва да може да засича DDE атаки.</w:t>
            </w:r>
          </w:p>
        </w:tc>
        <w:tc>
          <w:tcPr>
            <w:tcW w:w="2366" w:type="pct"/>
            <w:gridSpan w:val="2"/>
          </w:tcPr>
          <w:p w14:paraId="6CB7A315" w14:textId="77777777" w:rsidR="002656C6" w:rsidRPr="005370EE" w:rsidRDefault="002656C6" w:rsidP="002656C6">
            <w:pPr>
              <w:spacing w:after="0" w:line="360" w:lineRule="auto"/>
              <w:rPr>
                <w:rFonts w:ascii="Arial Narrow" w:hAnsi="Arial Narrow"/>
                <w:noProof/>
                <w:sz w:val="24"/>
                <w:szCs w:val="24"/>
                <w:lang w:eastAsia="bg-BG"/>
              </w:rPr>
            </w:pPr>
          </w:p>
        </w:tc>
      </w:tr>
      <w:tr w:rsidR="002656C6" w:rsidRPr="005370EE" w14:paraId="35717792" w14:textId="77777777" w:rsidTr="00302BC2">
        <w:trPr>
          <w:trHeight w:val="20"/>
        </w:trPr>
        <w:tc>
          <w:tcPr>
            <w:tcW w:w="2622" w:type="pct"/>
            <w:gridSpan w:val="3"/>
            <w:shd w:val="clear" w:color="auto" w:fill="DEEAF6" w:themeFill="accent1" w:themeFillTint="33"/>
            <w:tcMar>
              <w:top w:w="0" w:type="dxa"/>
              <w:left w:w="57" w:type="dxa"/>
              <w:bottom w:w="0" w:type="dxa"/>
              <w:right w:w="57" w:type="dxa"/>
            </w:tcMar>
            <w:vAlign w:val="center"/>
          </w:tcPr>
          <w:p w14:paraId="61B7ED01" w14:textId="77777777" w:rsidR="002656C6" w:rsidRPr="005370EE" w:rsidRDefault="002656C6" w:rsidP="002656C6">
            <w:pPr>
              <w:spacing w:after="0" w:line="360" w:lineRule="auto"/>
              <w:jc w:val="center"/>
              <w:rPr>
                <w:rFonts w:ascii="Arial Narrow" w:eastAsia="SimSun" w:hAnsi="Arial Narrow"/>
                <w:b/>
                <w:sz w:val="24"/>
                <w:szCs w:val="24"/>
              </w:rPr>
            </w:pPr>
            <w:r w:rsidRPr="00AF7E34">
              <w:rPr>
                <w:rFonts w:ascii="Arial Narrow" w:hAnsi="Arial Narrow"/>
                <w:b/>
                <w:sz w:val="24"/>
                <w:szCs w:val="24"/>
              </w:rPr>
              <w:t>Хардуерни изисквания – 2 броя</w:t>
            </w:r>
          </w:p>
        </w:tc>
        <w:tc>
          <w:tcPr>
            <w:tcW w:w="2378" w:type="pct"/>
            <w:gridSpan w:val="2"/>
            <w:shd w:val="clear" w:color="auto" w:fill="DEEAF6" w:themeFill="accent1" w:themeFillTint="33"/>
          </w:tcPr>
          <w:p w14:paraId="680C2843" w14:textId="77777777" w:rsidR="002656C6" w:rsidRPr="005370EE" w:rsidRDefault="002656C6" w:rsidP="002656C6">
            <w:pPr>
              <w:spacing w:after="0" w:line="360" w:lineRule="auto"/>
              <w:rPr>
                <w:rFonts w:ascii="Arial Narrow" w:hAnsi="Arial Narrow"/>
                <w:b/>
                <w:sz w:val="24"/>
                <w:szCs w:val="24"/>
              </w:rPr>
            </w:pPr>
          </w:p>
        </w:tc>
      </w:tr>
      <w:tr w:rsidR="002656C6" w:rsidRPr="005370EE" w14:paraId="40B40257" w14:textId="77777777" w:rsidTr="00534A10">
        <w:trPr>
          <w:gridAfter w:val="1"/>
          <w:wAfter w:w="18" w:type="pct"/>
          <w:trHeight w:val="20"/>
        </w:trPr>
        <w:tc>
          <w:tcPr>
            <w:tcW w:w="412" w:type="pct"/>
            <w:tcMar>
              <w:top w:w="0" w:type="dxa"/>
              <w:left w:w="57" w:type="dxa"/>
              <w:bottom w:w="0" w:type="dxa"/>
              <w:right w:w="57" w:type="dxa"/>
            </w:tcMar>
            <w:vAlign w:val="center"/>
          </w:tcPr>
          <w:p w14:paraId="5D04DEB9" w14:textId="77777777" w:rsidR="002656C6" w:rsidRPr="005370EE" w:rsidRDefault="002656C6" w:rsidP="002656C6">
            <w:pPr>
              <w:pStyle w:val="Index1"/>
              <w:framePr w:hSpace="0" w:wrap="auto" w:vAnchor="margin" w:xAlign="left" w:yAlign="inline"/>
              <w:suppressOverlap w:val="0"/>
            </w:pPr>
          </w:p>
        </w:tc>
        <w:tc>
          <w:tcPr>
            <w:tcW w:w="2204" w:type="pct"/>
            <w:tcMar>
              <w:left w:w="57" w:type="dxa"/>
              <w:right w:w="57" w:type="dxa"/>
            </w:tcMar>
          </w:tcPr>
          <w:p w14:paraId="1EE15260" w14:textId="77777777" w:rsidR="002656C6" w:rsidRPr="0085557B" w:rsidRDefault="002656C6" w:rsidP="00BB3F06">
            <w:pPr>
              <w:spacing w:line="360" w:lineRule="auto"/>
              <w:jc w:val="both"/>
              <w:rPr>
                <w:rFonts w:ascii="Arial Narrow" w:hAnsi="Arial Narrow"/>
              </w:rPr>
            </w:pPr>
            <w:r w:rsidRPr="0085557B">
              <w:rPr>
                <w:rFonts w:ascii="Arial Narrow" w:hAnsi="Arial Narrow"/>
              </w:rPr>
              <w:t>Необходими са 2 броя устройства, които да могат да поемат процесите по анализиране на зловреден код, като по тази начин да може да се увеличи производителността и капацитета на работа на подсистемата за динамичен анализ на зловреден код и защита от кибератаки на мрежово ниво, както и  да могат да поемат процесите по анализиране при необходимост от подсистемата за динамичен анализ на зловреден код и защита от кибератаки за мрежови файлови дялове, както и от подсистемата за динамичен анализ на зловреден код и защита от кибератаки на електронни email съобщения,  да може да увеличава тяхната производителност и капацитет на работа.</w:t>
            </w:r>
          </w:p>
        </w:tc>
        <w:tc>
          <w:tcPr>
            <w:tcW w:w="2366" w:type="pct"/>
            <w:gridSpan w:val="2"/>
          </w:tcPr>
          <w:p w14:paraId="4521E752" w14:textId="77777777" w:rsidR="002656C6" w:rsidRPr="005370EE" w:rsidRDefault="002656C6" w:rsidP="002656C6">
            <w:pPr>
              <w:spacing w:after="0" w:line="360" w:lineRule="auto"/>
              <w:rPr>
                <w:rFonts w:ascii="Arial Narrow" w:hAnsi="Arial Narrow"/>
                <w:sz w:val="24"/>
                <w:szCs w:val="24"/>
              </w:rPr>
            </w:pPr>
          </w:p>
        </w:tc>
      </w:tr>
      <w:tr w:rsidR="002656C6" w:rsidRPr="005370EE" w14:paraId="62CD0E9F" w14:textId="77777777" w:rsidTr="00534A10">
        <w:trPr>
          <w:gridAfter w:val="1"/>
          <w:wAfter w:w="18" w:type="pct"/>
          <w:trHeight w:val="20"/>
        </w:trPr>
        <w:tc>
          <w:tcPr>
            <w:tcW w:w="412" w:type="pct"/>
            <w:tcMar>
              <w:top w:w="0" w:type="dxa"/>
              <w:left w:w="57" w:type="dxa"/>
              <w:bottom w:w="0" w:type="dxa"/>
              <w:right w:w="57" w:type="dxa"/>
            </w:tcMar>
            <w:vAlign w:val="center"/>
          </w:tcPr>
          <w:p w14:paraId="54CA9D5E" w14:textId="77777777" w:rsidR="002656C6" w:rsidRPr="005370EE" w:rsidRDefault="002656C6" w:rsidP="002656C6">
            <w:pPr>
              <w:pStyle w:val="Index1"/>
              <w:framePr w:hSpace="0" w:wrap="auto" w:vAnchor="margin" w:xAlign="left" w:yAlign="inline"/>
              <w:suppressOverlap w:val="0"/>
            </w:pPr>
          </w:p>
        </w:tc>
        <w:tc>
          <w:tcPr>
            <w:tcW w:w="2204" w:type="pct"/>
            <w:tcMar>
              <w:left w:w="57" w:type="dxa"/>
              <w:right w:w="57" w:type="dxa"/>
            </w:tcMar>
          </w:tcPr>
          <w:p w14:paraId="7C041036" w14:textId="77777777" w:rsidR="002656C6" w:rsidRPr="0085557B" w:rsidRDefault="002656C6" w:rsidP="002656C6">
            <w:pPr>
              <w:spacing w:line="360" w:lineRule="auto"/>
              <w:rPr>
                <w:rFonts w:ascii="Arial Narrow" w:hAnsi="Arial Narrow"/>
              </w:rPr>
            </w:pPr>
            <w:r w:rsidRPr="0085557B">
              <w:rPr>
                <w:rFonts w:ascii="Arial Narrow" w:hAnsi="Arial Narrow"/>
              </w:rPr>
              <w:t>Устройството да е с максимална големина 2RU</w:t>
            </w:r>
          </w:p>
        </w:tc>
        <w:tc>
          <w:tcPr>
            <w:tcW w:w="2366" w:type="pct"/>
            <w:gridSpan w:val="2"/>
          </w:tcPr>
          <w:p w14:paraId="42EEEB7E" w14:textId="77777777" w:rsidR="002656C6" w:rsidRPr="005370EE" w:rsidRDefault="002656C6" w:rsidP="002656C6">
            <w:pPr>
              <w:spacing w:after="0" w:line="360" w:lineRule="auto"/>
              <w:rPr>
                <w:rFonts w:ascii="Arial Narrow" w:hAnsi="Arial Narrow"/>
                <w:noProof/>
                <w:sz w:val="24"/>
                <w:szCs w:val="24"/>
                <w:lang w:eastAsia="bg-BG"/>
              </w:rPr>
            </w:pPr>
          </w:p>
        </w:tc>
      </w:tr>
      <w:tr w:rsidR="002656C6" w:rsidRPr="005370EE" w14:paraId="051878B5" w14:textId="77777777" w:rsidTr="00534A10">
        <w:trPr>
          <w:gridAfter w:val="1"/>
          <w:wAfter w:w="18" w:type="pct"/>
          <w:trHeight w:val="20"/>
        </w:trPr>
        <w:tc>
          <w:tcPr>
            <w:tcW w:w="412" w:type="pct"/>
            <w:tcMar>
              <w:top w:w="0" w:type="dxa"/>
              <w:left w:w="57" w:type="dxa"/>
              <w:bottom w:w="0" w:type="dxa"/>
              <w:right w:w="57" w:type="dxa"/>
            </w:tcMar>
            <w:vAlign w:val="center"/>
          </w:tcPr>
          <w:p w14:paraId="6FB6DF66" w14:textId="77777777" w:rsidR="002656C6" w:rsidRPr="005370EE" w:rsidRDefault="002656C6" w:rsidP="002656C6">
            <w:pPr>
              <w:pStyle w:val="Index1"/>
              <w:framePr w:hSpace="0" w:wrap="auto" w:vAnchor="margin" w:xAlign="left" w:yAlign="inline"/>
              <w:suppressOverlap w:val="0"/>
            </w:pPr>
          </w:p>
        </w:tc>
        <w:tc>
          <w:tcPr>
            <w:tcW w:w="2204" w:type="pct"/>
            <w:tcMar>
              <w:left w:w="57" w:type="dxa"/>
              <w:right w:w="57" w:type="dxa"/>
            </w:tcMar>
          </w:tcPr>
          <w:p w14:paraId="55A52CA3" w14:textId="77777777" w:rsidR="002656C6" w:rsidRPr="0085557B" w:rsidRDefault="002656C6" w:rsidP="00BB3F06">
            <w:pPr>
              <w:spacing w:line="360" w:lineRule="auto"/>
              <w:jc w:val="both"/>
              <w:rPr>
                <w:rFonts w:ascii="Arial Narrow" w:hAnsi="Arial Narrow"/>
              </w:rPr>
            </w:pPr>
            <w:r w:rsidRPr="0085557B">
              <w:rPr>
                <w:rFonts w:ascii="Arial Narrow" w:hAnsi="Arial Narrow"/>
              </w:rPr>
              <w:t>Устройството да разполага с поне 4TB за съхранение на данни</w:t>
            </w:r>
          </w:p>
        </w:tc>
        <w:tc>
          <w:tcPr>
            <w:tcW w:w="2366" w:type="pct"/>
            <w:gridSpan w:val="2"/>
          </w:tcPr>
          <w:p w14:paraId="3CAE484D" w14:textId="77777777" w:rsidR="002656C6" w:rsidRPr="005370EE" w:rsidRDefault="002656C6" w:rsidP="002656C6">
            <w:pPr>
              <w:spacing w:after="0" w:line="360" w:lineRule="auto"/>
              <w:rPr>
                <w:rFonts w:ascii="Arial Narrow" w:hAnsi="Arial Narrow"/>
                <w:noProof/>
                <w:sz w:val="24"/>
                <w:szCs w:val="24"/>
                <w:lang w:eastAsia="bg-BG"/>
              </w:rPr>
            </w:pPr>
          </w:p>
        </w:tc>
      </w:tr>
      <w:tr w:rsidR="002656C6" w:rsidRPr="005370EE" w14:paraId="71689C7D" w14:textId="77777777" w:rsidTr="00534A10">
        <w:trPr>
          <w:gridAfter w:val="1"/>
          <w:wAfter w:w="18" w:type="pct"/>
          <w:trHeight w:val="20"/>
        </w:trPr>
        <w:tc>
          <w:tcPr>
            <w:tcW w:w="412" w:type="pct"/>
            <w:tcMar>
              <w:top w:w="0" w:type="dxa"/>
              <w:left w:w="57" w:type="dxa"/>
              <w:bottom w:w="0" w:type="dxa"/>
              <w:right w:w="57" w:type="dxa"/>
            </w:tcMar>
            <w:vAlign w:val="center"/>
          </w:tcPr>
          <w:p w14:paraId="16DB7D37" w14:textId="77777777" w:rsidR="002656C6" w:rsidRPr="005370EE" w:rsidRDefault="002656C6" w:rsidP="002656C6">
            <w:pPr>
              <w:pStyle w:val="Index1"/>
              <w:framePr w:hSpace="0" w:wrap="auto" w:vAnchor="margin" w:xAlign="left" w:yAlign="inline"/>
              <w:suppressOverlap w:val="0"/>
            </w:pPr>
          </w:p>
        </w:tc>
        <w:tc>
          <w:tcPr>
            <w:tcW w:w="2204" w:type="pct"/>
            <w:tcMar>
              <w:left w:w="57" w:type="dxa"/>
              <w:right w:w="57" w:type="dxa"/>
            </w:tcMar>
          </w:tcPr>
          <w:p w14:paraId="7D5F6910" w14:textId="77777777" w:rsidR="002656C6" w:rsidRPr="0085557B" w:rsidRDefault="002656C6" w:rsidP="00BB3F06">
            <w:pPr>
              <w:spacing w:line="360" w:lineRule="auto"/>
              <w:jc w:val="both"/>
              <w:rPr>
                <w:rFonts w:ascii="Arial Narrow" w:hAnsi="Arial Narrow"/>
              </w:rPr>
            </w:pPr>
            <w:r w:rsidRPr="0085557B">
              <w:rPr>
                <w:rFonts w:ascii="Arial Narrow" w:hAnsi="Arial Narrow"/>
              </w:rPr>
              <w:t>Устройството да разполага минимално със следните портове за свързване с мрежата: 1x 10/100/1000 Mbps BASE-T, 2x 10 Gbps BASE-T, 4x 10GigE SFP+</w:t>
            </w:r>
          </w:p>
        </w:tc>
        <w:tc>
          <w:tcPr>
            <w:tcW w:w="2366" w:type="pct"/>
            <w:gridSpan w:val="2"/>
          </w:tcPr>
          <w:p w14:paraId="504E92F5" w14:textId="77777777" w:rsidR="002656C6" w:rsidRPr="005370EE" w:rsidRDefault="002656C6" w:rsidP="002656C6">
            <w:pPr>
              <w:spacing w:after="0" w:line="360" w:lineRule="auto"/>
              <w:rPr>
                <w:rFonts w:ascii="Arial Narrow" w:hAnsi="Arial Narrow"/>
                <w:noProof/>
                <w:sz w:val="24"/>
                <w:szCs w:val="24"/>
                <w:lang w:eastAsia="bg-BG"/>
              </w:rPr>
            </w:pPr>
          </w:p>
        </w:tc>
      </w:tr>
      <w:tr w:rsidR="002656C6" w:rsidRPr="005370EE" w14:paraId="65DA2328" w14:textId="77777777" w:rsidTr="00534A10">
        <w:trPr>
          <w:gridAfter w:val="1"/>
          <w:wAfter w:w="18" w:type="pct"/>
          <w:trHeight w:val="20"/>
        </w:trPr>
        <w:tc>
          <w:tcPr>
            <w:tcW w:w="412" w:type="pct"/>
            <w:tcMar>
              <w:top w:w="0" w:type="dxa"/>
              <w:left w:w="57" w:type="dxa"/>
              <w:bottom w:w="0" w:type="dxa"/>
              <w:right w:w="57" w:type="dxa"/>
            </w:tcMar>
            <w:vAlign w:val="center"/>
          </w:tcPr>
          <w:p w14:paraId="55485F4B" w14:textId="77777777" w:rsidR="002656C6" w:rsidRPr="005370EE" w:rsidRDefault="002656C6" w:rsidP="002656C6">
            <w:pPr>
              <w:pStyle w:val="Index1"/>
              <w:framePr w:hSpace="0" w:wrap="auto" w:vAnchor="margin" w:xAlign="left" w:yAlign="inline"/>
              <w:suppressOverlap w:val="0"/>
            </w:pPr>
          </w:p>
        </w:tc>
        <w:tc>
          <w:tcPr>
            <w:tcW w:w="2204" w:type="pct"/>
            <w:tcMar>
              <w:left w:w="57" w:type="dxa"/>
              <w:right w:w="57" w:type="dxa"/>
            </w:tcMar>
          </w:tcPr>
          <w:p w14:paraId="547CB210" w14:textId="77777777" w:rsidR="002656C6" w:rsidRPr="0085557B" w:rsidRDefault="002656C6" w:rsidP="002656C6">
            <w:pPr>
              <w:spacing w:line="360" w:lineRule="auto"/>
              <w:rPr>
                <w:rFonts w:ascii="Arial Narrow" w:hAnsi="Arial Narrow"/>
              </w:rPr>
            </w:pPr>
            <w:r w:rsidRPr="0085557B">
              <w:rPr>
                <w:rFonts w:ascii="Arial Narrow" w:hAnsi="Arial Narrow"/>
              </w:rPr>
              <w:t>Допълнителни портове: 1x 10/100/1000 Mbps BASE-T порт за управление, сериен порт, 2x Type A USB, IPMI, VGA</w:t>
            </w:r>
          </w:p>
        </w:tc>
        <w:tc>
          <w:tcPr>
            <w:tcW w:w="2366" w:type="pct"/>
            <w:gridSpan w:val="2"/>
          </w:tcPr>
          <w:p w14:paraId="4EC7E647" w14:textId="77777777" w:rsidR="002656C6" w:rsidRPr="005370EE" w:rsidRDefault="002656C6" w:rsidP="002656C6">
            <w:pPr>
              <w:spacing w:after="0" w:line="360" w:lineRule="auto"/>
              <w:rPr>
                <w:rFonts w:ascii="Arial Narrow" w:hAnsi="Arial Narrow"/>
                <w:noProof/>
                <w:sz w:val="24"/>
                <w:szCs w:val="24"/>
                <w:lang w:eastAsia="bg-BG"/>
              </w:rPr>
            </w:pPr>
          </w:p>
        </w:tc>
      </w:tr>
      <w:tr w:rsidR="002656C6" w:rsidRPr="005370EE" w14:paraId="189105B2" w14:textId="77777777" w:rsidTr="00534A10">
        <w:trPr>
          <w:gridAfter w:val="1"/>
          <w:wAfter w:w="18" w:type="pct"/>
          <w:trHeight w:val="20"/>
        </w:trPr>
        <w:tc>
          <w:tcPr>
            <w:tcW w:w="412" w:type="pct"/>
            <w:tcMar>
              <w:top w:w="0" w:type="dxa"/>
              <w:left w:w="57" w:type="dxa"/>
              <w:bottom w:w="0" w:type="dxa"/>
              <w:right w:w="57" w:type="dxa"/>
            </w:tcMar>
            <w:vAlign w:val="center"/>
          </w:tcPr>
          <w:p w14:paraId="7C83AEE9" w14:textId="77777777" w:rsidR="002656C6" w:rsidRPr="005370EE" w:rsidRDefault="002656C6" w:rsidP="002656C6">
            <w:pPr>
              <w:pStyle w:val="Index1"/>
              <w:framePr w:hSpace="0" w:wrap="auto" w:vAnchor="margin" w:xAlign="left" w:yAlign="inline"/>
              <w:suppressOverlap w:val="0"/>
            </w:pPr>
          </w:p>
        </w:tc>
        <w:tc>
          <w:tcPr>
            <w:tcW w:w="2204" w:type="pct"/>
            <w:tcMar>
              <w:left w:w="57" w:type="dxa"/>
              <w:right w:w="57" w:type="dxa"/>
            </w:tcMar>
          </w:tcPr>
          <w:p w14:paraId="62DA2ABC" w14:textId="77777777" w:rsidR="002656C6" w:rsidRPr="0085557B" w:rsidRDefault="002656C6" w:rsidP="002656C6">
            <w:pPr>
              <w:spacing w:line="360" w:lineRule="auto"/>
              <w:rPr>
                <w:rFonts w:ascii="Arial Narrow" w:hAnsi="Arial Narrow"/>
              </w:rPr>
            </w:pPr>
            <w:r w:rsidRPr="0085557B">
              <w:rPr>
                <w:rFonts w:ascii="Arial Narrow" w:hAnsi="Arial Narrow"/>
              </w:rPr>
              <w:t>Резервирано захранване – 1+1</w:t>
            </w:r>
          </w:p>
        </w:tc>
        <w:tc>
          <w:tcPr>
            <w:tcW w:w="2366" w:type="pct"/>
            <w:gridSpan w:val="2"/>
          </w:tcPr>
          <w:p w14:paraId="66A66581" w14:textId="77777777" w:rsidR="002656C6" w:rsidRPr="005370EE" w:rsidRDefault="002656C6" w:rsidP="002656C6">
            <w:pPr>
              <w:spacing w:after="0" w:line="360" w:lineRule="auto"/>
              <w:rPr>
                <w:rFonts w:ascii="Arial Narrow" w:hAnsi="Arial Narrow"/>
                <w:noProof/>
                <w:sz w:val="24"/>
                <w:szCs w:val="24"/>
                <w:lang w:eastAsia="bg-BG"/>
              </w:rPr>
            </w:pPr>
          </w:p>
        </w:tc>
      </w:tr>
      <w:tr w:rsidR="002656C6" w:rsidRPr="005370EE" w14:paraId="49A6E4BB" w14:textId="77777777" w:rsidTr="00534A10">
        <w:trPr>
          <w:gridAfter w:val="1"/>
          <w:wAfter w:w="18" w:type="pct"/>
          <w:trHeight w:val="20"/>
        </w:trPr>
        <w:tc>
          <w:tcPr>
            <w:tcW w:w="412" w:type="pct"/>
            <w:tcMar>
              <w:top w:w="0" w:type="dxa"/>
              <w:left w:w="57" w:type="dxa"/>
              <w:bottom w:w="0" w:type="dxa"/>
              <w:right w:w="57" w:type="dxa"/>
            </w:tcMar>
            <w:vAlign w:val="center"/>
          </w:tcPr>
          <w:p w14:paraId="0E942C7F" w14:textId="77777777" w:rsidR="002656C6" w:rsidRPr="005370EE" w:rsidRDefault="002656C6" w:rsidP="002656C6">
            <w:pPr>
              <w:pStyle w:val="Index1"/>
              <w:framePr w:hSpace="0" w:wrap="auto" w:vAnchor="margin" w:xAlign="left" w:yAlign="inline"/>
              <w:suppressOverlap w:val="0"/>
            </w:pPr>
          </w:p>
        </w:tc>
        <w:tc>
          <w:tcPr>
            <w:tcW w:w="2204" w:type="pct"/>
            <w:tcMar>
              <w:left w:w="57" w:type="dxa"/>
              <w:right w:w="57" w:type="dxa"/>
            </w:tcMar>
          </w:tcPr>
          <w:p w14:paraId="657BCBC4" w14:textId="77777777" w:rsidR="002656C6" w:rsidRPr="0085557B" w:rsidRDefault="002656C6" w:rsidP="00BB3F06">
            <w:pPr>
              <w:spacing w:line="360" w:lineRule="auto"/>
              <w:jc w:val="both"/>
              <w:rPr>
                <w:rFonts w:ascii="Arial Narrow" w:hAnsi="Arial Narrow"/>
              </w:rPr>
            </w:pPr>
            <w:r w:rsidRPr="0085557B">
              <w:rPr>
                <w:rFonts w:ascii="Arial Narrow" w:hAnsi="Arial Narrow"/>
              </w:rPr>
              <w:t>Устройството да работи в изолиран режим, без Интернет свързаност. Устройството да не изпраща данни към производителя за засечените заплахи в организацията.</w:t>
            </w:r>
          </w:p>
        </w:tc>
        <w:tc>
          <w:tcPr>
            <w:tcW w:w="2366" w:type="pct"/>
            <w:gridSpan w:val="2"/>
          </w:tcPr>
          <w:p w14:paraId="594510EB" w14:textId="77777777" w:rsidR="002656C6" w:rsidRPr="005370EE" w:rsidRDefault="002656C6" w:rsidP="002656C6">
            <w:pPr>
              <w:spacing w:after="0" w:line="360" w:lineRule="auto"/>
              <w:rPr>
                <w:rFonts w:ascii="Arial Narrow" w:hAnsi="Arial Narrow"/>
                <w:noProof/>
                <w:sz w:val="24"/>
                <w:szCs w:val="24"/>
                <w:lang w:eastAsia="bg-BG"/>
              </w:rPr>
            </w:pPr>
          </w:p>
        </w:tc>
      </w:tr>
      <w:tr w:rsidR="002656C6" w:rsidRPr="005370EE" w14:paraId="68E68B2F" w14:textId="77777777" w:rsidTr="00302BC2">
        <w:trPr>
          <w:trHeight w:val="20"/>
        </w:trPr>
        <w:tc>
          <w:tcPr>
            <w:tcW w:w="2622" w:type="pct"/>
            <w:gridSpan w:val="3"/>
            <w:shd w:val="clear" w:color="auto" w:fill="DEEAF6" w:themeFill="accent1" w:themeFillTint="33"/>
            <w:tcMar>
              <w:top w:w="0" w:type="dxa"/>
              <w:left w:w="57" w:type="dxa"/>
              <w:bottom w:w="0" w:type="dxa"/>
              <w:right w:w="57" w:type="dxa"/>
            </w:tcMar>
            <w:vAlign w:val="center"/>
          </w:tcPr>
          <w:p w14:paraId="22A1C036" w14:textId="77777777" w:rsidR="002656C6" w:rsidRPr="005370EE" w:rsidRDefault="002656C6" w:rsidP="002656C6">
            <w:pPr>
              <w:spacing w:after="0" w:line="360" w:lineRule="auto"/>
              <w:jc w:val="center"/>
              <w:rPr>
                <w:rFonts w:ascii="Arial Narrow" w:hAnsi="Arial Narrow"/>
                <w:b/>
                <w:sz w:val="24"/>
                <w:szCs w:val="24"/>
              </w:rPr>
            </w:pPr>
            <w:r w:rsidRPr="005370EE">
              <w:rPr>
                <w:rFonts w:ascii="Arial Narrow" w:eastAsia="SimSun" w:hAnsi="Arial Narrow"/>
                <w:b/>
                <w:sz w:val="24"/>
                <w:szCs w:val="24"/>
              </w:rPr>
              <w:lastRenderedPageBreak/>
              <w:t>Гаранция и поддръжка:</w:t>
            </w:r>
          </w:p>
        </w:tc>
        <w:tc>
          <w:tcPr>
            <w:tcW w:w="2378" w:type="pct"/>
            <w:gridSpan w:val="2"/>
            <w:shd w:val="clear" w:color="auto" w:fill="DEEAF6" w:themeFill="accent1" w:themeFillTint="33"/>
          </w:tcPr>
          <w:p w14:paraId="3257AF22" w14:textId="77777777" w:rsidR="002656C6" w:rsidRPr="005370EE" w:rsidRDefault="002656C6" w:rsidP="002656C6">
            <w:pPr>
              <w:spacing w:after="0" w:line="360" w:lineRule="auto"/>
              <w:jc w:val="center"/>
              <w:rPr>
                <w:rFonts w:ascii="Arial Narrow" w:eastAsia="SimSun" w:hAnsi="Arial Narrow"/>
                <w:b/>
                <w:sz w:val="24"/>
                <w:szCs w:val="24"/>
              </w:rPr>
            </w:pPr>
          </w:p>
        </w:tc>
      </w:tr>
      <w:tr w:rsidR="002656C6" w:rsidRPr="005370EE" w14:paraId="6D03F017" w14:textId="77777777" w:rsidTr="00534A10">
        <w:trPr>
          <w:gridAfter w:val="1"/>
          <w:wAfter w:w="18" w:type="pct"/>
          <w:trHeight w:val="20"/>
        </w:trPr>
        <w:tc>
          <w:tcPr>
            <w:tcW w:w="412" w:type="pct"/>
            <w:tcMar>
              <w:top w:w="0" w:type="dxa"/>
              <w:left w:w="57" w:type="dxa"/>
              <w:bottom w:w="0" w:type="dxa"/>
              <w:right w:w="57" w:type="dxa"/>
            </w:tcMar>
            <w:vAlign w:val="center"/>
          </w:tcPr>
          <w:p w14:paraId="6F767020" w14:textId="77777777" w:rsidR="002656C6" w:rsidRPr="005370EE" w:rsidRDefault="002656C6" w:rsidP="002656C6">
            <w:pPr>
              <w:pStyle w:val="Index1"/>
              <w:framePr w:hSpace="0" w:wrap="auto" w:vAnchor="margin" w:xAlign="left" w:yAlign="inline"/>
              <w:suppressOverlap w:val="0"/>
            </w:pPr>
          </w:p>
        </w:tc>
        <w:tc>
          <w:tcPr>
            <w:tcW w:w="2204" w:type="pct"/>
            <w:tcMar>
              <w:left w:w="57" w:type="dxa"/>
              <w:right w:w="57" w:type="dxa"/>
            </w:tcMar>
            <w:vAlign w:val="center"/>
          </w:tcPr>
          <w:p w14:paraId="2DB8649A" w14:textId="77777777" w:rsidR="002656C6" w:rsidRPr="0085557B" w:rsidRDefault="002656C6" w:rsidP="00BB3F06">
            <w:pPr>
              <w:spacing w:line="360" w:lineRule="auto"/>
              <w:jc w:val="both"/>
              <w:rPr>
                <w:rFonts w:ascii="Arial Narrow" w:hAnsi="Arial Narrow"/>
              </w:rPr>
            </w:pPr>
            <w:r w:rsidRPr="0085557B">
              <w:rPr>
                <w:rFonts w:ascii="Arial Narrow" w:hAnsi="Arial Narrow"/>
              </w:rPr>
              <w:t>Срок на хардуерната гаранция - минимум 5 (пет) години.</w:t>
            </w:r>
          </w:p>
        </w:tc>
        <w:tc>
          <w:tcPr>
            <w:tcW w:w="2366" w:type="pct"/>
            <w:gridSpan w:val="2"/>
          </w:tcPr>
          <w:p w14:paraId="15F82DDB" w14:textId="77777777" w:rsidR="002656C6" w:rsidRPr="005370EE" w:rsidRDefault="002656C6" w:rsidP="002656C6">
            <w:pPr>
              <w:spacing w:after="0" w:line="360" w:lineRule="auto"/>
              <w:rPr>
                <w:rFonts w:ascii="Arial Narrow" w:hAnsi="Arial Narrow"/>
                <w:sz w:val="24"/>
                <w:szCs w:val="24"/>
              </w:rPr>
            </w:pPr>
          </w:p>
        </w:tc>
      </w:tr>
      <w:tr w:rsidR="002656C6" w:rsidRPr="005370EE" w14:paraId="78235D03" w14:textId="77777777" w:rsidTr="00534A10">
        <w:trPr>
          <w:gridAfter w:val="1"/>
          <w:wAfter w:w="18" w:type="pct"/>
          <w:trHeight w:val="20"/>
        </w:trPr>
        <w:tc>
          <w:tcPr>
            <w:tcW w:w="412" w:type="pct"/>
            <w:tcMar>
              <w:top w:w="0" w:type="dxa"/>
              <w:left w:w="57" w:type="dxa"/>
              <w:bottom w:w="0" w:type="dxa"/>
              <w:right w:w="57" w:type="dxa"/>
            </w:tcMar>
            <w:vAlign w:val="center"/>
          </w:tcPr>
          <w:p w14:paraId="4B1E91C6" w14:textId="77777777" w:rsidR="002656C6" w:rsidRPr="005370EE" w:rsidRDefault="002656C6" w:rsidP="002656C6">
            <w:pPr>
              <w:pStyle w:val="Index1"/>
              <w:framePr w:hSpace="0" w:wrap="auto" w:vAnchor="margin" w:xAlign="left" w:yAlign="inline"/>
              <w:suppressOverlap w:val="0"/>
            </w:pPr>
          </w:p>
        </w:tc>
        <w:tc>
          <w:tcPr>
            <w:tcW w:w="2204" w:type="pct"/>
            <w:tcMar>
              <w:left w:w="57" w:type="dxa"/>
              <w:right w:w="57" w:type="dxa"/>
            </w:tcMar>
            <w:vAlign w:val="center"/>
          </w:tcPr>
          <w:p w14:paraId="6ECB36AA" w14:textId="77777777" w:rsidR="002656C6" w:rsidRPr="0085557B" w:rsidRDefault="002656C6" w:rsidP="00BB3F06">
            <w:pPr>
              <w:spacing w:line="360" w:lineRule="auto"/>
              <w:jc w:val="both"/>
              <w:rPr>
                <w:rFonts w:ascii="Arial Narrow" w:hAnsi="Arial Narrow"/>
              </w:rPr>
            </w:pPr>
            <w:r w:rsidRPr="0085557B">
              <w:rPr>
                <w:rFonts w:ascii="Arial Narrow" w:hAnsi="Arial Narrow"/>
              </w:rPr>
              <w:t>Срок на техническа поддържка – минимум 5 (пет) години.</w:t>
            </w:r>
          </w:p>
        </w:tc>
        <w:tc>
          <w:tcPr>
            <w:tcW w:w="2366" w:type="pct"/>
            <w:gridSpan w:val="2"/>
          </w:tcPr>
          <w:p w14:paraId="04FCFA84" w14:textId="77777777" w:rsidR="002656C6" w:rsidRPr="005370EE" w:rsidRDefault="002656C6" w:rsidP="002656C6">
            <w:pPr>
              <w:spacing w:after="0" w:line="360" w:lineRule="auto"/>
              <w:rPr>
                <w:rFonts w:ascii="Arial Narrow" w:hAnsi="Arial Narrow"/>
                <w:sz w:val="24"/>
                <w:szCs w:val="24"/>
              </w:rPr>
            </w:pPr>
          </w:p>
        </w:tc>
      </w:tr>
      <w:tr w:rsidR="002656C6" w:rsidRPr="005370EE" w14:paraId="5D4C77E7" w14:textId="77777777" w:rsidTr="00534A10">
        <w:trPr>
          <w:gridAfter w:val="1"/>
          <w:wAfter w:w="18" w:type="pct"/>
          <w:trHeight w:val="20"/>
        </w:trPr>
        <w:tc>
          <w:tcPr>
            <w:tcW w:w="412" w:type="pct"/>
            <w:tcMar>
              <w:top w:w="0" w:type="dxa"/>
              <w:left w:w="57" w:type="dxa"/>
              <w:bottom w:w="0" w:type="dxa"/>
              <w:right w:w="57" w:type="dxa"/>
            </w:tcMar>
            <w:vAlign w:val="center"/>
          </w:tcPr>
          <w:p w14:paraId="7FB42BBB" w14:textId="77777777" w:rsidR="002656C6" w:rsidRPr="005370EE" w:rsidRDefault="002656C6" w:rsidP="002656C6">
            <w:pPr>
              <w:pStyle w:val="Index1"/>
              <w:framePr w:hSpace="0" w:wrap="auto" w:vAnchor="margin" w:xAlign="left" w:yAlign="inline"/>
              <w:suppressOverlap w:val="0"/>
            </w:pPr>
          </w:p>
        </w:tc>
        <w:tc>
          <w:tcPr>
            <w:tcW w:w="2204" w:type="pct"/>
            <w:tcMar>
              <w:left w:w="57" w:type="dxa"/>
              <w:right w:w="57" w:type="dxa"/>
            </w:tcMar>
            <w:vAlign w:val="center"/>
          </w:tcPr>
          <w:p w14:paraId="3DFE97A6" w14:textId="77777777" w:rsidR="002656C6" w:rsidRPr="0085557B" w:rsidRDefault="002656C6" w:rsidP="00A6448A">
            <w:pPr>
              <w:spacing w:line="360" w:lineRule="auto"/>
              <w:rPr>
                <w:rFonts w:ascii="Arial Narrow" w:hAnsi="Arial Narrow"/>
              </w:rPr>
            </w:pPr>
            <w:r w:rsidRPr="0085557B">
              <w:rPr>
                <w:rFonts w:ascii="Arial Narrow" w:hAnsi="Arial Narrow"/>
              </w:rPr>
              <w:t>Получаване на нови версии на софтуера - минимум 5 (пет) години.</w:t>
            </w:r>
          </w:p>
        </w:tc>
        <w:tc>
          <w:tcPr>
            <w:tcW w:w="2366" w:type="pct"/>
            <w:gridSpan w:val="2"/>
          </w:tcPr>
          <w:p w14:paraId="6B0C98BD" w14:textId="77777777" w:rsidR="002656C6" w:rsidRPr="005370EE" w:rsidRDefault="002656C6" w:rsidP="002656C6">
            <w:pPr>
              <w:spacing w:after="0" w:line="360" w:lineRule="auto"/>
              <w:rPr>
                <w:rFonts w:ascii="Arial Narrow" w:hAnsi="Arial Narrow"/>
                <w:sz w:val="24"/>
                <w:szCs w:val="24"/>
              </w:rPr>
            </w:pPr>
          </w:p>
        </w:tc>
      </w:tr>
      <w:tr w:rsidR="002656C6" w:rsidRPr="005370EE" w14:paraId="1374602D" w14:textId="77777777" w:rsidTr="00534A10">
        <w:trPr>
          <w:gridAfter w:val="1"/>
          <w:wAfter w:w="18" w:type="pct"/>
          <w:trHeight w:val="20"/>
        </w:trPr>
        <w:tc>
          <w:tcPr>
            <w:tcW w:w="412" w:type="pct"/>
            <w:tcMar>
              <w:top w:w="0" w:type="dxa"/>
              <w:left w:w="57" w:type="dxa"/>
              <w:bottom w:w="0" w:type="dxa"/>
              <w:right w:w="57" w:type="dxa"/>
            </w:tcMar>
            <w:vAlign w:val="center"/>
          </w:tcPr>
          <w:p w14:paraId="59A0D2D3" w14:textId="77777777" w:rsidR="002656C6" w:rsidRPr="005370EE" w:rsidRDefault="002656C6" w:rsidP="002656C6">
            <w:pPr>
              <w:pStyle w:val="Index1"/>
              <w:framePr w:hSpace="0" w:wrap="auto" w:vAnchor="margin" w:xAlign="left" w:yAlign="inline"/>
              <w:suppressOverlap w:val="0"/>
            </w:pPr>
          </w:p>
        </w:tc>
        <w:tc>
          <w:tcPr>
            <w:tcW w:w="2204" w:type="pct"/>
            <w:tcMar>
              <w:left w:w="57" w:type="dxa"/>
              <w:right w:w="57" w:type="dxa"/>
            </w:tcMar>
            <w:vAlign w:val="center"/>
          </w:tcPr>
          <w:p w14:paraId="09C4D6CD" w14:textId="77777777" w:rsidR="002656C6" w:rsidRPr="0085557B" w:rsidRDefault="002656C6" w:rsidP="00A6448A">
            <w:pPr>
              <w:spacing w:line="360" w:lineRule="auto"/>
              <w:rPr>
                <w:rFonts w:ascii="Arial Narrow" w:hAnsi="Arial Narrow"/>
              </w:rPr>
            </w:pPr>
            <w:r w:rsidRPr="0085557B">
              <w:rPr>
                <w:rFonts w:ascii="Arial Narrow" w:hAnsi="Arial Narrow"/>
              </w:rPr>
              <w:t>Обновяване на дефиниции и сигнатури – минимум 5 (пет)години.</w:t>
            </w:r>
          </w:p>
        </w:tc>
        <w:tc>
          <w:tcPr>
            <w:tcW w:w="2366" w:type="pct"/>
            <w:gridSpan w:val="2"/>
          </w:tcPr>
          <w:p w14:paraId="5F712A65" w14:textId="77777777" w:rsidR="002656C6" w:rsidRPr="005370EE" w:rsidRDefault="002656C6" w:rsidP="002656C6">
            <w:pPr>
              <w:spacing w:after="0" w:line="360" w:lineRule="auto"/>
              <w:rPr>
                <w:rFonts w:ascii="Arial Narrow" w:hAnsi="Arial Narrow"/>
                <w:sz w:val="24"/>
                <w:szCs w:val="24"/>
              </w:rPr>
            </w:pPr>
          </w:p>
        </w:tc>
      </w:tr>
    </w:tbl>
    <w:p w14:paraId="729A5F02" w14:textId="77777777" w:rsidR="002677A2" w:rsidRDefault="002677A2" w:rsidP="00C27B7E">
      <w:pPr>
        <w:widowControl w:val="0"/>
        <w:shd w:val="clear" w:color="auto" w:fill="FFFFFF"/>
        <w:tabs>
          <w:tab w:val="left" w:pos="709"/>
          <w:tab w:val="left" w:pos="993"/>
          <w:tab w:val="left" w:pos="1276"/>
          <w:tab w:val="left" w:pos="4678"/>
        </w:tabs>
        <w:spacing w:after="0" w:line="360" w:lineRule="auto"/>
        <w:jc w:val="both"/>
        <w:rPr>
          <w:rFonts w:ascii="Arial Narrow" w:hAnsi="Arial Narrow" w:cs="Times New Roman"/>
          <w:sz w:val="24"/>
          <w:szCs w:val="24"/>
        </w:rPr>
      </w:pPr>
    </w:p>
    <w:p w14:paraId="273BC691" w14:textId="77777777" w:rsidR="00011150" w:rsidRPr="00011150" w:rsidRDefault="00011150" w:rsidP="00534A10">
      <w:pPr>
        <w:pStyle w:val="ListParagraph"/>
        <w:widowControl w:val="0"/>
        <w:numPr>
          <w:ilvl w:val="2"/>
          <w:numId w:val="16"/>
        </w:numPr>
        <w:shd w:val="clear" w:color="auto" w:fill="FFFFFF"/>
        <w:tabs>
          <w:tab w:val="left" w:pos="709"/>
        </w:tabs>
        <w:spacing w:after="0" w:line="360" w:lineRule="auto"/>
        <w:ind w:left="0" w:firstLine="720"/>
        <w:jc w:val="both"/>
        <w:rPr>
          <w:rFonts w:ascii="Arial Narrow" w:hAnsi="Arial Narrow" w:cs="Times New Roman"/>
          <w:b/>
          <w:sz w:val="24"/>
          <w:szCs w:val="24"/>
        </w:rPr>
      </w:pPr>
      <w:r w:rsidRPr="00011150">
        <w:rPr>
          <w:rFonts w:ascii="Arial Narrow" w:hAnsi="Arial Narrow" w:cs="Times New Roman"/>
          <w:b/>
          <w:sz w:val="24"/>
          <w:szCs w:val="24"/>
        </w:rPr>
        <w:t>Подсистема (лаборатория) за динамичен анализ на зловреден код</w:t>
      </w:r>
    </w:p>
    <w:tbl>
      <w:tblPr>
        <w:tblpPr w:leftFromText="141" w:rightFromText="141" w:vertAnchor="text" w:tblpX="-319" w:tblpY="1"/>
        <w:tblOverlap w:val="never"/>
        <w:tblW w:w="559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1C0" w:firstRow="0" w:lastRow="1" w:firstColumn="1" w:lastColumn="1" w:noHBand="0" w:noVBand="0"/>
      </w:tblPr>
      <w:tblGrid>
        <w:gridCol w:w="849"/>
        <w:gridCol w:w="4536"/>
        <w:gridCol w:w="12"/>
        <w:gridCol w:w="4857"/>
        <w:gridCol w:w="37"/>
      </w:tblGrid>
      <w:tr w:rsidR="00011150" w:rsidRPr="005370EE" w14:paraId="1E3DE5B0" w14:textId="77777777" w:rsidTr="61082F42">
        <w:trPr>
          <w:trHeight w:val="20"/>
        </w:trPr>
        <w:tc>
          <w:tcPr>
            <w:tcW w:w="2622" w:type="pct"/>
            <w:gridSpan w:val="3"/>
            <w:shd w:val="clear" w:color="auto" w:fill="DEEAF6" w:themeFill="accent1" w:themeFillTint="33"/>
            <w:tcMar>
              <w:top w:w="0" w:type="dxa"/>
              <w:left w:w="57" w:type="dxa"/>
              <w:bottom w:w="0" w:type="dxa"/>
              <w:right w:w="57" w:type="dxa"/>
            </w:tcMar>
            <w:vAlign w:val="center"/>
          </w:tcPr>
          <w:p w14:paraId="3B3D5F73" w14:textId="77777777" w:rsidR="00011150" w:rsidRPr="005370EE" w:rsidRDefault="00011150" w:rsidP="00534A10">
            <w:pPr>
              <w:spacing w:after="0" w:line="360" w:lineRule="auto"/>
              <w:jc w:val="center"/>
              <w:rPr>
                <w:rFonts w:ascii="Arial Narrow" w:hAnsi="Arial Narrow"/>
                <w:b/>
                <w:sz w:val="24"/>
                <w:szCs w:val="24"/>
              </w:rPr>
            </w:pPr>
            <w:r>
              <w:rPr>
                <w:rFonts w:ascii="Arial Narrow" w:hAnsi="Arial Narrow"/>
                <w:b/>
                <w:sz w:val="24"/>
                <w:szCs w:val="24"/>
              </w:rPr>
              <w:t>Изискано от Възложителя</w:t>
            </w:r>
          </w:p>
        </w:tc>
        <w:tc>
          <w:tcPr>
            <w:tcW w:w="2378" w:type="pct"/>
            <w:gridSpan w:val="2"/>
            <w:shd w:val="clear" w:color="auto" w:fill="DEEAF6" w:themeFill="accent1" w:themeFillTint="33"/>
          </w:tcPr>
          <w:p w14:paraId="3C839026" w14:textId="77777777" w:rsidR="00011150" w:rsidRPr="005370EE" w:rsidRDefault="00011150" w:rsidP="00534A10">
            <w:pPr>
              <w:spacing w:after="0" w:line="360" w:lineRule="auto"/>
              <w:jc w:val="center"/>
              <w:rPr>
                <w:rFonts w:ascii="Arial Narrow" w:hAnsi="Arial Narrow"/>
                <w:b/>
                <w:sz w:val="24"/>
                <w:szCs w:val="24"/>
              </w:rPr>
            </w:pPr>
            <w:r>
              <w:rPr>
                <w:rFonts w:ascii="Arial Narrow" w:hAnsi="Arial Narrow"/>
                <w:b/>
                <w:sz w:val="24"/>
                <w:szCs w:val="24"/>
              </w:rPr>
              <w:t>Предложено от участника</w:t>
            </w:r>
          </w:p>
        </w:tc>
      </w:tr>
      <w:tr w:rsidR="00011150" w:rsidRPr="005370EE" w14:paraId="3FEC68FE" w14:textId="77777777" w:rsidTr="61082F42">
        <w:trPr>
          <w:trHeight w:val="20"/>
        </w:trPr>
        <w:tc>
          <w:tcPr>
            <w:tcW w:w="2622" w:type="pct"/>
            <w:gridSpan w:val="3"/>
            <w:shd w:val="clear" w:color="auto" w:fill="FFFFFF" w:themeFill="background1"/>
            <w:tcMar>
              <w:top w:w="0" w:type="dxa"/>
              <w:left w:w="57" w:type="dxa"/>
              <w:bottom w:w="0" w:type="dxa"/>
              <w:right w:w="57" w:type="dxa"/>
            </w:tcMar>
            <w:vAlign w:val="center"/>
          </w:tcPr>
          <w:p w14:paraId="47A14949" w14:textId="77777777" w:rsidR="00011150" w:rsidRPr="005370EE" w:rsidRDefault="00011150" w:rsidP="00534A10">
            <w:pPr>
              <w:spacing w:after="0" w:line="360" w:lineRule="auto"/>
              <w:jc w:val="center"/>
              <w:rPr>
                <w:rFonts w:ascii="Arial Narrow" w:hAnsi="Arial Narrow"/>
                <w:b/>
                <w:sz w:val="24"/>
                <w:szCs w:val="24"/>
              </w:rPr>
            </w:pPr>
            <w:r>
              <w:rPr>
                <w:rFonts w:ascii="Arial Narrow" w:hAnsi="Arial Narrow"/>
                <w:b/>
                <w:sz w:val="24"/>
                <w:szCs w:val="24"/>
              </w:rPr>
              <w:t>А.</w:t>
            </w:r>
          </w:p>
        </w:tc>
        <w:tc>
          <w:tcPr>
            <w:tcW w:w="2378" w:type="pct"/>
            <w:gridSpan w:val="2"/>
            <w:shd w:val="clear" w:color="auto" w:fill="FFFFFF" w:themeFill="background1"/>
          </w:tcPr>
          <w:p w14:paraId="11853FC7" w14:textId="77777777" w:rsidR="00011150" w:rsidRPr="005370EE" w:rsidRDefault="00011150" w:rsidP="00534A10">
            <w:pPr>
              <w:spacing w:after="0" w:line="360" w:lineRule="auto"/>
              <w:jc w:val="center"/>
              <w:rPr>
                <w:rFonts w:ascii="Arial Narrow" w:hAnsi="Arial Narrow"/>
                <w:b/>
                <w:sz w:val="24"/>
                <w:szCs w:val="24"/>
              </w:rPr>
            </w:pPr>
            <w:r>
              <w:rPr>
                <w:rFonts w:ascii="Arial Narrow" w:hAnsi="Arial Narrow"/>
                <w:b/>
                <w:sz w:val="24"/>
                <w:szCs w:val="24"/>
              </w:rPr>
              <w:t>Б.</w:t>
            </w:r>
          </w:p>
        </w:tc>
      </w:tr>
      <w:tr w:rsidR="00011150" w:rsidRPr="005370EE" w14:paraId="5E9A7E38" w14:textId="77777777" w:rsidTr="61082F42">
        <w:trPr>
          <w:trHeight w:val="20"/>
        </w:trPr>
        <w:tc>
          <w:tcPr>
            <w:tcW w:w="5000" w:type="pct"/>
            <w:gridSpan w:val="5"/>
            <w:shd w:val="clear" w:color="auto" w:fill="DEEAF6" w:themeFill="accent1" w:themeFillTint="33"/>
            <w:tcMar>
              <w:top w:w="0" w:type="dxa"/>
              <w:left w:w="57" w:type="dxa"/>
              <w:bottom w:w="0" w:type="dxa"/>
              <w:right w:w="57" w:type="dxa"/>
            </w:tcMar>
            <w:vAlign w:val="center"/>
          </w:tcPr>
          <w:p w14:paraId="6B84BED9" w14:textId="77777777" w:rsidR="00011150" w:rsidRPr="005370EE" w:rsidRDefault="00011150" w:rsidP="00534A10">
            <w:pPr>
              <w:spacing w:after="0" w:line="360" w:lineRule="auto"/>
              <w:jc w:val="center"/>
              <w:rPr>
                <w:rFonts w:ascii="Arial Narrow" w:hAnsi="Arial Narrow"/>
                <w:b/>
                <w:sz w:val="24"/>
                <w:szCs w:val="24"/>
              </w:rPr>
            </w:pPr>
            <w:r w:rsidRPr="00BB6D12">
              <w:rPr>
                <w:rFonts w:ascii="Arial Narrow" w:hAnsi="Arial Narrow"/>
                <w:b/>
                <w:sz w:val="24"/>
                <w:szCs w:val="24"/>
              </w:rPr>
              <w:t>Общи изисквания</w:t>
            </w:r>
          </w:p>
        </w:tc>
      </w:tr>
      <w:tr w:rsidR="002558F0" w:rsidRPr="005370EE" w14:paraId="5AA09405" w14:textId="77777777" w:rsidTr="61082F42">
        <w:trPr>
          <w:gridAfter w:val="1"/>
          <w:wAfter w:w="18" w:type="pct"/>
          <w:trHeight w:val="304"/>
        </w:trPr>
        <w:tc>
          <w:tcPr>
            <w:tcW w:w="412" w:type="pct"/>
            <w:tcMar>
              <w:top w:w="0" w:type="dxa"/>
              <w:left w:w="57" w:type="dxa"/>
              <w:bottom w:w="0" w:type="dxa"/>
              <w:right w:w="57" w:type="dxa"/>
            </w:tcMar>
            <w:vAlign w:val="center"/>
          </w:tcPr>
          <w:p w14:paraId="67E9200E" w14:textId="77777777" w:rsidR="002558F0" w:rsidRPr="005370EE" w:rsidRDefault="002558F0" w:rsidP="002558F0">
            <w:pPr>
              <w:pStyle w:val="Index1"/>
              <w:framePr w:hSpace="0" w:wrap="auto" w:vAnchor="margin" w:xAlign="left" w:yAlign="inline"/>
              <w:suppressOverlap w:val="0"/>
            </w:pPr>
          </w:p>
        </w:tc>
        <w:tc>
          <w:tcPr>
            <w:tcW w:w="2204" w:type="pct"/>
            <w:tcMar>
              <w:left w:w="57" w:type="dxa"/>
              <w:right w:w="57" w:type="dxa"/>
            </w:tcMar>
          </w:tcPr>
          <w:p w14:paraId="757FA0A2" w14:textId="77777777" w:rsidR="002558F0" w:rsidRPr="0085557B" w:rsidRDefault="002558F0" w:rsidP="00BB3F06">
            <w:pPr>
              <w:spacing w:line="360" w:lineRule="auto"/>
              <w:jc w:val="both"/>
              <w:rPr>
                <w:rFonts w:ascii="Arial Narrow" w:hAnsi="Arial Narrow"/>
                <w:sz w:val="24"/>
                <w:szCs w:val="24"/>
              </w:rPr>
            </w:pPr>
            <w:r w:rsidRPr="0085557B">
              <w:rPr>
                <w:rFonts w:ascii="Arial Narrow" w:hAnsi="Arial Narrow"/>
                <w:sz w:val="24"/>
                <w:szCs w:val="24"/>
              </w:rPr>
              <w:t>Тип решение: 1 брой хардуер с вграден софтуер и 5-годишна поддръжка, 5-годишен абонамент за прилежащи услуги</w:t>
            </w:r>
          </w:p>
        </w:tc>
        <w:tc>
          <w:tcPr>
            <w:tcW w:w="2366" w:type="pct"/>
            <w:gridSpan w:val="2"/>
          </w:tcPr>
          <w:p w14:paraId="3C42681A" w14:textId="77777777" w:rsidR="002558F0" w:rsidRPr="005370EE" w:rsidRDefault="002558F0" w:rsidP="002558F0">
            <w:pPr>
              <w:spacing w:after="0" w:line="360" w:lineRule="auto"/>
              <w:rPr>
                <w:rFonts w:ascii="Arial Narrow" w:hAnsi="Arial Narrow"/>
                <w:noProof/>
                <w:sz w:val="24"/>
                <w:szCs w:val="24"/>
                <w:lang w:eastAsia="bg-BG"/>
              </w:rPr>
            </w:pPr>
          </w:p>
        </w:tc>
      </w:tr>
      <w:tr w:rsidR="002558F0" w:rsidRPr="005370EE" w14:paraId="00402507" w14:textId="77777777" w:rsidTr="61082F42">
        <w:trPr>
          <w:gridAfter w:val="1"/>
          <w:wAfter w:w="18" w:type="pct"/>
          <w:trHeight w:val="210"/>
        </w:trPr>
        <w:tc>
          <w:tcPr>
            <w:tcW w:w="412" w:type="pct"/>
            <w:tcMar>
              <w:top w:w="0" w:type="dxa"/>
              <w:left w:w="57" w:type="dxa"/>
              <w:bottom w:w="0" w:type="dxa"/>
              <w:right w:w="57" w:type="dxa"/>
            </w:tcMar>
            <w:vAlign w:val="center"/>
          </w:tcPr>
          <w:p w14:paraId="5D5B7734" w14:textId="77777777" w:rsidR="002558F0" w:rsidRPr="005370EE" w:rsidRDefault="002558F0" w:rsidP="002558F0">
            <w:pPr>
              <w:pStyle w:val="Index1"/>
              <w:framePr w:hSpace="0" w:wrap="auto" w:vAnchor="margin" w:xAlign="left" w:yAlign="inline"/>
              <w:suppressOverlap w:val="0"/>
            </w:pPr>
          </w:p>
        </w:tc>
        <w:tc>
          <w:tcPr>
            <w:tcW w:w="2204" w:type="pct"/>
            <w:tcMar>
              <w:left w:w="57" w:type="dxa"/>
              <w:right w:w="57" w:type="dxa"/>
            </w:tcMar>
          </w:tcPr>
          <w:p w14:paraId="18F8FB9B" w14:textId="77777777" w:rsidR="002558F0" w:rsidRPr="0085557B" w:rsidRDefault="002558F0" w:rsidP="00302BC2">
            <w:pPr>
              <w:spacing w:line="360" w:lineRule="auto"/>
              <w:jc w:val="both"/>
              <w:rPr>
                <w:rFonts w:ascii="Arial Narrow" w:hAnsi="Arial Narrow"/>
                <w:sz w:val="24"/>
                <w:szCs w:val="24"/>
              </w:rPr>
            </w:pPr>
            <w:r w:rsidRPr="0085557B">
              <w:rPr>
                <w:rFonts w:ascii="Arial Narrow" w:hAnsi="Arial Narrow"/>
                <w:sz w:val="24"/>
                <w:szCs w:val="24"/>
              </w:rPr>
              <w:t>Решението трябва да предоставя на анализаторите на сигурността защитена среда, в която те да могат да тестват, стартират и документират процесите на сложни зловредни кодове (malware), като да се предоставят голям набор от виртуални машини, с предварително инсталирани операционни системи и софтуер, бивайки Windows OS (включително XP, 7, 10), Mac OSX и Linux Cent OS, като да могат да се стартират и използват поне 30 виртуални машини едновременно.</w:t>
            </w:r>
          </w:p>
        </w:tc>
        <w:tc>
          <w:tcPr>
            <w:tcW w:w="2366" w:type="pct"/>
            <w:gridSpan w:val="2"/>
          </w:tcPr>
          <w:p w14:paraId="22D92A80" w14:textId="77777777" w:rsidR="002558F0" w:rsidRPr="005370EE" w:rsidRDefault="002558F0" w:rsidP="002558F0">
            <w:pPr>
              <w:spacing w:after="0" w:line="360" w:lineRule="auto"/>
              <w:rPr>
                <w:rFonts w:ascii="Arial Narrow" w:hAnsi="Arial Narrow"/>
                <w:noProof/>
                <w:sz w:val="24"/>
                <w:szCs w:val="24"/>
                <w:lang w:eastAsia="bg-BG"/>
              </w:rPr>
            </w:pPr>
          </w:p>
        </w:tc>
      </w:tr>
      <w:tr w:rsidR="002558F0" w:rsidRPr="005370EE" w14:paraId="6E5EF222" w14:textId="77777777" w:rsidTr="61082F42">
        <w:trPr>
          <w:gridAfter w:val="1"/>
          <w:wAfter w:w="18" w:type="pct"/>
          <w:trHeight w:val="210"/>
        </w:trPr>
        <w:tc>
          <w:tcPr>
            <w:tcW w:w="412" w:type="pct"/>
            <w:tcMar>
              <w:top w:w="0" w:type="dxa"/>
              <w:left w:w="57" w:type="dxa"/>
              <w:bottom w:w="0" w:type="dxa"/>
              <w:right w:w="57" w:type="dxa"/>
            </w:tcMar>
            <w:vAlign w:val="center"/>
          </w:tcPr>
          <w:p w14:paraId="37D93DAF" w14:textId="77777777" w:rsidR="002558F0" w:rsidRPr="005370EE" w:rsidRDefault="002558F0" w:rsidP="002558F0">
            <w:pPr>
              <w:pStyle w:val="Index1"/>
              <w:framePr w:hSpace="0" w:wrap="auto" w:vAnchor="margin" w:xAlign="left" w:yAlign="inline"/>
              <w:suppressOverlap w:val="0"/>
            </w:pPr>
          </w:p>
        </w:tc>
        <w:tc>
          <w:tcPr>
            <w:tcW w:w="2204" w:type="pct"/>
            <w:tcMar>
              <w:left w:w="57" w:type="dxa"/>
              <w:right w:w="57" w:type="dxa"/>
            </w:tcMar>
          </w:tcPr>
          <w:p w14:paraId="242028A3" w14:textId="77777777" w:rsidR="002558F0" w:rsidRPr="0085557B" w:rsidRDefault="002558F0" w:rsidP="00C617A6">
            <w:pPr>
              <w:spacing w:line="360" w:lineRule="auto"/>
              <w:jc w:val="both"/>
              <w:rPr>
                <w:rFonts w:ascii="Arial Narrow" w:hAnsi="Arial Narrow"/>
                <w:sz w:val="24"/>
                <w:szCs w:val="24"/>
              </w:rPr>
            </w:pPr>
            <w:r w:rsidRPr="0085557B">
              <w:rPr>
                <w:rFonts w:ascii="Arial Narrow" w:hAnsi="Arial Narrow"/>
                <w:sz w:val="24"/>
                <w:szCs w:val="24"/>
              </w:rPr>
              <w:t xml:space="preserve">Решението не трябва да използва комерсиален хипервайзор, който да може да бъде засечен и избегнат от зловредния код, като например </w:t>
            </w:r>
            <w:r w:rsidRPr="0085557B">
              <w:rPr>
                <w:rFonts w:ascii="Arial Narrow" w:hAnsi="Arial Narrow"/>
                <w:sz w:val="24"/>
                <w:szCs w:val="24"/>
              </w:rPr>
              <w:lastRenderedPageBreak/>
              <w:t>VMware, Hyper-V, KMV, Citrix и т.н., решението трябва да използва собствен, специално изграден хипервайзор.</w:t>
            </w:r>
          </w:p>
        </w:tc>
        <w:tc>
          <w:tcPr>
            <w:tcW w:w="2366" w:type="pct"/>
            <w:gridSpan w:val="2"/>
          </w:tcPr>
          <w:p w14:paraId="00C3B0B6" w14:textId="77777777" w:rsidR="002558F0" w:rsidRPr="005370EE" w:rsidRDefault="002558F0" w:rsidP="002558F0">
            <w:pPr>
              <w:spacing w:after="0" w:line="360" w:lineRule="auto"/>
              <w:rPr>
                <w:rFonts w:ascii="Arial Narrow" w:hAnsi="Arial Narrow"/>
                <w:noProof/>
                <w:sz w:val="24"/>
                <w:szCs w:val="24"/>
                <w:lang w:eastAsia="bg-BG"/>
              </w:rPr>
            </w:pPr>
          </w:p>
        </w:tc>
      </w:tr>
      <w:tr w:rsidR="002558F0" w:rsidRPr="005370EE" w14:paraId="74C8C704" w14:textId="77777777" w:rsidTr="61082F42">
        <w:trPr>
          <w:gridAfter w:val="1"/>
          <w:wAfter w:w="18" w:type="pct"/>
          <w:trHeight w:val="210"/>
        </w:trPr>
        <w:tc>
          <w:tcPr>
            <w:tcW w:w="412" w:type="pct"/>
            <w:tcMar>
              <w:top w:w="0" w:type="dxa"/>
              <w:left w:w="57" w:type="dxa"/>
              <w:bottom w:w="0" w:type="dxa"/>
              <w:right w:w="57" w:type="dxa"/>
            </w:tcMar>
            <w:vAlign w:val="center"/>
          </w:tcPr>
          <w:p w14:paraId="4B7BEF26" w14:textId="77777777" w:rsidR="002558F0" w:rsidRPr="005370EE" w:rsidRDefault="002558F0" w:rsidP="002558F0">
            <w:pPr>
              <w:pStyle w:val="Index1"/>
              <w:framePr w:hSpace="0" w:wrap="auto" w:vAnchor="margin" w:xAlign="left" w:yAlign="inline"/>
              <w:suppressOverlap w:val="0"/>
            </w:pPr>
          </w:p>
        </w:tc>
        <w:tc>
          <w:tcPr>
            <w:tcW w:w="2204" w:type="pct"/>
            <w:tcMar>
              <w:left w:w="57" w:type="dxa"/>
              <w:right w:w="57" w:type="dxa"/>
            </w:tcMar>
          </w:tcPr>
          <w:p w14:paraId="6C92604A" w14:textId="77777777" w:rsidR="002558F0" w:rsidRPr="0085557B" w:rsidRDefault="002558F0" w:rsidP="00C617A6">
            <w:pPr>
              <w:spacing w:line="360" w:lineRule="auto"/>
              <w:jc w:val="both"/>
              <w:rPr>
                <w:rFonts w:ascii="Arial Narrow" w:hAnsi="Arial Narrow"/>
                <w:sz w:val="24"/>
                <w:szCs w:val="24"/>
              </w:rPr>
            </w:pPr>
            <w:r w:rsidRPr="0085557B">
              <w:rPr>
                <w:rFonts w:ascii="Arial Narrow" w:hAnsi="Arial Narrow"/>
                <w:sz w:val="24"/>
                <w:szCs w:val="24"/>
              </w:rPr>
              <w:t>Виртуалните машини, които ще се използват за анализа, трябва да имат инсталирани най-базовите браузъри (минимално Internet Explorer, Microsoft Edge, Mozilla Firefox, Google Chrome, Safari), плъгини (минимално Adobe Flash) и други необходими приложения от трети разработчици (минимално Adobe Reader , VLC, QuickTime, Real Player, Microsoft Office Word, Excel, Powerpoint, Preview).</w:t>
            </w:r>
          </w:p>
        </w:tc>
        <w:tc>
          <w:tcPr>
            <w:tcW w:w="2366" w:type="pct"/>
            <w:gridSpan w:val="2"/>
          </w:tcPr>
          <w:p w14:paraId="4684EEC5" w14:textId="77777777" w:rsidR="002558F0" w:rsidRPr="005370EE" w:rsidRDefault="002558F0" w:rsidP="002558F0">
            <w:pPr>
              <w:spacing w:after="0" w:line="360" w:lineRule="auto"/>
              <w:rPr>
                <w:rFonts w:ascii="Arial Narrow" w:hAnsi="Arial Narrow"/>
                <w:noProof/>
                <w:sz w:val="24"/>
                <w:szCs w:val="24"/>
                <w:lang w:eastAsia="bg-BG"/>
              </w:rPr>
            </w:pPr>
          </w:p>
        </w:tc>
      </w:tr>
      <w:tr w:rsidR="002558F0" w:rsidRPr="005370EE" w14:paraId="4B12AD8A" w14:textId="77777777" w:rsidTr="61082F42">
        <w:trPr>
          <w:gridAfter w:val="1"/>
          <w:wAfter w:w="18" w:type="pct"/>
          <w:trHeight w:val="210"/>
        </w:trPr>
        <w:tc>
          <w:tcPr>
            <w:tcW w:w="412" w:type="pct"/>
            <w:tcMar>
              <w:top w:w="0" w:type="dxa"/>
              <w:left w:w="57" w:type="dxa"/>
              <w:bottom w:w="0" w:type="dxa"/>
              <w:right w:w="57" w:type="dxa"/>
            </w:tcMar>
            <w:vAlign w:val="center"/>
          </w:tcPr>
          <w:p w14:paraId="5587E148" w14:textId="77777777" w:rsidR="002558F0" w:rsidRPr="005370EE" w:rsidRDefault="002558F0" w:rsidP="002558F0">
            <w:pPr>
              <w:pStyle w:val="Index1"/>
              <w:framePr w:hSpace="0" w:wrap="auto" w:vAnchor="margin" w:xAlign="left" w:yAlign="inline"/>
              <w:suppressOverlap w:val="0"/>
            </w:pPr>
          </w:p>
        </w:tc>
        <w:tc>
          <w:tcPr>
            <w:tcW w:w="2204" w:type="pct"/>
            <w:tcMar>
              <w:left w:w="57" w:type="dxa"/>
              <w:right w:w="57" w:type="dxa"/>
            </w:tcMar>
          </w:tcPr>
          <w:p w14:paraId="58DA78AC" w14:textId="77777777" w:rsidR="002558F0" w:rsidRPr="0085557B" w:rsidRDefault="002558F0" w:rsidP="00E4112D">
            <w:pPr>
              <w:spacing w:line="360" w:lineRule="auto"/>
              <w:jc w:val="both"/>
              <w:rPr>
                <w:rFonts w:ascii="Arial Narrow" w:hAnsi="Arial Narrow"/>
                <w:sz w:val="24"/>
                <w:szCs w:val="24"/>
              </w:rPr>
            </w:pPr>
            <w:r w:rsidRPr="0085557B">
              <w:rPr>
                <w:rFonts w:ascii="Arial Narrow" w:hAnsi="Arial Narrow"/>
                <w:sz w:val="24"/>
                <w:szCs w:val="24"/>
              </w:rPr>
              <w:t>Лицензите за операционните системи и за комерсиалните приложения на предварително създадените и конфигурирани виртуални машини трябва да бъдат предоставени от вендора на решението за динамичен анализ.</w:t>
            </w:r>
          </w:p>
        </w:tc>
        <w:tc>
          <w:tcPr>
            <w:tcW w:w="2366" w:type="pct"/>
            <w:gridSpan w:val="2"/>
          </w:tcPr>
          <w:p w14:paraId="50543F71" w14:textId="77777777" w:rsidR="002558F0" w:rsidRPr="005370EE" w:rsidRDefault="002558F0" w:rsidP="002558F0">
            <w:pPr>
              <w:spacing w:after="0" w:line="360" w:lineRule="auto"/>
              <w:rPr>
                <w:rFonts w:ascii="Arial Narrow" w:hAnsi="Arial Narrow"/>
                <w:noProof/>
                <w:sz w:val="24"/>
                <w:szCs w:val="24"/>
                <w:lang w:eastAsia="bg-BG"/>
              </w:rPr>
            </w:pPr>
          </w:p>
        </w:tc>
      </w:tr>
      <w:tr w:rsidR="002558F0" w:rsidRPr="005370EE" w14:paraId="4E0DE1F5" w14:textId="77777777" w:rsidTr="61082F42">
        <w:trPr>
          <w:gridAfter w:val="1"/>
          <w:wAfter w:w="18" w:type="pct"/>
          <w:trHeight w:val="210"/>
        </w:trPr>
        <w:tc>
          <w:tcPr>
            <w:tcW w:w="412" w:type="pct"/>
            <w:tcMar>
              <w:top w:w="0" w:type="dxa"/>
              <w:left w:w="57" w:type="dxa"/>
              <w:bottom w:w="0" w:type="dxa"/>
              <w:right w:w="57" w:type="dxa"/>
            </w:tcMar>
            <w:vAlign w:val="center"/>
          </w:tcPr>
          <w:p w14:paraId="269858A8" w14:textId="77777777" w:rsidR="002558F0" w:rsidRPr="005370EE" w:rsidRDefault="002558F0" w:rsidP="002558F0">
            <w:pPr>
              <w:pStyle w:val="Index1"/>
              <w:framePr w:hSpace="0" w:wrap="auto" w:vAnchor="margin" w:xAlign="left" w:yAlign="inline"/>
              <w:suppressOverlap w:val="0"/>
            </w:pPr>
          </w:p>
        </w:tc>
        <w:tc>
          <w:tcPr>
            <w:tcW w:w="2204" w:type="pct"/>
            <w:tcMar>
              <w:left w:w="57" w:type="dxa"/>
              <w:right w:w="57" w:type="dxa"/>
            </w:tcMar>
          </w:tcPr>
          <w:p w14:paraId="3D8DF07C" w14:textId="77777777" w:rsidR="002558F0" w:rsidRPr="0085557B" w:rsidRDefault="002558F0" w:rsidP="00E4112D">
            <w:pPr>
              <w:spacing w:line="360" w:lineRule="auto"/>
              <w:jc w:val="both"/>
              <w:rPr>
                <w:rFonts w:ascii="Arial Narrow" w:hAnsi="Arial Narrow"/>
                <w:sz w:val="24"/>
                <w:szCs w:val="24"/>
              </w:rPr>
            </w:pPr>
            <w:r w:rsidRPr="0085557B">
              <w:rPr>
                <w:rFonts w:ascii="Arial Narrow" w:hAnsi="Arial Narrow"/>
                <w:sz w:val="24"/>
                <w:szCs w:val="24"/>
              </w:rPr>
              <w:t>Решението трябва да позволява автоматичното възстановяване на виртуалните машини за анализ към предварително конфигурираното им базово състояние, веднага щом приключи анализа на подадена проба от зловреден код.</w:t>
            </w:r>
          </w:p>
        </w:tc>
        <w:tc>
          <w:tcPr>
            <w:tcW w:w="2366" w:type="pct"/>
            <w:gridSpan w:val="2"/>
          </w:tcPr>
          <w:p w14:paraId="094F9B85" w14:textId="77777777" w:rsidR="002558F0" w:rsidRPr="005370EE" w:rsidRDefault="002558F0" w:rsidP="002558F0">
            <w:pPr>
              <w:spacing w:after="0" w:line="360" w:lineRule="auto"/>
              <w:rPr>
                <w:rFonts w:ascii="Arial Narrow" w:hAnsi="Arial Narrow"/>
                <w:noProof/>
                <w:sz w:val="24"/>
                <w:szCs w:val="24"/>
                <w:lang w:eastAsia="bg-BG"/>
              </w:rPr>
            </w:pPr>
          </w:p>
        </w:tc>
      </w:tr>
      <w:tr w:rsidR="002558F0" w:rsidRPr="005370EE" w14:paraId="5C10FE5E" w14:textId="77777777" w:rsidTr="61082F42">
        <w:trPr>
          <w:gridAfter w:val="1"/>
          <w:wAfter w:w="18" w:type="pct"/>
          <w:trHeight w:val="210"/>
        </w:trPr>
        <w:tc>
          <w:tcPr>
            <w:tcW w:w="412" w:type="pct"/>
            <w:tcMar>
              <w:top w:w="0" w:type="dxa"/>
              <w:left w:w="57" w:type="dxa"/>
              <w:bottom w:w="0" w:type="dxa"/>
              <w:right w:w="57" w:type="dxa"/>
            </w:tcMar>
            <w:vAlign w:val="center"/>
          </w:tcPr>
          <w:p w14:paraId="05A24707" w14:textId="77777777" w:rsidR="002558F0" w:rsidRPr="005370EE" w:rsidRDefault="002558F0" w:rsidP="002558F0">
            <w:pPr>
              <w:pStyle w:val="Index1"/>
              <w:framePr w:hSpace="0" w:wrap="auto" w:vAnchor="margin" w:xAlign="left" w:yAlign="inline"/>
              <w:suppressOverlap w:val="0"/>
            </w:pPr>
          </w:p>
        </w:tc>
        <w:tc>
          <w:tcPr>
            <w:tcW w:w="2204" w:type="pct"/>
            <w:tcMar>
              <w:left w:w="57" w:type="dxa"/>
              <w:right w:w="57" w:type="dxa"/>
            </w:tcMar>
          </w:tcPr>
          <w:p w14:paraId="3D8B94E9" w14:textId="77777777" w:rsidR="002558F0" w:rsidRPr="0085557B" w:rsidRDefault="002558F0" w:rsidP="004E31EC">
            <w:pPr>
              <w:spacing w:line="360" w:lineRule="auto"/>
              <w:jc w:val="both"/>
              <w:rPr>
                <w:rFonts w:ascii="Arial Narrow" w:hAnsi="Arial Narrow"/>
                <w:sz w:val="24"/>
                <w:szCs w:val="24"/>
              </w:rPr>
            </w:pPr>
            <w:r w:rsidRPr="0085557B">
              <w:rPr>
                <w:rFonts w:ascii="Arial Narrow" w:hAnsi="Arial Narrow"/>
                <w:sz w:val="24"/>
                <w:szCs w:val="24"/>
              </w:rPr>
              <w:t>Решението трябва да позволява взаимодействие от анализаторите с виртуалните машини по време на динамичния анализ.</w:t>
            </w:r>
          </w:p>
        </w:tc>
        <w:tc>
          <w:tcPr>
            <w:tcW w:w="2366" w:type="pct"/>
            <w:gridSpan w:val="2"/>
          </w:tcPr>
          <w:p w14:paraId="2EDC7F6B" w14:textId="77777777" w:rsidR="002558F0" w:rsidRPr="005370EE" w:rsidRDefault="002558F0" w:rsidP="002558F0">
            <w:pPr>
              <w:spacing w:after="0" w:line="360" w:lineRule="auto"/>
              <w:rPr>
                <w:rFonts w:ascii="Arial Narrow" w:hAnsi="Arial Narrow"/>
                <w:noProof/>
                <w:sz w:val="24"/>
                <w:szCs w:val="24"/>
                <w:lang w:eastAsia="bg-BG"/>
              </w:rPr>
            </w:pPr>
          </w:p>
        </w:tc>
      </w:tr>
      <w:tr w:rsidR="002558F0" w:rsidRPr="005370EE" w14:paraId="3BB3C01F" w14:textId="77777777" w:rsidTr="61082F42">
        <w:trPr>
          <w:gridAfter w:val="1"/>
          <w:wAfter w:w="18" w:type="pct"/>
          <w:trHeight w:val="210"/>
        </w:trPr>
        <w:tc>
          <w:tcPr>
            <w:tcW w:w="412" w:type="pct"/>
            <w:tcMar>
              <w:top w:w="0" w:type="dxa"/>
              <w:left w:w="57" w:type="dxa"/>
              <w:bottom w:w="0" w:type="dxa"/>
              <w:right w:w="57" w:type="dxa"/>
            </w:tcMar>
            <w:vAlign w:val="center"/>
          </w:tcPr>
          <w:p w14:paraId="12FB3577" w14:textId="77777777" w:rsidR="002558F0" w:rsidRPr="005370EE" w:rsidRDefault="002558F0" w:rsidP="002558F0">
            <w:pPr>
              <w:pStyle w:val="Index1"/>
              <w:framePr w:hSpace="0" w:wrap="auto" w:vAnchor="margin" w:xAlign="left" w:yAlign="inline"/>
              <w:suppressOverlap w:val="0"/>
            </w:pPr>
          </w:p>
        </w:tc>
        <w:tc>
          <w:tcPr>
            <w:tcW w:w="2204" w:type="pct"/>
            <w:tcMar>
              <w:left w:w="57" w:type="dxa"/>
              <w:right w:w="57" w:type="dxa"/>
            </w:tcMar>
          </w:tcPr>
          <w:p w14:paraId="4A3EDD7D" w14:textId="77777777" w:rsidR="002558F0" w:rsidRPr="0085557B" w:rsidRDefault="002558F0" w:rsidP="004E31EC">
            <w:pPr>
              <w:spacing w:line="360" w:lineRule="auto"/>
              <w:jc w:val="both"/>
              <w:rPr>
                <w:rFonts w:ascii="Arial Narrow" w:hAnsi="Arial Narrow"/>
                <w:sz w:val="24"/>
                <w:szCs w:val="24"/>
              </w:rPr>
            </w:pPr>
            <w:r w:rsidRPr="0085557B">
              <w:rPr>
                <w:rFonts w:ascii="Arial Narrow" w:hAnsi="Arial Narrow"/>
                <w:sz w:val="24"/>
                <w:szCs w:val="24"/>
              </w:rPr>
              <w:t xml:space="preserve">Решението трябва да може да извъшрва анализ на поне следните файлови типове: 7zip, zip, rar, gz, 3gp, accdb, app, apk, applet, asf, asp, aspx, avi, bat, cdf, chm, cmd, com, csv , dll, dmg, doc, docx, eeml, elf, eml, exe, flv, gen, gif, hlp, hta, htm, ico, </w:t>
            </w:r>
            <w:r w:rsidRPr="0085557B">
              <w:rPr>
                <w:rFonts w:ascii="Arial Narrow" w:hAnsi="Arial Narrow"/>
                <w:sz w:val="24"/>
                <w:szCs w:val="24"/>
              </w:rPr>
              <w:lastRenderedPageBreak/>
              <w:t>inf, inf64, jar, jpeg, jpg, js, jsp, lnk, mach-o , midi, mov, mp3, mp4, mpg, mpkg, msg, msi, one, onepkg, pdf, php, pkg, pl, png, ppsx, ppt, pptx, ps1, pub, py, pyc, qt, raw32, raw64 , rb, reg, rm, rmi, rtf, sct, sh, swf, swf built-in swf, tiff, url, url-applet, vbs, vcf, vcs, war, wav, wma, wsf, xdp, xls, xlsx, xml, xsl, shell скриптове ако са уеб-базирани (Python, Perl, Ruby), txt.</w:t>
            </w:r>
          </w:p>
        </w:tc>
        <w:tc>
          <w:tcPr>
            <w:tcW w:w="2366" w:type="pct"/>
            <w:gridSpan w:val="2"/>
          </w:tcPr>
          <w:p w14:paraId="68C3D448" w14:textId="77777777" w:rsidR="002558F0" w:rsidRPr="005370EE" w:rsidRDefault="002558F0" w:rsidP="002558F0">
            <w:pPr>
              <w:spacing w:after="0" w:line="360" w:lineRule="auto"/>
              <w:rPr>
                <w:rFonts w:ascii="Arial Narrow" w:hAnsi="Arial Narrow"/>
                <w:noProof/>
                <w:sz w:val="24"/>
                <w:szCs w:val="24"/>
                <w:lang w:eastAsia="bg-BG"/>
              </w:rPr>
            </w:pPr>
          </w:p>
        </w:tc>
      </w:tr>
      <w:tr w:rsidR="002558F0" w:rsidRPr="005370EE" w14:paraId="6449D391" w14:textId="77777777" w:rsidTr="61082F42">
        <w:trPr>
          <w:gridAfter w:val="1"/>
          <w:wAfter w:w="18" w:type="pct"/>
          <w:trHeight w:val="210"/>
        </w:trPr>
        <w:tc>
          <w:tcPr>
            <w:tcW w:w="412" w:type="pct"/>
            <w:tcMar>
              <w:top w:w="0" w:type="dxa"/>
              <w:left w:w="57" w:type="dxa"/>
              <w:bottom w:w="0" w:type="dxa"/>
              <w:right w:w="57" w:type="dxa"/>
            </w:tcMar>
            <w:vAlign w:val="center"/>
          </w:tcPr>
          <w:p w14:paraId="79DE49AA" w14:textId="77777777" w:rsidR="002558F0" w:rsidRPr="005370EE" w:rsidRDefault="002558F0" w:rsidP="002558F0">
            <w:pPr>
              <w:pStyle w:val="Index1"/>
              <w:framePr w:hSpace="0" w:wrap="auto" w:vAnchor="margin" w:xAlign="left" w:yAlign="inline"/>
              <w:suppressOverlap w:val="0"/>
            </w:pPr>
          </w:p>
        </w:tc>
        <w:tc>
          <w:tcPr>
            <w:tcW w:w="2204" w:type="pct"/>
            <w:tcMar>
              <w:left w:w="57" w:type="dxa"/>
              <w:right w:w="57" w:type="dxa"/>
            </w:tcMar>
          </w:tcPr>
          <w:p w14:paraId="5FBCE7E1" w14:textId="77777777" w:rsidR="002558F0" w:rsidRPr="0085557B" w:rsidRDefault="002558F0" w:rsidP="002558F0">
            <w:pPr>
              <w:spacing w:line="360" w:lineRule="auto"/>
              <w:rPr>
                <w:rFonts w:ascii="Arial Narrow" w:hAnsi="Arial Narrow"/>
                <w:sz w:val="24"/>
                <w:szCs w:val="24"/>
              </w:rPr>
            </w:pPr>
            <w:r w:rsidRPr="0085557B">
              <w:rPr>
                <w:rFonts w:ascii="Arial Narrow" w:hAnsi="Arial Narrow"/>
                <w:sz w:val="24"/>
                <w:szCs w:val="24"/>
              </w:rPr>
              <w:t>Решението трябва да може да прави анализ на големи файлове до 1024 MB.</w:t>
            </w:r>
          </w:p>
        </w:tc>
        <w:tc>
          <w:tcPr>
            <w:tcW w:w="2366" w:type="pct"/>
            <w:gridSpan w:val="2"/>
          </w:tcPr>
          <w:p w14:paraId="6D189CF2" w14:textId="77777777" w:rsidR="002558F0" w:rsidRPr="005370EE" w:rsidRDefault="002558F0" w:rsidP="002558F0">
            <w:pPr>
              <w:spacing w:after="0" w:line="360" w:lineRule="auto"/>
              <w:rPr>
                <w:rFonts w:ascii="Arial Narrow" w:hAnsi="Arial Narrow"/>
                <w:noProof/>
                <w:sz w:val="24"/>
                <w:szCs w:val="24"/>
                <w:lang w:eastAsia="bg-BG"/>
              </w:rPr>
            </w:pPr>
          </w:p>
        </w:tc>
      </w:tr>
      <w:tr w:rsidR="002558F0" w:rsidRPr="005370EE" w14:paraId="4C4B41C0" w14:textId="77777777" w:rsidTr="61082F42">
        <w:trPr>
          <w:gridAfter w:val="1"/>
          <w:wAfter w:w="18" w:type="pct"/>
          <w:trHeight w:val="210"/>
        </w:trPr>
        <w:tc>
          <w:tcPr>
            <w:tcW w:w="412" w:type="pct"/>
            <w:tcMar>
              <w:top w:w="0" w:type="dxa"/>
              <w:left w:w="57" w:type="dxa"/>
              <w:bottom w:w="0" w:type="dxa"/>
              <w:right w:w="57" w:type="dxa"/>
            </w:tcMar>
            <w:vAlign w:val="center"/>
          </w:tcPr>
          <w:p w14:paraId="7F4651FD" w14:textId="77777777" w:rsidR="002558F0" w:rsidRPr="005370EE" w:rsidRDefault="002558F0" w:rsidP="002558F0">
            <w:pPr>
              <w:pStyle w:val="Index1"/>
              <w:framePr w:hSpace="0" w:wrap="auto" w:vAnchor="margin" w:xAlign="left" w:yAlign="inline"/>
              <w:suppressOverlap w:val="0"/>
            </w:pPr>
          </w:p>
        </w:tc>
        <w:tc>
          <w:tcPr>
            <w:tcW w:w="2204" w:type="pct"/>
            <w:tcMar>
              <w:left w:w="57" w:type="dxa"/>
              <w:right w:w="57" w:type="dxa"/>
            </w:tcMar>
          </w:tcPr>
          <w:p w14:paraId="47C461D4" w14:textId="77777777" w:rsidR="002558F0" w:rsidRPr="0085557B" w:rsidRDefault="002558F0" w:rsidP="004E31EC">
            <w:pPr>
              <w:spacing w:line="360" w:lineRule="auto"/>
              <w:jc w:val="both"/>
              <w:rPr>
                <w:rFonts w:ascii="Arial Narrow" w:hAnsi="Arial Narrow"/>
                <w:sz w:val="24"/>
                <w:szCs w:val="24"/>
              </w:rPr>
            </w:pPr>
            <w:r w:rsidRPr="0085557B">
              <w:rPr>
                <w:rFonts w:ascii="Arial Narrow" w:hAnsi="Arial Narrow"/>
                <w:sz w:val="24"/>
                <w:szCs w:val="24"/>
              </w:rPr>
              <w:t>Решението трябва да може да извършва статичен и динамичен анализ по поне следните методи: YARA, сканиране с антивирусни дефиниции, Python-базиран статичен анализ, засичане на dropper процеси, анализ на URL адреси, които са вградени във файлове и електронни съобщения, анализ на riskware, анализ на динамичните процеси във виртуалните машини.</w:t>
            </w:r>
          </w:p>
        </w:tc>
        <w:tc>
          <w:tcPr>
            <w:tcW w:w="2366" w:type="pct"/>
            <w:gridSpan w:val="2"/>
          </w:tcPr>
          <w:p w14:paraId="53E9D2DD" w14:textId="77777777" w:rsidR="002558F0" w:rsidRPr="005370EE" w:rsidRDefault="002558F0" w:rsidP="002558F0">
            <w:pPr>
              <w:spacing w:after="0" w:line="360" w:lineRule="auto"/>
              <w:rPr>
                <w:rFonts w:ascii="Arial Narrow" w:hAnsi="Arial Narrow"/>
                <w:noProof/>
                <w:sz w:val="24"/>
                <w:szCs w:val="24"/>
                <w:lang w:eastAsia="bg-BG"/>
              </w:rPr>
            </w:pPr>
          </w:p>
        </w:tc>
      </w:tr>
      <w:tr w:rsidR="002558F0" w:rsidRPr="005370EE" w14:paraId="643BF5FA" w14:textId="77777777" w:rsidTr="61082F42">
        <w:trPr>
          <w:gridAfter w:val="1"/>
          <w:wAfter w:w="18" w:type="pct"/>
          <w:trHeight w:val="210"/>
        </w:trPr>
        <w:tc>
          <w:tcPr>
            <w:tcW w:w="412" w:type="pct"/>
            <w:tcMar>
              <w:top w:w="0" w:type="dxa"/>
              <w:left w:w="57" w:type="dxa"/>
              <w:bottom w:w="0" w:type="dxa"/>
              <w:right w:w="57" w:type="dxa"/>
            </w:tcMar>
            <w:vAlign w:val="center"/>
          </w:tcPr>
          <w:p w14:paraId="7E2637F1" w14:textId="77777777" w:rsidR="002558F0" w:rsidRPr="005370EE" w:rsidRDefault="002558F0" w:rsidP="002558F0">
            <w:pPr>
              <w:pStyle w:val="Index1"/>
              <w:framePr w:hSpace="0" w:wrap="auto" w:vAnchor="margin" w:xAlign="left" w:yAlign="inline"/>
              <w:suppressOverlap w:val="0"/>
            </w:pPr>
          </w:p>
        </w:tc>
        <w:tc>
          <w:tcPr>
            <w:tcW w:w="2204" w:type="pct"/>
            <w:tcMar>
              <w:left w:w="57" w:type="dxa"/>
              <w:right w:w="57" w:type="dxa"/>
            </w:tcMar>
          </w:tcPr>
          <w:p w14:paraId="1B3D068C" w14:textId="77777777" w:rsidR="002558F0" w:rsidRPr="0085557B" w:rsidRDefault="002558F0" w:rsidP="004E31EC">
            <w:pPr>
              <w:spacing w:line="360" w:lineRule="auto"/>
              <w:jc w:val="both"/>
              <w:rPr>
                <w:rFonts w:ascii="Arial Narrow" w:hAnsi="Arial Narrow"/>
                <w:sz w:val="24"/>
                <w:szCs w:val="24"/>
              </w:rPr>
            </w:pPr>
            <w:r w:rsidRPr="0085557B">
              <w:rPr>
                <w:rFonts w:ascii="Arial Narrow" w:hAnsi="Arial Narrow"/>
                <w:sz w:val="24"/>
                <w:szCs w:val="24"/>
              </w:rPr>
              <w:t>Решението трябва да може да анализира целия жизнен цикъл на дадена кибератака, започвайки от първоначалното проникване в системата (exploit), свързвания с хакерски команден център и сваляне на вторични зловредни модули.</w:t>
            </w:r>
          </w:p>
        </w:tc>
        <w:tc>
          <w:tcPr>
            <w:tcW w:w="2366" w:type="pct"/>
            <w:gridSpan w:val="2"/>
          </w:tcPr>
          <w:p w14:paraId="0F30F537" w14:textId="77777777" w:rsidR="002558F0" w:rsidRPr="005370EE" w:rsidRDefault="002558F0" w:rsidP="002558F0">
            <w:pPr>
              <w:spacing w:after="0" w:line="360" w:lineRule="auto"/>
              <w:rPr>
                <w:rFonts w:ascii="Arial Narrow" w:hAnsi="Arial Narrow"/>
                <w:noProof/>
                <w:sz w:val="24"/>
                <w:szCs w:val="24"/>
                <w:lang w:eastAsia="bg-BG"/>
              </w:rPr>
            </w:pPr>
          </w:p>
        </w:tc>
      </w:tr>
      <w:tr w:rsidR="002558F0" w:rsidRPr="005370EE" w14:paraId="4C79DD8F" w14:textId="77777777" w:rsidTr="61082F42">
        <w:trPr>
          <w:gridAfter w:val="1"/>
          <w:wAfter w:w="18" w:type="pct"/>
          <w:trHeight w:val="210"/>
        </w:trPr>
        <w:tc>
          <w:tcPr>
            <w:tcW w:w="412" w:type="pct"/>
            <w:tcMar>
              <w:top w:w="0" w:type="dxa"/>
              <w:left w:w="57" w:type="dxa"/>
              <w:bottom w:w="0" w:type="dxa"/>
              <w:right w:w="57" w:type="dxa"/>
            </w:tcMar>
            <w:vAlign w:val="center"/>
          </w:tcPr>
          <w:p w14:paraId="6B585E18" w14:textId="77777777" w:rsidR="002558F0" w:rsidRPr="005370EE" w:rsidRDefault="002558F0" w:rsidP="002558F0">
            <w:pPr>
              <w:pStyle w:val="Index1"/>
              <w:framePr w:hSpace="0" w:wrap="auto" w:vAnchor="margin" w:xAlign="left" w:yAlign="inline"/>
              <w:suppressOverlap w:val="0"/>
            </w:pPr>
          </w:p>
        </w:tc>
        <w:tc>
          <w:tcPr>
            <w:tcW w:w="2204" w:type="pct"/>
            <w:tcMar>
              <w:left w:w="57" w:type="dxa"/>
              <w:right w:w="57" w:type="dxa"/>
            </w:tcMar>
          </w:tcPr>
          <w:p w14:paraId="381EBC99" w14:textId="77777777" w:rsidR="002558F0" w:rsidRPr="0085557B" w:rsidRDefault="002558F0" w:rsidP="004E31EC">
            <w:pPr>
              <w:spacing w:line="360" w:lineRule="auto"/>
              <w:jc w:val="both"/>
              <w:rPr>
                <w:rFonts w:ascii="Arial Narrow" w:hAnsi="Arial Narrow"/>
                <w:sz w:val="24"/>
                <w:szCs w:val="24"/>
              </w:rPr>
            </w:pPr>
            <w:r w:rsidRPr="0085557B">
              <w:rPr>
                <w:rFonts w:ascii="Arial Narrow" w:hAnsi="Arial Narrow"/>
                <w:sz w:val="24"/>
                <w:szCs w:val="24"/>
              </w:rPr>
              <w:t xml:space="preserve">Решението трябва да позволява сравнението на поведението на анализирания зловреден код под различните конфигурации на средата за анализ (при различни версии на Microsoft Windows и Mac OSX операционни системи, различни версии на инсталираните приложения, различни настройки на </w:t>
            </w:r>
            <w:r w:rsidRPr="0085557B">
              <w:rPr>
                <w:rFonts w:ascii="Arial Narrow" w:hAnsi="Arial Narrow"/>
                <w:sz w:val="24"/>
                <w:szCs w:val="24"/>
              </w:rPr>
              <w:lastRenderedPageBreak/>
              <w:t>операционните системи, при различни приложени обновления на операционните системи, при приложени различни кръпки и Service Pack версии).</w:t>
            </w:r>
          </w:p>
        </w:tc>
        <w:tc>
          <w:tcPr>
            <w:tcW w:w="2366" w:type="pct"/>
            <w:gridSpan w:val="2"/>
          </w:tcPr>
          <w:p w14:paraId="0E36196B" w14:textId="77777777" w:rsidR="002558F0" w:rsidRPr="005370EE" w:rsidRDefault="002558F0" w:rsidP="002558F0">
            <w:pPr>
              <w:spacing w:after="0" w:line="360" w:lineRule="auto"/>
              <w:rPr>
                <w:rFonts w:ascii="Arial Narrow" w:hAnsi="Arial Narrow"/>
                <w:noProof/>
                <w:sz w:val="24"/>
                <w:szCs w:val="24"/>
                <w:lang w:eastAsia="bg-BG"/>
              </w:rPr>
            </w:pPr>
          </w:p>
        </w:tc>
      </w:tr>
      <w:tr w:rsidR="002558F0" w:rsidRPr="005370EE" w14:paraId="7B0C2893" w14:textId="77777777" w:rsidTr="61082F42">
        <w:trPr>
          <w:gridAfter w:val="1"/>
          <w:wAfter w:w="18" w:type="pct"/>
          <w:trHeight w:val="210"/>
        </w:trPr>
        <w:tc>
          <w:tcPr>
            <w:tcW w:w="412" w:type="pct"/>
            <w:tcMar>
              <w:top w:w="0" w:type="dxa"/>
              <w:left w:w="57" w:type="dxa"/>
              <w:bottom w:w="0" w:type="dxa"/>
              <w:right w:w="57" w:type="dxa"/>
            </w:tcMar>
            <w:vAlign w:val="center"/>
          </w:tcPr>
          <w:p w14:paraId="7A359FEC" w14:textId="77777777" w:rsidR="002558F0" w:rsidRPr="005370EE" w:rsidRDefault="002558F0" w:rsidP="002558F0">
            <w:pPr>
              <w:pStyle w:val="Index1"/>
              <w:framePr w:hSpace="0" w:wrap="auto" w:vAnchor="margin" w:xAlign="left" w:yAlign="inline"/>
              <w:suppressOverlap w:val="0"/>
            </w:pPr>
          </w:p>
        </w:tc>
        <w:tc>
          <w:tcPr>
            <w:tcW w:w="2204" w:type="pct"/>
            <w:tcMar>
              <w:left w:w="57" w:type="dxa"/>
              <w:right w:w="57" w:type="dxa"/>
            </w:tcMar>
          </w:tcPr>
          <w:p w14:paraId="76450CEE" w14:textId="77777777" w:rsidR="002558F0" w:rsidRPr="0085557B" w:rsidRDefault="002558F0" w:rsidP="004E31EC">
            <w:pPr>
              <w:spacing w:line="360" w:lineRule="auto"/>
              <w:jc w:val="both"/>
              <w:rPr>
                <w:rFonts w:ascii="Arial Narrow" w:hAnsi="Arial Narrow"/>
                <w:sz w:val="24"/>
                <w:szCs w:val="24"/>
              </w:rPr>
            </w:pPr>
            <w:r w:rsidRPr="0085557B">
              <w:rPr>
                <w:rFonts w:ascii="Arial Narrow" w:hAnsi="Arial Narrow"/>
                <w:sz w:val="24"/>
                <w:szCs w:val="24"/>
              </w:rPr>
              <w:t>Предложеното решение трябва да дава възможно най-малко грешни показания и да вдига възможно най-малко грешни аларми при засичането на файлове, които наподобяват зловреден код: да алармира за поведение, което опитва да избегне засичане от системите за сигурност, инсталиране на нежелани програми, промяна на системните настройки, което влошава производителността на системите, наличие на потенциално нежелани програми (PUP) и на потенциално нежелани приложения (PUA), adware процеси и използване на инструменти, които често се използват от атакуващи хакери.</w:t>
            </w:r>
          </w:p>
        </w:tc>
        <w:tc>
          <w:tcPr>
            <w:tcW w:w="2366" w:type="pct"/>
            <w:gridSpan w:val="2"/>
          </w:tcPr>
          <w:p w14:paraId="520DEB63" w14:textId="77777777" w:rsidR="002558F0" w:rsidRPr="005370EE" w:rsidRDefault="002558F0" w:rsidP="002558F0">
            <w:pPr>
              <w:spacing w:after="0" w:line="360" w:lineRule="auto"/>
              <w:rPr>
                <w:rFonts w:ascii="Arial Narrow" w:hAnsi="Arial Narrow"/>
                <w:noProof/>
                <w:sz w:val="24"/>
                <w:szCs w:val="24"/>
                <w:lang w:eastAsia="bg-BG"/>
              </w:rPr>
            </w:pPr>
          </w:p>
        </w:tc>
      </w:tr>
      <w:tr w:rsidR="002558F0" w:rsidRPr="005370EE" w14:paraId="448F8198" w14:textId="77777777" w:rsidTr="61082F42">
        <w:trPr>
          <w:gridAfter w:val="1"/>
          <w:wAfter w:w="18" w:type="pct"/>
          <w:trHeight w:val="210"/>
        </w:trPr>
        <w:tc>
          <w:tcPr>
            <w:tcW w:w="412" w:type="pct"/>
            <w:tcMar>
              <w:top w:w="0" w:type="dxa"/>
              <w:left w:w="57" w:type="dxa"/>
              <w:bottom w:w="0" w:type="dxa"/>
              <w:right w:w="57" w:type="dxa"/>
            </w:tcMar>
            <w:vAlign w:val="center"/>
          </w:tcPr>
          <w:p w14:paraId="1C7D9A06" w14:textId="77777777" w:rsidR="002558F0" w:rsidRPr="005370EE" w:rsidRDefault="002558F0" w:rsidP="002558F0">
            <w:pPr>
              <w:pStyle w:val="Index1"/>
              <w:framePr w:hSpace="0" w:wrap="auto" w:vAnchor="margin" w:xAlign="left" w:yAlign="inline"/>
              <w:suppressOverlap w:val="0"/>
            </w:pPr>
          </w:p>
        </w:tc>
        <w:tc>
          <w:tcPr>
            <w:tcW w:w="2204" w:type="pct"/>
            <w:tcMar>
              <w:left w:w="57" w:type="dxa"/>
              <w:right w:w="57" w:type="dxa"/>
            </w:tcMar>
          </w:tcPr>
          <w:p w14:paraId="198A8D28" w14:textId="77777777" w:rsidR="002558F0" w:rsidRPr="0085557B" w:rsidRDefault="002558F0" w:rsidP="004E31EC">
            <w:pPr>
              <w:spacing w:line="360" w:lineRule="auto"/>
              <w:jc w:val="both"/>
              <w:rPr>
                <w:rFonts w:ascii="Arial Narrow" w:hAnsi="Arial Narrow"/>
                <w:sz w:val="24"/>
                <w:szCs w:val="24"/>
              </w:rPr>
            </w:pPr>
            <w:r w:rsidRPr="0085557B">
              <w:rPr>
                <w:rFonts w:ascii="Arial Narrow" w:hAnsi="Arial Narrow"/>
                <w:sz w:val="24"/>
                <w:szCs w:val="24"/>
              </w:rPr>
              <w:t>Решението трябва да позволява едновременното използване на няколко виртуални машини за анализ, където различни зловредни приложения да могат да бъдат анализирани по едно и също време, без да взаимодействат помежду си.</w:t>
            </w:r>
          </w:p>
        </w:tc>
        <w:tc>
          <w:tcPr>
            <w:tcW w:w="2366" w:type="pct"/>
            <w:gridSpan w:val="2"/>
          </w:tcPr>
          <w:p w14:paraId="7355FB1D" w14:textId="77777777" w:rsidR="002558F0" w:rsidRPr="005370EE" w:rsidRDefault="002558F0" w:rsidP="002558F0">
            <w:pPr>
              <w:spacing w:after="0" w:line="360" w:lineRule="auto"/>
              <w:rPr>
                <w:rFonts w:ascii="Arial Narrow" w:hAnsi="Arial Narrow"/>
                <w:noProof/>
                <w:sz w:val="24"/>
                <w:szCs w:val="24"/>
                <w:lang w:eastAsia="bg-BG"/>
              </w:rPr>
            </w:pPr>
          </w:p>
        </w:tc>
      </w:tr>
      <w:tr w:rsidR="002558F0" w:rsidRPr="005370EE" w14:paraId="4B067EF2" w14:textId="77777777" w:rsidTr="61082F42">
        <w:trPr>
          <w:gridAfter w:val="1"/>
          <w:wAfter w:w="18" w:type="pct"/>
          <w:trHeight w:val="210"/>
        </w:trPr>
        <w:tc>
          <w:tcPr>
            <w:tcW w:w="412" w:type="pct"/>
            <w:tcMar>
              <w:top w:w="0" w:type="dxa"/>
              <w:left w:w="57" w:type="dxa"/>
              <w:bottom w:w="0" w:type="dxa"/>
              <w:right w:w="57" w:type="dxa"/>
            </w:tcMar>
            <w:vAlign w:val="center"/>
          </w:tcPr>
          <w:p w14:paraId="506B7A03" w14:textId="77777777" w:rsidR="002558F0" w:rsidRPr="005370EE" w:rsidRDefault="002558F0" w:rsidP="002558F0">
            <w:pPr>
              <w:pStyle w:val="Index1"/>
              <w:framePr w:hSpace="0" w:wrap="auto" w:vAnchor="margin" w:xAlign="left" w:yAlign="inline"/>
              <w:suppressOverlap w:val="0"/>
            </w:pPr>
          </w:p>
        </w:tc>
        <w:tc>
          <w:tcPr>
            <w:tcW w:w="2204" w:type="pct"/>
            <w:tcMar>
              <w:left w:w="57" w:type="dxa"/>
              <w:right w:w="57" w:type="dxa"/>
            </w:tcMar>
          </w:tcPr>
          <w:p w14:paraId="46349E1B" w14:textId="77777777" w:rsidR="002558F0" w:rsidRPr="0085557B" w:rsidRDefault="002558F0" w:rsidP="004E31EC">
            <w:pPr>
              <w:spacing w:line="360" w:lineRule="auto"/>
              <w:jc w:val="both"/>
              <w:rPr>
                <w:rFonts w:ascii="Arial Narrow" w:hAnsi="Arial Narrow"/>
                <w:sz w:val="24"/>
                <w:szCs w:val="24"/>
              </w:rPr>
            </w:pPr>
            <w:r w:rsidRPr="0085557B">
              <w:rPr>
                <w:rFonts w:ascii="Arial Narrow" w:hAnsi="Arial Narrow"/>
                <w:sz w:val="24"/>
                <w:szCs w:val="24"/>
              </w:rPr>
              <w:t xml:space="preserve">Решението трябва да може да симулира човешки действия по виртуалните машини за анализ, така че дори зловредните приложения, които имат проверки в себе си дали в момента взаимодействат с реален потребител (извиквайки някои вградени функции на Windows или от Windows API интерфейса), да се </w:t>
            </w:r>
            <w:r w:rsidRPr="0085557B">
              <w:rPr>
                <w:rFonts w:ascii="Arial Narrow" w:hAnsi="Arial Narrow"/>
                <w:sz w:val="24"/>
                <w:szCs w:val="24"/>
              </w:rPr>
              <w:lastRenderedPageBreak/>
              <w:t>изпълнят напълно и да могат да бъдат анализирани.</w:t>
            </w:r>
          </w:p>
        </w:tc>
        <w:tc>
          <w:tcPr>
            <w:tcW w:w="2366" w:type="pct"/>
            <w:gridSpan w:val="2"/>
          </w:tcPr>
          <w:p w14:paraId="6BA2438E" w14:textId="77777777" w:rsidR="002558F0" w:rsidRPr="005370EE" w:rsidRDefault="002558F0" w:rsidP="002558F0">
            <w:pPr>
              <w:spacing w:after="0" w:line="360" w:lineRule="auto"/>
              <w:rPr>
                <w:rFonts w:ascii="Arial Narrow" w:hAnsi="Arial Narrow"/>
                <w:noProof/>
                <w:sz w:val="24"/>
                <w:szCs w:val="24"/>
                <w:lang w:eastAsia="bg-BG"/>
              </w:rPr>
            </w:pPr>
          </w:p>
        </w:tc>
      </w:tr>
      <w:tr w:rsidR="002558F0" w:rsidRPr="005370EE" w14:paraId="3E724C45" w14:textId="77777777" w:rsidTr="61082F42">
        <w:trPr>
          <w:gridAfter w:val="1"/>
          <w:wAfter w:w="18" w:type="pct"/>
          <w:trHeight w:val="210"/>
        </w:trPr>
        <w:tc>
          <w:tcPr>
            <w:tcW w:w="412" w:type="pct"/>
            <w:tcMar>
              <w:top w:w="0" w:type="dxa"/>
              <w:left w:w="57" w:type="dxa"/>
              <w:bottom w:w="0" w:type="dxa"/>
              <w:right w:w="57" w:type="dxa"/>
            </w:tcMar>
            <w:vAlign w:val="center"/>
          </w:tcPr>
          <w:p w14:paraId="5340D42B" w14:textId="77777777" w:rsidR="002558F0" w:rsidRPr="005370EE" w:rsidRDefault="002558F0" w:rsidP="002558F0">
            <w:pPr>
              <w:pStyle w:val="Index1"/>
              <w:framePr w:hSpace="0" w:wrap="auto" w:vAnchor="margin" w:xAlign="left" w:yAlign="inline"/>
              <w:suppressOverlap w:val="0"/>
            </w:pPr>
          </w:p>
        </w:tc>
        <w:tc>
          <w:tcPr>
            <w:tcW w:w="2204" w:type="pct"/>
            <w:tcMar>
              <w:left w:w="57" w:type="dxa"/>
              <w:right w:w="57" w:type="dxa"/>
            </w:tcMar>
          </w:tcPr>
          <w:p w14:paraId="79184FAF" w14:textId="77777777" w:rsidR="002558F0" w:rsidRPr="0085557B" w:rsidRDefault="002558F0" w:rsidP="00451073">
            <w:pPr>
              <w:spacing w:line="360" w:lineRule="auto"/>
              <w:jc w:val="both"/>
              <w:rPr>
                <w:rFonts w:ascii="Arial Narrow" w:hAnsi="Arial Narrow"/>
                <w:sz w:val="24"/>
                <w:szCs w:val="24"/>
              </w:rPr>
            </w:pPr>
            <w:r w:rsidRPr="0085557B">
              <w:rPr>
                <w:rFonts w:ascii="Arial Narrow" w:hAnsi="Arial Narrow"/>
                <w:sz w:val="24"/>
                <w:szCs w:val="24"/>
              </w:rPr>
              <w:t>По време на извършване на анализа във виртуалните машини, решението трябва да може да се справя с опити от зловредния код за избягване на засичане, като например използване на ping командите, проверка на домейна, проверка на отметките в браузърите, проверка на Outlook акаунтите, проверка на активните процеси, верифициране DNS.</w:t>
            </w:r>
          </w:p>
        </w:tc>
        <w:tc>
          <w:tcPr>
            <w:tcW w:w="2366" w:type="pct"/>
            <w:gridSpan w:val="2"/>
          </w:tcPr>
          <w:p w14:paraId="34B5D327" w14:textId="77777777" w:rsidR="002558F0" w:rsidRPr="005370EE" w:rsidRDefault="002558F0" w:rsidP="002558F0">
            <w:pPr>
              <w:spacing w:after="0" w:line="360" w:lineRule="auto"/>
              <w:rPr>
                <w:rFonts w:ascii="Arial Narrow" w:hAnsi="Arial Narrow"/>
                <w:noProof/>
                <w:sz w:val="24"/>
                <w:szCs w:val="24"/>
                <w:lang w:eastAsia="bg-BG"/>
              </w:rPr>
            </w:pPr>
          </w:p>
        </w:tc>
      </w:tr>
      <w:tr w:rsidR="002558F0" w:rsidRPr="005370EE" w14:paraId="07EFC29B" w14:textId="77777777" w:rsidTr="61082F42">
        <w:trPr>
          <w:gridAfter w:val="1"/>
          <w:wAfter w:w="18" w:type="pct"/>
          <w:trHeight w:val="210"/>
        </w:trPr>
        <w:tc>
          <w:tcPr>
            <w:tcW w:w="412" w:type="pct"/>
            <w:tcMar>
              <w:top w:w="0" w:type="dxa"/>
              <w:left w:w="57" w:type="dxa"/>
              <w:bottom w:w="0" w:type="dxa"/>
              <w:right w:w="57" w:type="dxa"/>
            </w:tcMar>
            <w:vAlign w:val="center"/>
          </w:tcPr>
          <w:p w14:paraId="41E4C962" w14:textId="77777777" w:rsidR="002558F0" w:rsidRPr="005370EE" w:rsidRDefault="002558F0" w:rsidP="002558F0">
            <w:pPr>
              <w:pStyle w:val="Index1"/>
              <w:framePr w:hSpace="0" w:wrap="auto" w:vAnchor="margin" w:xAlign="left" w:yAlign="inline"/>
              <w:suppressOverlap w:val="0"/>
            </w:pPr>
          </w:p>
        </w:tc>
        <w:tc>
          <w:tcPr>
            <w:tcW w:w="2204" w:type="pct"/>
            <w:tcMar>
              <w:left w:w="57" w:type="dxa"/>
              <w:right w:w="57" w:type="dxa"/>
            </w:tcMar>
          </w:tcPr>
          <w:p w14:paraId="010E9809" w14:textId="77777777" w:rsidR="002558F0" w:rsidRPr="0085557B" w:rsidRDefault="002558F0" w:rsidP="00451073">
            <w:pPr>
              <w:spacing w:line="360" w:lineRule="auto"/>
              <w:jc w:val="both"/>
              <w:rPr>
                <w:rFonts w:ascii="Arial Narrow" w:hAnsi="Arial Narrow"/>
                <w:sz w:val="24"/>
                <w:szCs w:val="24"/>
              </w:rPr>
            </w:pPr>
            <w:r w:rsidRPr="0085557B">
              <w:rPr>
                <w:rFonts w:ascii="Arial Narrow" w:hAnsi="Arial Narrow"/>
                <w:sz w:val="24"/>
                <w:szCs w:val="24"/>
              </w:rPr>
              <w:t>Решението трябва да може автоматично да взаимодейства със зловредни приложения, които използват графичен интерфейс и които изискват взаимодействие с извикани диалогови прозорци или с извършване на стъпки по инсталирането на приложения.</w:t>
            </w:r>
          </w:p>
        </w:tc>
        <w:tc>
          <w:tcPr>
            <w:tcW w:w="2366" w:type="pct"/>
            <w:gridSpan w:val="2"/>
          </w:tcPr>
          <w:p w14:paraId="27EB462C" w14:textId="77777777" w:rsidR="002558F0" w:rsidRPr="005370EE" w:rsidRDefault="002558F0" w:rsidP="002558F0">
            <w:pPr>
              <w:spacing w:after="0" w:line="360" w:lineRule="auto"/>
              <w:rPr>
                <w:rFonts w:ascii="Arial Narrow" w:hAnsi="Arial Narrow"/>
                <w:noProof/>
                <w:sz w:val="24"/>
                <w:szCs w:val="24"/>
                <w:lang w:eastAsia="bg-BG"/>
              </w:rPr>
            </w:pPr>
          </w:p>
        </w:tc>
      </w:tr>
      <w:tr w:rsidR="002558F0" w:rsidRPr="005370EE" w14:paraId="6B51EC23" w14:textId="77777777" w:rsidTr="61082F42">
        <w:trPr>
          <w:gridAfter w:val="1"/>
          <w:wAfter w:w="18" w:type="pct"/>
          <w:trHeight w:val="210"/>
        </w:trPr>
        <w:tc>
          <w:tcPr>
            <w:tcW w:w="412" w:type="pct"/>
            <w:tcMar>
              <w:top w:w="0" w:type="dxa"/>
              <w:left w:w="57" w:type="dxa"/>
              <w:bottom w:w="0" w:type="dxa"/>
              <w:right w:w="57" w:type="dxa"/>
            </w:tcMar>
            <w:vAlign w:val="center"/>
          </w:tcPr>
          <w:p w14:paraId="14097144" w14:textId="77777777" w:rsidR="002558F0" w:rsidRPr="005370EE" w:rsidRDefault="002558F0" w:rsidP="002558F0">
            <w:pPr>
              <w:pStyle w:val="Index1"/>
              <w:framePr w:hSpace="0" w:wrap="auto" w:vAnchor="margin" w:xAlign="left" w:yAlign="inline"/>
              <w:suppressOverlap w:val="0"/>
            </w:pPr>
          </w:p>
        </w:tc>
        <w:tc>
          <w:tcPr>
            <w:tcW w:w="2204" w:type="pct"/>
            <w:tcMar>
              <w:left w:w="57" w:type="dxa"/>
              <w:right w:w="57" w:type="dxa"/>
            </w:tcMar>
          </w:tcPr>
          <w:p w14:paraId="494AFB55" w14:textId="77777777" w:rsidR="002558F0" w:rsidRPr="0085557B" w:rsidRDefault="002558F0" w:rsidP="00451073">
            <w:pPr>
              <w:spacing w:line="360" w:lineRule="auto"/>
              <w:jc w:val="both"/>
              <w:rPr>
                <w:rFonts w:ascii="Arial Narrow" w:hAnsi="Arial Narrow"/>
                <w:sz w:val="24"/>
                <w:szCs w:val="24"/>
              </w:rPr>
            </w:pPr>
            <w:r w:rsidRPr="0085557B">
              <w:rPr>
                <w:rFonts w:ascii="Arial Narrow" w:hAnsi="Arial Narrow"/>
                <w:sz w:val="24"/>
                <w:szCs w:val="24"/>
              </w:rPr>
              <w:t>Решението трябва да позволява промяна на настройките на виртуалните машини, на които ще се извършва динамичният анализ. Администраторите трябва да могат да променят поне следните параметри: използвани потребителско име, домейн, име на работната станция, историята от браузването, наскоро достъпени файлове, DNS записи.</w:t>
            </w:r>
          </w:p>
        </w:tc>
        <w:tc>
          <w:tcPr>
            <w:tcW w:w="2366" w:type="pct"/>
            <w:gridSpan w:val="2"/>
          </w:tcPr>
          <w:p w14:paraId="5C98C1DC" w14:textId="77777777" w:rsidR="002558F0" w:rsidRPr="005370EE" w:rsidRDefault="002558F0" w:rsidP="002558F0">
            <w:pPr>
              <w:spacing w:after="0" w:line="360" w:lineRule="auto"/>
              <w:rPr>
                <w:rFonts w:ascii="Arial Narrow" w:hAnsi="Arial Narrow"/>
                <w:noProof/>
                <w:sz w:val="24"/>
                <w:szCs w:val="24"/>
                <w:lang w:eastAsia="bg-BG"/>
              </w:rPr>
            </w:pPr>
          </w:p>
        </w:tc>
      </w:tr>
      <w:tr w:rsidR="002558F0" w:rsidRPr="005370EE" w14:paraId="2ACF60C4" w14:textId="77777777" w:rsidTr="61082F42">
        <w:trPr>
          <w:gridAfter w:val="1"/>
          <w:wAfter w:w="18" w:type="pct"/>
          <w:trHeight w:val="210"/>
        </w:trPr>
        <w:tc>
          <w:tcPr>
            <w:tcW w:w="412" w:type="pct"/>
            <w:tcMar>
              <w:top w:w="0" w:type="dxa"/>
              <w:left w:w="57" w:type="dxa"/>
              <w:bottom w:w="0" w:type="dxa"/>
              <w:right w:w="57" w:type="dxa"/>
            </w:tcMar>
            <w:vAlign w:val="center"/>
          </w:tcPr>
          <w:p w14:paraId="40DCE50A" w14:textId="77777777" w:rsidR="002558F0" w:rsidRPr="005370EE" w:rsidRDefault="002558F0" w:rsidP="002558F0">
            <w:pPr>
              <w:pStyle w:val="Index1"/>
              <w:framePr w:hSpace="0" w:wrap="auto" w:vAnchor="margin" w:xAlign="left" w:yAlign="inline"/>
              <w:suppressOverlap w:val="0"/>
            </w:pPr>
          </w:p>
        </w:tc>
        <w:tc>
          <w:tcPr>
            <w:tcW w:w="2204" w:type="pct"/>
            <w:tcMar>
              <w:left w:w="57" w:type="dxa"/>
              <w:right w:w="57" w:type="dxa"/>
            </w:tcMar>
          </w:tcPr>
          <w:p w14:paraId="754B80E1" w14:textId="77777777" w:rsidR="002558F0" w:rsidRPr="0085557B" w:rsidRDefault="002558F0" w:rsidP="00451073">
            <w:pPr>
              <w:spacing w:line="360" w:lineRule="auto"/>
              <w:jc w:val="both"/>
              <w:rPr>
                <w:rFonts w:ascii="Arial Narrow" w:hAnsi="Arial Narrow"/>
                <w:sz w:val="24"/>
                <w:szCs w:val="24"/>
              </w:rPr>
            </w:pPr>
            <w:r w:rsidRPr="0085557B">
              <w:rPr>
                <w:rFonts w:ascii="Arial Narrow" w:hAnsi="Arial Narrow"/>
                <w:sz w:val="24"/>
                <w:szCs w:val="24"/>
              </w:rPr>
              <w:t>Решението трябва да позволява създаването на подробни технически отчети, които да съдържат информация за анализираните файлове, като например:</w:t>
            </w:r>
          </w:p>
          <w:p w14:paraId="6C9C262E" w14:textId="77777777" w:rsidR="002558F0" w:rsidRPr="0085557B" w:rsidRDefault="002558F0" w:rsidP="002558F0">
            <w:pPr>
              <w:pStyle w:val="ListParagraph"/>
              <w:numPr>
                <w:ilvl w:val="0"/>
                <w:numId w:val="20"/>
              </w:numPr>
              <w:spacing w:after="0" w:line="360" w:lineRule="auto"/>
              <w:jc w:val="both"/>
              <w:rPr>
                <w:rFonts w:ascii="Arial Narrow" w:hAnsi="Arial Narrow"/>
                <w:sz w:val="24"/>
                <w:szCs w:val="24"/>
              </w:rPr>
            </w:pPr>
            <w:r w:rsidRPr="0085557B">
              <w:rPr>
                <w:rFonts w:ascii="Arial Narrow" w:hAnsi="Arial Narrow"/>
                <w:sz w:val="24"/>
                <w:szCs w:val="24"/>
              </w:rPr>
              <w:t>Типа на анализирания файл;</w:t>
            </w:r>
          </w:p>
          <w:p w14:paraId="3D71A906" w14:textId="77777777" w:rsidR="002558F0" w:rsidRPr="0085557B" w:rsidRDefault="002558F0" w:rsidP="002558F0">
            <w:pPr>
              <w:pStyle w:val="ListParagraph"/>
              <w:numPr>
                <w:ilvl w:val="0"/>
                <w:numId w:val="20"/>
              </w:numPr>
              <w:spacing w:after="0" w:line="360" w:lineRule="auto"/>
              <w:jc w:val="both"/>
              <w:rPr>
                <w:rFonts w:ascii="Arial Narrow" w:hAnsi="Arial Narrow"/>
                <w:sz w:val="24"/>
                <w:szCs w:val="24"/>
              </w:rPr>
            </w:pPr>
            <w:r w:rsidRPr="0085557B">
              <w:rPr>
                <w:rFonts w:ascii="Arial Narrow" w:hAnsi="Arial Narrow"/>
                <w:sz w:val="24"/>
                <w:szCs w:val="24"/>
              </w:rPr>
              <w:t xml:space="preserve">Контролните суми (MD5, SHA) на анализираните файлове / създадените </w:t>
            </w:r>
            <w:r w:rsidRPr="0085557B">
              <w:rPr>
                <w:rFonts w:ascii="Arial Narrow" w:hAnsi="Arial Narrow"/>
                <w:sz w:val="24"/>
                <w:szCs w:val="24"/>
              </w:rPr>
              <w:lastRenderedPageBreak/>
              <w:t>файлове на виртуалните машини за анализ;</w:t>
            </w:r>
          </w:p>
          <w:p w14:paraId="4C6E1DD3" w14:textId="77777777" w:rsidR="002558F0" w:rsidRPr="0085557B" w:rsidRDefault="002558F0" w:rsidP="002558F0">
            <w:pPr>
              <w:pStyle w:val="ListParagraph"/>
              <w:numPr>
                <w:ilvl w:val="0"/>
                <w:numId w:val="20"/>
              </w:numPr>
              <w:spacing w:after="0" w:line="360" w:lineRule="auto"/>
              <w:jc w:val="both"/>
              <w:rPr>
                <w:rFonts w:ascii="Arial Narrow" w:hAnsi="Arial Narrow"/>
                <w:sz w:val="24"/>
                <w:szCs w:val="24"/>
              </w:rPr>
            </w:pPr>
            <w:r w:rsidRPr="0085557B">
              <w:rPr>
                <w:rFonts w:ascii="Arial Narrow" w:hAnsi="Arial Narrow"/>
                <w:sz w:val="24"/>
                <w:szCs w:val="24"/>
              </w:rPr>
              <w:t>Проверка с YARA правила;</w:t>
            </w:r>
          </w:p>
          <w:p w14:paraId="377B0EE8" w14:textId="77777777" w:rsidR="002558F0" w:rsidRPr="0085557B" w:rsidRDefault="002558F0" w:rsidP="002558F0">
            <w:pPr>
              <w:pStyle w:val="ListParagraph"/>
              <w:numPr>
                <w:ilvl w:val="0"/>
                <w:numId w:val="20"/>
              </w:numPr>
              <w:spacing w:after="0" w:line="360" w:lineRule="auto"/>
              <w:jc w:val="both"/>
              <w:rPr>
                <w:rFonts w:ascii="Arial Narrow" w:hAnsi="Arial Narrow"/>
                <w:sz w:val="24"/>
                <w:szCs w:val="24"/>
              </w:rPr>
            </w:pPr>
            <w:r w:rsidRPr="0085557B">
              <w:rPr>
                <w:rFonts w:ascii="Arial Narrow" w:hAnsi="Arial Narrow"/>
                <w:sz w:val="24"/>
                <w:szCs w:val="24"/>
              </w:rPr>
              <w:t>Инстинкия тип на анализирания файл;</w:t>
            </w:r>
          </w:p>
          <w:p w14:paraId="06F7994D" w14:textId="77777777" w:rsidR="002558F0" w:rsidRPr="0085557B" w:rsidRDefault="002558F0" w:rsidP="002558F0">
            <w:pPr>
              <w:pStyle w:val="ListParagraph"/>
              <w:numPr>
                <w:ilvl w:val="0"/>
                <w:numId w:val="20"/>
              </w:numPr>
              <w:spacing w:after="0" w:line="360" w:lineRule="auto"/>
              <w:jc w:val="both"/>
              <w:rPr>
                <w:rFonts w:ascii="Arial Narrow" w:hAnsi="Arial Narrow"/>
                <w:sz w:val="24"/>
                <w:szCs w:val="24"/>
              </w:rPr>
            </w:pPr>
            <w:r w:rsidRPr="0085557B">
              <w:rPr>
                <w:rFonts w:ascii="Arial Narrow" w:hAnsi="Arial Narrow"/>
                <w:sz w:val="24"/>
                <w:szCs w:val="24"/>
              </w:rPr>
              <w:t>MD5 и SHA1 стойности на първоначалния обект, но също и на всеки друг обект създаден от него;</w:t>
            </w:r>
          </w:p>
          <w:p w14:paraId="63C0C93B" w14:textId="77777777" w:rsidR="002558F0" w:rsidRPr="0085557B" w:rsidRDefault="002558F0" w:rsidP="002558F0">
            <w:pPr>
              <w:pStyle w:val="ListParagraph"/>
              <w:numPr>
                <w:ilvl w:val="0"/>
                <w:numId w:val="20"/>
              </w:numPr>
              <w:spacing w:after="0" w:line="360" w:lineRule="auto"/>
              <w:jc w:val="both"/>
              <w:rPr>
                <w:rFonts w:ascii="Arial Narrow" w:hAnsi="Arial Narrow"/>
                <w:sz w:val="24"/>
                <w:szCs w:val="24"/>
              </w:rPr>
            </w:pPr>
            <w:r w:rsidRPr="0085557B">
              <w:rPr>
                <w:rFonts w:ascii="Arial Narrow" w:hAnsi="Arial Narrow"/>
                <w:sz w:val="24"/>
                <w:szCs w:val="24"/>
              </w:rPr>
              <w:t>Използваните DLL библиотеки, респективно функциите използвани от зловредния код, излвечени от IAT таблицата;</w:t>
            </w:r>
          </w:p>
          <w:p w14:paraId="75F4C75A" w14:textId="77777777" w:rsidR="002558F0" w:rsidRPr="0085557B" w:rsidRDefault="002558F0" w:rsidP="002558F0">
            <w:pPr>
              <w:pStyle w:val="ListParagraph"/>
              <w:numPr>
                <w:ilvl w:val="0"/>
                <w:numId w:val="20"/>
              </w:numPr>
              <w:spacing w:after="0" w:line="360" w:lineRule="auto"/>
              <w:jc w:val="both"/>
              <w:rPr>
                <w:rFonts w:ascii="Arial Narrow" w:hAnsi="Arial Narrow"/>
                <w:sz w:val="24"/>
                <w:szCs w:val="24"/>
              </w:rPr>
            </w:pPr>
            <w:r w:rsidRPr="0085557B">
              <w:rPr>
                <w:rFonts w:ascii="Arial Narrow" w:hAnsi="Arial Narrow"/>
                <w:sz w:val="24"/>
                <w:szCs w:val="24"/>
              </w:rPr>
              <w:t>Датата на компилиране на файла;</w:t>
            </w:r>
          </w:p>
          <w:p w14:paraId="4A90CF9D" w14:textId="77777777" w:rsidR="002558F0" w:rsidRPr="0085557B" w:rsidRDefault="002558F0" w:rsidP="002558F0">
            <w:pPr>
              <w:pStyle w:val="ListParagraph"/>
              <w:numPr>
                <w:ilvl w:val="0"/>
                <w:numId w:val="20"/>
              </w:numPr>
              <w:spacing w:after="0" w:line="360" w:lineRule="auto"/>
              <w:jc w:val="both"/>
              <w:rPr>
                <w:rFonts w:ascii="Arial Narrow" w:hAnsi="Arial Narrow"/>
                <w:sz w:val="24"/>
                <w:szCs w:val="24"/>
              </w:rPr>
            </w:pPr>
            <w:r w:rsidRPr="0085557B">
              <w:rPr>
                <w:rFonts w:ascii="Arial Narrow" w:hAnsi="Arial Narrow"/>
                <w:sz w:val="24"/>
                <w:szCs w:val="24"/>
              </w:rPr>
              <w:t>Направените промени на ниво инсталираните приложения на системите за анализ;</w:t>
            </w:r>
          </w:p>
          <w:p w14:paraId="3079A70F" w14:textId="77777777" w:rsidR="002558F0" w:rsidRPr="0085557B" w:rsidRDefault="002558F0" w:rsidP="002558F0">
            <w:pPr>
              <w:pStyle w:val="ListParagraph"/>
              <w:numPr>
                <w:ilvl w:val="0"/>
                <w:numId w:val="20"/>
              </w:numPr>
              <w:spacing w:after="0" w:line="360" w:lineRule="auto"/>
              <w:jc w:val="both"/>
              <w:rPr>
                <w:rFonts w:ascii="Arial Narrow" w:hAnsi="Arial Narrow"/>
                <w:sz w:val="24"/>
                <w:szCs w:val="24"/>
              </w:rPr>
            </w:pPr>
            <w:r w:rsidRPr="0085557B">
              <w:rPr>
                <w:rFonts w:ascii="Arial Narrow" w:hAnsi="Arial Narrow"/>
                <w:sz w:val="24"/>
                <w:szCs w:val="24"/>
              </w:rPr>
              <w:t>Промени по файловата система;</w:t>
            </w:r>
          </w:p>
          <w:p w14:paraId="460AA8F0" w14:textId="77777777" w:rsidR="002558F0" w:rsidRPr="0085557B" w:rsidRDefault="002558F0" w:rsidP="002558F0">
            <w:pPr>
              <w:pStyle w:val="ListParagraph"/>
              <w:numPr>
                <w:ilvl w:val="0"/>
                <w:numId w:val="20"/>
              </w:numPr>
              <w:spacing w:after="0" w:line="360" w:lineRule="auto"/>
              <w:jc w:val="both"/>
              <w:rPr>
                <w:rFonts w:ascii="Arial Narrow" w:hAnsi="Arial Narrow"/>
                <w:sz w:val="24"/>
                <w:szCs w:val="24"/>
              </w:rPr>
            </w:pPr>
            <w:r w:rsidRPr="0085557B">
              <w:rPr>
                <w:rFonts w:ascii="Arial Narrow" w:hAnsi="Arial Narrow"/>
                <w:sz w:val="24"/>
                <w:szCs w:val="24"/>
              </w:rPr>
              <w:t>Направените промени по Windows Registry базата от данни;</w:t>
            </w:r>
          </w:p>
          <w:p w14:paraId="21FFEBC3" w14:textId="77777777" w:rsidR="002558F0" w:rsidRPr="0085557B" w:rsidRDefault="002558F0" w:rsidP="002558F0">
            <w:pPr>
              <w:pStyle w:val="ListParagraph"/>
              <w:numPr>
                <w:ilvl w:val="0"/>
                <w:numId w:val="20"/>
              </w:numPr>
              <w:spacing w:after="0" w:line="360" w:lineRule="auto"/>
              <w:jc w:val="both"/>
              <w:rPr>
                <w:rFonts w:ascii="Arial Narrow" w:hAnsi="Arial Narrow"/>
                <w:sz w:val="24"/>
                <w:szCs w:val="24"/>
              </w:rPr>
            </w:pPr>
            <w:r w:rsidRPr="0085557B">
              <w:rPr>
                <w:rFonts w:ascii="Arial Narrow" w:hAnsi="Arial Narrow"/>
                <w:sz w:val="24"/>
                <w:szCs w:val="24"/>
              </w:rPr>
              <w:t>Извиканите Windows API функции, в хронологичен ред;</w:t>
            </w:r>
          </w:p>
          <w:p w14:paraId="720452E1" w14:textId="77777777" w:rsidR="002558F0" w:rsidRPr="0085557B" w:rsidRDefault="002558F0" w:rsidP="002558F0">
            <w:pPr>
              <w:pStyle w:val="ListParagraph"/>
              <w:numPr>
                <w:ilvl w:val="0"/>
                <w:numId w:val="20"/>
              </w:numPr>
              <w:spacing w:after="0" w:line="360" w:lineRule="auto"/>
              <w:jc w:val="both"/>
              <w:rPr>
                <w:rFonts w:ascii="Arial Narrow" w:hAnsi="Arial Narrow"/>
                <w:sz w:val="24"/>
                <w:szCs w:val="24"/>
              </w:rPr>
            </w:pPr>
            <w:r w:rsidRPr="0085557B">
              <w:rPr>
                <w:rFonts w:ascii="Arial Narrow" w:hAnsi="Arial Narrow"/>
                <w:sz w:val="24"/>
                <w:szCs w:val="24"/>
              </w:rPr>
              <w:t>Информация за създадените / модифицираните / спрените процеси;</w:t>
            </w:r>
          </w:p>
          <w:p w14:paraId="2AEC870A" w14:textId="77777777" w:rsidR="002558F0" w:rsidRPr="0085557B" w:rsidRDefault="002558F0" w:rsidP="002558F0">
            <w:pPr>
              <w:pStyle w:val="ListParagraph"/>
              <w:numPr>
                <w:ilvl w:val="0"/>
                <w:numId w:val="20"/>
              </w:numPr>
              <w:spacing w:after="0" w:line="360" w:lineRule="auto"/>
              <w:jc w:val="both"/>
              <w:rPr>
                <w:rFonts w:ascii="Arial Narrow" w:hAnsi="Arial Narrow"/>
                <w:sz w:val="24"/>
                <w:szCs w:val="24"/>
              </w:rPr>
            </w:pPr>
            <w:r w:rsidRPr="0085557B">
              <w:rPr>
                <w:rFonts w:ascii="Arial Narrow" w:hAnsi="Arial Narrow"/>
                <w:sz w:val="24"/>
                <w:szCs w:val="24"/>
              </w:rPr>
              <w:t>Информация за създадените / модифицираните / спрените Windows услуги (services);</w:t>
            </w:r>
          </w:p>
          <w:p w14:paraId="4F054381" w14:textId="77777777" w:rsidR="002558F0" w:rsidRPr="0085557B" w:rsidRDefault="002558F0" w:rsidP="002558F0">
            <w:pPr>
              <w:pStyle w:val="ListParagraph"/>
              <w:numPr>
                <w:ilvl w:val="0"/>
                <w:numId w:val="20"/>
              </w:numPr>
              <w:spacing w:after="0" w:line="360" w:lineRule="auto"/>
              <w:jc w:val="both"/>
              <w:rPr>
                <w:rFonts w:ascii="Arial Narrow" w:hAnsi="Arial Narrow"/>
                <w:sz w:val="24"/>
                <w:szCs w:val="24"/>
              </w:rPr>
            </w:pPr>
            <w:r w:rsidRPr="0085557B">
              <w:rPr>
                <w:rFonts w:ascii="Arial Narrow" w:hAnsi="Arial Narrow"/>
                <w:sz w:val="24"/>
                <w:szCs w:val="24"/>
              </w:rPr>
              <w:t>Създадените Mutex обекти;</w:t>
            </w:r>
          </w:p>
          <w:p w14:paraId="17FB8089" w14:textId="77777777" w:rsidR="002558F0" w:rsidRPr="0085557B" w:rsidRDefault="002558F0" w:rsidP="002558F0">
            <w:pPr>
              <w:pStyle w:val="ListParagraph"/>
              <w:numPr>
                <w:ilvl w:val="0"/>
                <w:numId w:val="20"/>
              </w:numPr>
              <w:spacing w:after="0" w:line="360" w:lineRule="auto"/>
              <w:jc w:val="both"/>
              <w:rPr>
                <w:rFonts w:ascii="Arial Narrow" w:hAnsi="Arial Narrow"/>
                <w:sz w:val="24"/>
                <w:szCs w:val="24"/>
              </w:rPr>
            </w:pPr>
            <w:r w:rsidRPr="0085557B">
              <w:rPr>
                <w:rFonts w:ascii="Arial Narrow" w:hAnsi="Arial Narrow"/>
                <w:sz w:val="24"/>
                <w:szCs w:val="24"/>
              </w:rPr>
              <w:t>За всички създадени SSDT, IDT, IRP Hooks;</w:t>
            </w:r>
          </w:p>
          <w:p w14:paraId="267EC4FD" w14:textId="77777777" w:rsidR="002558F0" w:rsidRPr="0085557B" w:rsidRDefault="002558F0" w:rsidP="002558F0">
            <w:pPr>
              <w:pStyle w:val="ListParagraph"/>
              <w:numPr>
                <w:ilvl w:val="0"/>
                <w:numId w:val="20"/>
              </w:numPr>
              <w:spacing w:after="0" w:line="360" w:lineRule="auto"/>
              <w:jc w:val="both"/>
              <w:rPr>
                <w:rFonts w:ascii="Arial Narrow" w:hAnsi="Arial Narrow"/>
                <w:sz w:val="24"/>
                <w:szCs w:val="24"/>
              </w:rPr>
            </w:pPr>
            <w:r w:rsidRPr="0085557B">
              <w:rPr>
                <w:rFonts w:ascii="Arial Narrow" w:hAnsi="Arial Narrow"/>
                <w:sz w:val="24"/>
                <w:szCs w:val="24"/>
              </w:rPr>
              <w:t xml:space="preserve">Направени мрежови свързвания и използвани транспортни мрежови протоколи; </w:t>
            </w:r>
          </w:p>
          <w:p w14:paraId="6857E0BE" w14:textId="77777777" w:rsidR="002558F0" w:rsidRPr="0085557B" w:rsidRDefault="002558F0" w:rsidP="002558F0">
            <w:pPr>
              <w:pStyle w:val="ListParagraph"/>
              <w:numPr>
                <w:ilvl w:val="0"/>
                <w:numId w:val="20"/>
              </w:numPr>
              <w:spacing w:after="0" w:line="360" w:lineRule="auto"/>
              <w:jc w:val="both"/>
              <w:rPr>
                <w:rFonts w:ascii="Arial Narrow" w:hAnsi="Arial Narrow"/>
                <w:sz w:val="24"/>
                <w:szCs w:val="24"/>
              </w:rPr>
            </w:pPr>
            <w:r w:rsidRPr="0085557B">
              <w:rPr>
                <w:rFonts w:ascii="Arial Narrow" w:hAnsi="Arial Narrow"/>
                <w:sz w:val="24"/>
                <w:szCs w:val="24"/>
              </w:rPr>
              <w:lastRenderedPageBreak/>
              <w:t>Уловен мрежови трафик (под формата на PCAP файл), произтичащ от системата за анализ;</w:t>
            </w:r>
          </w:p>
          <w:p w14:paraId="0E55DA21" w14:textId="77777777" w:rsidR="002558F0" w:rsidRPr="0085557B" w:rsidRDefault="002558F0" w:rsidP="002558F0">
            <w:pPr>
              <w:pStyle w:val="ListParagraph"/>
              <w:numPr>
                <w:ilvl w:val="0"/>
                <w:numId w:val="20"/>
              </w:numPr>
              <w:spacing w:after="0" w:line="360" w:lineRule="auto"/>
              <w:jc w:val="both"/>
              <w:rPr>
                <w:rFonts w:ascii="Arial Narrow" w:hAnsi="Arial Narrow"/>
                <w:sz w:val="24"/>
                <w:szCs w:val="24"/>
              </w:rPr>
            </w:pPr>
            <w:r w:rsidRPr="0085557B">
              <w:rPr>
                <w:rFonts w:ascii="Arial Narrow" w:hAnsi="Arial Narrow"/>
                <w:sz w:val="24"/>
                <w:szCs w:val="24"/>
              </w:rPr>
              <w:t>DNS заявки;</w:t>
            </w:r>
          </w:p>
          <w:p w14:paraId="0E9DD632" w14:textId="77777777" w:rsidR="002558F0" w:rsidRPr="0085557B" w:rsidRDefault="002558F0" w:rsidP="002558F0">
            <w:pPr>
              <w:pStyle w:val="ListParagraph"/>
              <w:numPr>
                <w:ilvl w:val="0"/>
                <w:numId w:val="20"/>
              </w:numPr>
              <w:spacing w:after="0" w:line="360" w:lineRule="auto"/>
              <w:jc w:val="both"/>
              <w:rPr>
                <w:rFonts w:ascii="Arial Narrow" w:hAnsi="Arial Narrow"/>
                <w:sz w:val="24"/>
                <w:szCs w:val="24"/>
              </w:rPr>
            </w:pPr>
            <w:r w:rsidRPr="0085557B">
              <w:rPr>
                <w:rFonts w:ascii="Arial Narrow" w:hAnsi="Arial Narrow"/>
                <w:sz w:val="24"/>
                <w:szCs w:val="24"/>
              </w:rPr>
              <w:t>Достъпени IP адреси и използвани логически портове;</w:t>
            </w:r>
          </w:p>
          <w:p w14:paraId="582EE41A" w14:textId="77777777" w:rsidR="002558F0" w:rsidRPr="0085557B" w:rsidRDefault="002558F0" w:rsidP="002558F0">
            <w:pPr>
              <w:pStyle w:val="ListParagraph"/>
              <w:numPr>
                <w:ilvl w:val="0"/>
                <w:numId w:val="20"/>
              </w:numPr>
              <w:spacing w:after="0" w:line="360" w:lineRule="auto"/>
              <w:jc w:val="both"/>
              <w:rPr>
                <w:rFonts w:ascii="Arial Narrow" w:hAnsi="Arial Narrow"/>
                <w:sz w:val="24"/>
                <w:szCs w:val="24"/>
              </w:rPr>
            </w:pPr>
            <w:r w:rsidRPr="0085557B">
              <w:rPr>
                <w:rFonts w:ascii="Arial Narrow" w:hAnsi="Arial Narrow"/>
                <w:sz w:val="24"/>
                <w:szCs w:val="24"/>
              </w:rPr>
              <w:t>Уловени съмнителни процеси на виртуалната машина при анализа;</w:t>
            </w:r>
          </w:p>
          <w:p w14:paraId="19F18C2B" w14:textId="77777777" w:rsidR="002558F0" w:rsidRPr="0085557B" w:rsidRDefault="002558F0" w:rsidP="002558F0">
            <w:pPr>
              <w:pStyle w:val="ListParagraph"/>
              <w:numPr>
                <w:ilvl w:val="0"/>
                <w:numId w:val="20"/>
              </w:numPr>
              <w:spacing w:after="0" w:line="360" w:lineRule="auto"/>
              <w:jc w:val="both"/>
              <w:rPr>
                <w:rFonts w:ascii="Arial Narrow" w:hAnsi="Arial Narrow"/>
                <w:sz w:val="24"/>
                <w:szCs w:val="24"/>
              </w:rPr>
            </w:pPr>
            <w:r w:rsidRPr="0085557B">
              <w:rPr>
                <w:rFonts w:ascii="Arial Narrow" w:hAnsi="Arial Narrow"/>
                <w:sz w:val="24"/>
                <w:szCs w:val="24"/>
              </w:rPr>
              <w:t xml:space="preserve">Записани screenshots / видео, направени по време на анализа на зловредните приложения; </w:t>
            </w:r>
          </w:p>
          <w:p w14:paraId="629B157A" w14:textId="77777777" w:rsidR="002558F0" w:rsidRPr="0085557B" w:rsidRDefault="002558F0" w:rsidP="002558F0">
            <w:pPr>
              <w:pStyle w:val="ListParagraph"/>
              <w:numPr>
                <w:ilvl w:val="0"/>
                <w:numId w:val="20"/>
              </w:numPr>
              <w:spacing w:after="0" w:line="360" w:lineRule="auto"/>
              <w:jc w:val="both"/>
              <w:rPr>
                <w:rFonts w:ascii="Arial Narrow" w:hAnsi="Arial Narrow"/>
                <w:sz w:val="24"/>
                <w:szCs w:val="24"/>
              </w:rPr>
            </w:pPr>
            <w:r w:rsidRPr="0085557B">
              <w:rPr>
                <w:rFonts w:ascii="Arial Narrow" w:hAnsi="Arial Narrow"/>
                <w:sz w:val="24"/>
                <w:szCs w:val="24"/>
              </w:rPr>
              <w:t>Типа на използваните уязвимости (exploits) от зловредния код.</w:t>
            </w:r>
          </w:p>
        </w:tc>
        <w:tc>
          <w:tcPr>
            <w:tcW w:w="2366" w:type="pct"/>
            <w:gridSpan w:val="2"/>
          </w:tcPr>
          <w:p w14:paraId="7293CA93" w14:textId="77777777" w:rsidR="002558F0" w:rsidRPr="005370EE" w:rsidRDefault="002558F0" w:rsidP="002558F0">
            <w:pPr>
              <w:spacing w:after="0" w:line="360" w:lineRule="auto"/>
              <w:rPr>
                <w:rFonts w:ascii="Arial Narrow" w:hAnsi="Arial Narrow"/>
                <w:noProof/>
                <w:sz w:val="24"/>
                <w:szCs w:val="24"/>
                <w:lang w:eastAsia="bg-BG"/>
              </w:rPr>
            </w:pPr>
          </w:p>
        </w:tc>
      </w:tr>
      <w:tr w:rsidR="002558F0" w:rsidRPr="005370EE" w14:paraId="052FEDE8" w14:textId="77777777" w:rsidTr="61082F42">
        <w:trPr>
          <w:gridAfter w:val="1"/>
          <w:wAfter w:w="18" w:type="pct"/>
          <w:trHeight w:val="210"/>
        </w:trPr>
        <w:tc>
          <w:tcPr>
            <w:tcW w:w="412" w:type="pct"/>
            <w:tcMar>
              <w:top w:w="0" w:type="dxa"/>
              <w:left w:w="57" w:type="dxa"/>
              <w:bottom w:w="0" w:type="dxa"/>
              <w:right w:w="57" w:type="dxa"/>
            </w:tcMar>
            <w:vAlign w:val="center"/>
          </w:tcPr>
          <w:p w14:paraId="70C00050" w14:textId="77777777" w:rsidR="002558F0" w:rsidRPr="005370EE" w:rsidRDefault="002558F0" w:rsidP="002558F0">
            <w:pPr>
              <w:pStyle w:val="Index1"/>
              <w:framePr w:hSpace="0" w:wrap="auto" w:vAnchor="margin" w:xAlign="left" w:yAlign="inline"/>
              <w:suppressOverlap w:val="0"/>
            </w:pPr>
          </w:p>
        </w:tc>
        <w:tc>
          <w:tcPr>
            <w:tcW w:w="2204" w:type="pct"/>
            <w:tcMar>
              <w:left w:w="57" w:type="dxa"/>
              <w:right w:w="57" w:type="dxa"/>
            </w:tcMar>
          </w:tcPr>
          <w:p w14:paraId="10D8F759" w14:textId="77777777" w:rsidR="002558F0" w:rsidRPr="0085557B" w:rsidRDefault="002558F0" w:rsidP="002558F0">
            <w:pPr>
              <w:spacing w:line="360" w:lineRule="auto"/>
              <w:rPr>
                <w:rFonts w:ascii="Arial Narrow" w:hAnsi="Arial Narrow"/>
                <w:sz w:val="24"/>
                <w:szCs w:val="24"/>
              </w:rPr>
            </w:pPr>
            <w:r w:rsidRPr="0085557B">
              <w:rPr>
                <w:rFonts w:ascii="Arial Narrow" w:hAnsi="Arial Narrow"/>
                <w:sz w:val="24"/>
                <w:szCs w:val="24"/>
              </w:rPr>
              <w:t>Решението трябва да може да издава отчети в следните формати: PDF, CSV, Text, JSON, XML.</w:t>
            </w:r>
          </w:p>
        </w:tc>
        <w:tc>
          <w:tcPr>
            <w:tcW w:w="2366" w:type="pct"/>
            <w:gridSpan w:val="2"/>
          </w:tcPr>
          <w:p w14:paraId="6E95D597" w14:textId="77777777" w:rsidR="002558F0" w:rsidRPr="005370EE" w:rsidRDefault="002558F0" w:rsidP="002558F0">
            <w:pPr>
              <w:spacing w:after="0" w:line="360" w:lineRule="auto"/>
              <w:rPr>
                <w:rFonts w:ascii="Arial Narrow" w:hAnsi="Arial Narrow"/>
                <w:noProof/>
                <w:sz w:val="24"/>
                <w:szCs w:val="24"/>
                <w:lang w:eastAsia="bg-BG"/>
              </w:rPr>
            </w:pPr>
          </w:p>
        </w:tc>
      </w:tr>
      <w:tr w:rsidR="002558F0" w:rsidRPr="005370EE" w14:paraId="6E505816" w14:textId="77777777" w:rsidTr="61082F42">
        <w:trPr>
          <w:gridAfter w:val="1"/>
          <w:wAfter w:w="18" w:type="pct"/>
          <w:trHeight w:val="210"/>
        </w:trPr>
        <w:tc>
          <w:tcPr>
            <w:tcW w:w="412" w:type="pct"/>
            <w:tcMar>
              <w:top w:w="0" w:type="dxa"/>
              <w:left w:w="57" w:type="dxa"/>
              <w:bottom w:w="0" w:type="dxa"/>
              <w:right w:w="57" w:type="dxa"/>
            </w:tcMar>
            <w:vAlign w:val="center"/>
          </w:tcPr>
          <w:p w14:paraId="1AC68E10" w14:textId="77777777" w:rsidR="002558F0" w:rsidRPr="005370EE" w:rsidRDefault="002558F0" w:rsidP="002558F0">
            <w:pPr>
              <w:pStyle w:val="Index1"/>
              <w:framePr w:hSpace="0" w:wrap="auto" w:vAnchor="margin" w:xAlign="left" w:yAlign="inline"/>
              <w:suppressOverlap w:val="0"/>
            </w:pPr>
          </w:p>
        </w:tc>
        <w:tc>
          <w:tcPr>
            <w:tcW w:w="2204" w:type="pct"/>
            <w:tcMar>
              <w:left w:w="57" w:type="dxa"/>
              <w:right w:w="57" w:type="dxa"/>
            </w:tcMar>
          </w:tcPr>
          <w:p w14:paraId="4E44B8CE" w14:textId="77777777" w:rsidR="002558F0" w:rsidRPr="0085557B" w:rsidRDefault="002558F0" w:rsidP="00DF3850">
            <w:pPr>
              <w:spacing w:line="360" w:lineRule="auto"/>
              <w:jc w:val="both"/>
              <w:rPr>
                <w:rFonts w:ascii="Arial Narrow" w:hAnsi="Arial Narrow"/>
                <w:sz w:val="24"/>
                <w:szCs w:val="24"/>
              </w:rPr>
            </w:pPr>
            <w:r w:rsidRPr="0085557B">
              <w:rPr>
                <w:rFonts w:ascii="Arial Narrow" w:hAnsi="Arial Narrow"/>
                <w:sz w:val="24"/>
                <w:szCs w:val="24"/>
              </w:rPr>
              <w:t>Решението трябва да използва специално заделен мрежови интерфейс когато е пуснато в „жив“ режим, за да се избегне допускането на зловреден мрежови трафик към реалната вътрешна мрежа на организацията; Мрежовият интерфейс трябва да позволява на зловредния код да достъпва външни хакерски командни сървъри и да сваля всички допълнителни модули и артефакти, които са му необходими, за да се изпълни изцяло за анализ, включително когато мрежата е конфигурирана да използва уеб прокси.</w:t>
            </w:r>
          </w:p>
        </w:tc>
        <w:tc>
          <w:tcPr>
            <w:tcW w:w="2366" w:type="pct"/>
            <w:gridSpan w:val="2"/>
          </w:tcPr>
          <w:p w14:paraId="3D728B21" w14:textId="77777777" w:rsidR="002558F0" w:rsidRPr="005370EE" w:rsidRDefault="002558F0" w:rsidP="002558F0">
            <w:pPr>
              <w:spacing w:after="0" w:line="360" w:lineRule="auto"/>
              <w:rPr>
                <w:rFonts w:ascii="Arial Narrow" w:hAnsi="Arial Narrow"/>
                <w:noProof/>
                <w:sz w:val="24"/>
                <w:szCs w:val="24"/>
                <w:lang w:eastAsia="bg-BG"/>
              </w:rPr>
            </w:pPr>
          </w:p>
        </w:tc>
      </w:tr>
      <w:tr w:rsidR="002558F0" w:rsidRPr="005370EE" w14:paraId="25F80421" w14:textId="77777777" w:rsidTr="61082F42">
        <w:trPr>
          <w:gridAfter w:val="1"/>
          <w:wAfter w:w="18" w:type="pct"/>
          <w:trHeight w:val="210"/>
        </w:trPr>
        <w:tc>
          <w:tcPr>
            <w:tcW w:w="412" w:type="pct"/>
            <w:tcMar>
              <w:top w:w="0" w:type="dxa"/>
              <w:left w:w="57" w:type="dxa"/>
              <w:bottom w:w="0" w:type="dxa"/>
              <w:right w:w="57" w:type="dxa"/>
            </w:tcMar>
            <w:vAlign w:val="center"/>
          </w:tcPr>
          <w:p w14:paraId="1B5041CD" w14:textId="77777777" w:rsidR="002558F0" w:rsidRPr="005370EE" w:rsidRDefault="002558F0" w:rsidP="002558F0">
            <w:pPr>
              <w:pStyle w:val="Index1"/>
              <w:framePr w:hSpace="0" w:wrap="auto" w:vAnchor="margin" w:xAlign="left" w:yAlign="inline"/>
              <w:suppressOverlap w:val="0"/>
            </w:pPr>
          </w:p>
        </w:tc>
        <w:tc>
          <w:tcPr>
            <w:tcW w:w="2204" w:type="pct"/>
            <w:tcMar>
              <w:left w:w="57" w:type="dxa"/>
              <w:right w:w="57" w:type="dxa"/>
            </w:tcMar>
          </w:tcPr>
          <w:p w14:paraId="70F9080C" w14:textId="77777777" w:rsidR="002558F0" w:rsidRPr="0085557B" w:rsidRDefault="002558F0" w:rsidP="00DF3850">
            <w:pPr>
              <w:spacing w:line="360" w:lineRule="auto"/>
              <w:jc w:val="both"/>
              <w:rPr>
                <w:rFonts w:ascii="Arial Narrow" w:hAnsi="Arial Narrow"/>
                <w:sz w:val="24"/>
                <w:szCs w:val="24"/>
              </w:rPr>
            </w:pPr>
            <w:r w:rsidRPr="0085557B">
              <w:rPr>
                <w:rFonts w:ascii="Arial Narrow" w:hAnsi="Arial Narrow"/>
                <w:sz w:val="24"/>
                <w:szCs w:val="24"/>
              </w:rPr>
              <w:t xml:space="preserve">Решението не трябва да позволява мрежови комуникации от виртуалните системи/sandbox за анализ към Интернет, когато решението е пуснато в Sandbox режим: зловредния код във </w:t>
            </w:r>
            <w:r w:rsidRPr="0085557B">
              <w:rPr>
                <w:rFonts w:ascii="Arial Narrow" w:hAnsi="Arial Narrow"/>
                <w:sz w:val="24"/>
                <w:szCs w:val="24"/>
              </w:rPr>
              <w:lastRenderedPageBreak/>
              <w:t>виртуалните машини не трябва да може да комуникира с хакерски командни центрове или URL адреси в Интернет в този режим.</w:t>
            </w:r>
          </w:p>
        </w:tc>
        <w:tc>
          <w:tcPr>
            <w:tcW w:w="2366" w:type="pct"/>
            <w:gridSpan w:val="2"/>
          </w:tcPr>
          <w:p w14:paraId="1CB6A581" w14:textId="77777777" w:rsidR="002558F0" w:rsidRPr="005370EE" w:rsidRDefault="002558F0" w:rsidP="002558F0">
            <w:pPr>
              <w:spacing w:after="0" w:line="360" w:lineRule="auto"/>
              <w:rPr>
                <w:rFonts w:ascii="Arial Narrow" w:hAnsi="Arial Narrow"/>
                <w:noProof/>
                <w:sz w:val="24"/>
                <w:szCs w:val="24"/>
                <w:lang w:eastAsia="bg-BG"/>
              </w:rPr>
            </w:pPr>
          </w:p>
        </w:tc>
      </w:tr>
      <w:tr w:rsidR="002558F0" w:rsidRPr="005370EE" w14:paraId="1DF204DD" w14:textId="77777777" w:rsidTr="61082F42">
        <w:trPr>
          <w:gridAfter w:val="1"/>
          <w:wAfter w:w="18" w:type="pct"/>
          <w:trHeight w:val="210"/>
        </w:trPr>
        <w:tc>
          <w:tcPr>
            <w:tcW w:w="412" w:type="pct"/>
            <w:tcMar>
              <w:top w:w="0" w:type="dxa"/>
              <w:left w:w="57" w:type="dxa"/>
              <w:bottom w:w="0" w:type="dxa"/>
              <w:right w:w="57" w:type="dxa"/>
            </w:tcMar>
            <w:vAlign w:val="center"/>
          </w:tcPr>
          <w:p w14:paraId="36C33DA8" w14:textId="77777777" w:rsidR="002558F0" w:rsidRPr="005370EE" w:rsidRDefault="002558F0" w:rsidP="002558F0">
            <w:pPr>
              <w:pStyle w:val="Index1"/>
              <w:framePr w:hSpace="0" w:wrap="auto" w:vAnchor="margin" w:xAlign="left" w:yAlign="inline"/>
              <w:suppressOverlap w:val="0"/>
            </w:pPr>
          </w:p>
        </w:tc>
        <w:tc>
          <w:tcPr>
            <w:tcW w:w="2204" w:type="pct"/>
            <w:tcMar>
              <w:left w:w="57" w:type="dxa"/>
              <w:right w:w="57" w:type="dxa"/>
            </w:tcMar>
          </w:tcPr>
          <w:p w14:paraId="7B211D6F" w14:textId="77777777" w:rsidR="002558F0" w:rsidRPr="0085557B" w:rsidRDefault="002558F0" w:rsidP="00DF3850">
            <w:pPr>
              <w:spacing w:line="360" w:lineRule="auto"/>
              <w:jc w:val="both"/>
              <w:rPr>
                <w:rFonts w:ascii="Arial Narrow" w:hAnsi="Arial Narrow"/>
                <w:sz w:val="24"/>
                <w:szCs w:val="24"/>
              </w:rPr>
            </w:pPr>
            <w:r w:rsidRPr="0085557B">
              <w:rPr>
                <w:rFonts w:ascii="Arial Narrow" w:hAnsi="Arial Narrow"/>
                <w:sz w:val="24"/>
                <w:szCs w:val="24"/>
              </w:rPr>
              <w:t>Решението трябва да може да засича когато зловредния код извиква sleep функции и да поставя времева точка в бъдещето, която да отговори на условието за изпълнение. Да може да симулира човешки действия като например кликване с мишката, за да може да стартира такъв тип зловреден код, използващ такива критерии.</w:t>
            </w:r>
          </w:p>
        </w:tc>
        <w:tc>
          <w:tcPr>
            <w:tcW w:w="2366" w:type="pct"/>
            <w:gridSpan w:val="2"/>
          </w:tcPr>
          <w:p w14:paraId="40732F7F" w14:textId="77777777" w:rsidR="002558F0" w:rsidRPr="005370EE" w:rsidRDefault="002558F0" w:rsidP="002558F0">
            <w:pPr>
              <w:spacing w:after="0" w:line="360" w:lineRule="auto"/>
              <w:rPr>
                <w:rFonts w:ascii="Arial Narrow" w:hAnsi="Arial Narrow"/>
                <w:noProof/>
                <w:sz w:val="24"/>
                <w:szCs w:val="24"/>
                <w:lang w:eastAsia="bg-BG"/>
              </w:rPr>
            </w:pPr>
          </w:p>
        </w:tc>
      </w:tr>
      <w:tr w:rsidR="002558F0" w:rsidRPr="005370EE" w14:paraId="75E03F06" w14:textId="77777777" w:rsidTr="61082F42">
        <w:trPr>
          <w:gridAfter w:val="1"/>
          <w:wAfter w:w="18" w:type="pct"/>
          <w:trHeight w:val="210"/>
        </w:trPr>
        <w:tc>
          <w:tcPr>
            <w:tcW w:w="412" w:type="pct"/>
            <w:tcMar>
              <w:top w:w="0" w:type="dxa"/>
              <w:left w:w="57" w:type="dxa"/>
              <w:bottom w:w="0" w:type="dxa"/>
              <w:right w:w="57" w:type="dxa"/>
            </w:tcMar>
            <w:vAlign w:val="center"/>
          </w:tcPr>
          <w:p w14:paraId="68B15113" w14:textId="77777777" w:rsidR="002558F0" w:rsidRPr="005370EE" w:rsidRDefault="002558F0" w:rsidP="002558F0">
            <w:pPr>
              <w:pStyle w:val="Index1"/>
              <w:framePr w:hSpace="0" w:wrap="auto" w:vAnchor="margin" w:xAlign="left" w:yAlign="inline"/>
              <w:suppressOverlap w:val="0"/>
            </w:pPr>
          </w:p>
        </w:tc>
        <w:tc>
          <w:tcPr>
            <w:tcW w:w="2204" w:type="pct"/>
            <w:tcMar>
              <w:left w:w="57" w:type="dxa"/>
              <w:right w:w="57" w:type="dxa"/>
            </w:tcMar>
          </w:tcPr>
          <w:p w14:paraId="758027FB" w14:textId="77777777" w:rsidR="002558F0" w:rsidRPr="0085557B" w:rsidRDefault="002558F0" w:rsidP="00DF3850">
            <w:pPr>
              <w:spacing w:line="360" w:lineRule="auto"/>
              <w:jc w:val="both"/>
              <w:rPr>
                <w:rFonts w:ascii="Arial Narrow" w:hAnsi="Arial Narrow"/>
                <w:sz w:val="24"/>
                <w:szCs w:val="24"/>
              </w:rPr>
            </w:pPr>
            <w:r w:rsidRPr="0085557B">
              <w:rPr>
                <w:rFonts w:ascii="Arial Narrow" w:hAnsi="Arial Narrow"/>
                <w:sz w:val="24"/>
                <w:szCs w:val="24"/>
              </w:rPr>
              <w:t>Решението да позволява на администраторите да могат да избират с кои приложения да се стартира анализа в дадена виртуалната машина.</w:t>
            </w:r>
          </w:p>
        </w:tc>
        <w:tc>
          <w:tcPr>
            <w:tcW w:w="2366" w:type="pct"/>
            <w:gridSpan w:val="2"/>
          </w:tcPr>
          <w:p w14:paraId="508ABF78" w14:textId="77777777" w:rsidR="002558F0" w:rsidRPr="005370EE" w:rsidRDefault="002558F0" w:rsidP="002558F0">
            <w:pPr>
              <w:spacing w:after="0" w:line="360" w:lineRule="auto"/>
              <w:rPr>
                <w:rFonts w:ascii="Arial Narrow" w:hAnsi="Arial Narrow"/>
                <w:noProof/>
                <w:sz w:val="24"/>
                <w:szCs w:val="24"/>
                <w:lang w:eastAsia="bg-BG"/>
              </w:rPr>
            </w:pPr>
          </w:p>
        </w:tc>
      </w:tr>
      <w:tr w:rsidR="002558F0" w:rsidRPr="005370EE" w14:paraId="644DE692" w14:textId="77777777" w:rsidTr="61082F42">
        <w:trPr>
          <w:gridAfter w:val="1"/>
          <w:wAfter w:w="18" w:type="pct"/>
          <w:trHeight w:val="210"/>
        </w:trPr>
        <w:tc>
          <w:tcPr>
            <w:tcW w:w="412" w:type="pct"/>
            <w:tcMar>
              <w:top w:w="0" w:type="dxa"/>
              <w:left w:w="57" w:type="dxa"/>
              <w:bottom w:w="0" w:type="dxa"/>
              <w:right w:w="57" w:type="dxa"/>
            </w:tcMar>
            <w:vAlign w:val="center"/>
          </w:tcPr>
          <w:p w14:paraId="36DEC09E" w14:textId="77777777" w:rsidR="002558F0" w:rsidRPr="005370EE" w:rsidRDefault="002558F0" w:rsidP="002558F0">
            <w:pPr>
              <w:pStyle w:val="Index1"/>
              <w:framePr w:hSpace="0" w:wrap="auto" w:vAnchor="margin" w:xAlign="left" w:yAlign="inline"/>
              <w:suppressOverlap w:val="0"/>
            </w:pPr>
          </w:p>
        </w:tc>
        <w:tc>
          <w:tcPr>
            <w:tcW w:w="2204" w:type="pct"/>
            <w:tcMar>
              <w:left w:w="57" w:type="dxa"/>
              <w:right w:w="57" w:type="dxa"/>
            </w:tcMar>
          </w:tcPr>
          <w:p w14:paraId="1A90358F" w14:textId="77777777" w:rsidR="002558F0" w:rsidRPr="0085557B" w:rsidRDefault="002558F0" w:rsidP="00DF3850">
            <w:pPr>
              <w:spacing w:line="360" w:lineRule="auto"/>
              <w:jc w:val="both"/>
              <w:rPr>
                <w:rFonts w:ascii="Arial Narrow" w:hAnsi="Arial Narrow"/>
                <w:sz w:val="24"/>
                <w:szCs w:val="24"/>
              </w:rPr>
            </w:pPr>
            <w:r w:rsidRPr="0085557B">
              <w:rPr>
                <w:rFonts w:ascii="Arial Narrow" w:hAnsi="Arial Narrow"/>
                <w:sz w:val="24"/>
                <w:szCs w:val="24"/>
              </w:rPr>
              <w:t>Решението трябва да може да разпознава зловредно поведение от общ характер, както и да класифицира зловредните приложения от дадено семейство вируси (троянски кон, keylogger, rootkit, RAT и т.н.) по наблюдавания модел на поведение.</w:t>
            </w:r>
          </w:p>
        </w:tc>
        <w:tc>
          <w:tcPr>
            <w:tcW w:w="2366" w:type="pct"/>
            <w:gridSpan w:val="2"/>
          </w:tcPr>
          <w:p w14:paraId="29635F5B" w14:textId="77777777" w:rsidR="002558F0" w:rsidRPr="005370EE" w:rsidRDefault="002558F0" w:rsidP="002558F0">
            <w:pPr>
              <w:spacing w:after="0" w:line="360" w:lineRule="auto"/>
              <w:rPr>
                <w:rFonts w:ascii="Arial Narrow" w:hAnsi="Arial Narrow"/>
                <w:noProof/>
                <w:sz w:val="24"/>
                <w:szCs w:val="24"/>
                <w:lang w:eastAsia="bg-BG"/>
              </w:rPr>
            </w:pPr>
          </w:p>
        </w:tc>
      </w:tr>
      <w:tr w:rsidR="002558F0" w:rsidRPr="005370EE" w14:paraId="255B68E7" w14:textId="77777777" w:rsidTr="61082F42">
        <w:trPr>
          <w:gridAfter w:val="1"/>
          <w:wAfter w:w="18" w:type="pct"/>
          <w:trHeight w:val="210"/>
        </w:trPr>
        <w:tc>
          <w:tcPr>
            <w:tcW w:w="412" w:type="pct"/>
            <w:tcMar>
              <w:top w:w="0" w:type="dxa"/>
              <w:left w:w="57" w:type="dxa"/>
              <w:bottom w:w="0" w:type="dxa"/>
              <w:right w:w="57" w:type="dxa"/>
            </w:tcMar>
            <w:vAlign w:val="center"/>
          </w:tcPr>
          <w:p w14:paraId="1B9357F1" w14:textId="77777777" w:rsidR="002558F0" w:rsidRPr="005370EE" w:rsidRDefault="002558F0" w:rsidP="002558F0">
            <w:pPr>
              <w:pStyle w:val="Index1"/>
              <w:framePr w:hSpace="0" w:wrap="auto" w:vAnchor="margin" w:xAlign="left" w:yAlign="inline"/>
              <w:suppressOverlap w:val="0"/>
            </w:pPr>
          </w:p>
        </w:tc>
        <w:tc>
          <w:tcPr>
            <w:tcW w:w="2204" w:type="pct"/>
            <w:tcMar>
              <w:left w:w="57" w:type="dxa"/>
              <w:right w:w="57" w:type="dxa"/>
            </w:tcMar>
          </w:tcPr>
          <w:p w14:paraId="7EA1776A" w14:textId="77777777" w:rsidR="002558F0" w:rsidRPr="0085557B" w:rsidRDefault="002558F0" w:rsidP="00DF3850">
            <w:pPr>
              <w:spacing w:line="360" w:lineRule="auto"/>
              <w:jc w:val="both"/>
              <w:rPr>
                <w:rFonts w:ascii="Arial Narrow" w:hAnsi="Arial Narrow"/>
                <w:sz w:val="24"/>
                <w:szCs w:val="24"/>
              </w:rPr>
            </w:pPr>
            <w:r w:rsidRPr="0085557B">
              <w:rPr>
                <w:rFonts w:ascii="Arial Narrow" w:hAnsi="Arial Narrow"/>
                <w:sz w:val="24"/>
                <w:szCs w:val="24"/>
              </w:rPr>
              <w:t>Решението трябва да може да използва YARA правила за разпознаване на зловреден код.</w:t>
            </w:r>
          </w:p>
        </w:tc>
        <w:tc>
          <w:tcPr>
            <w:tcW w:w="2366" w:type="pct"/>
            <w:gridSpan w:val="2"/>
          </w:tcPr>
          <w:p w14:paraId="136F068F" w14:textId="77777777" w:rsidR="002558F0" w:rsidRPr="005370EE" w:rsidRDefault="002558F0" w:rsidP="002558F0">
            <w:pPr>
              <w:spacing w:after="0" w:line="360" w:lineRule="auto"/>
              <w:rPr>
                <w:rFonts w:ascii="Arial Narrow" w:hAnsi="Arial Narrow"/>
                <w:noProof/>
                <w:sz w:val="24"/>
                <w:szCs w:val="24"/>
                <w:lang w:eastAsia="bg-BG"/>
              </w:rPr>
            </w:pPr>
          </w:p>
        </w:tc>
      </w:tr>
      <w:tr w:rsidR="002558F0" w:rsidRPr="005370EE" w14:paraId="06930B26" w14:textId="77777777" w:rsidTr="61082F42">
        <w:trPr>
          <w:gridAfter w:val="1"/>
          <w:wAfter w:w="18" w:type="pct"/>
          <w:trHeight w:val="210"/>
        </w:trPr>
        <w:tc>
          <w:tcPr>
            <w:tcW w:w="412" w:type="pct"/>
            <w:tcMar>
              <w:top w:w="0" w:type="dxa"/>
              <w:left w:w="57" w:type="dxa"/>
              <w:bottom w:w="0" w:type="dxa"/>
              <w:right w:w="57" w:type="dxa"/>
            </w:tcMar>
            <w:vAlign w:val="center"/>
          </w:tcPr>
          <w:p w14:paraId="3ED42E4D" w14:textId="77777777" w:rsidR="002558F0" w:rsidRPr="005370EE" w:rsidRDefault="002558F0" w:rsidP="002558F0">
            <w:pPr>
              <w:pStyle w:val="Index1"/>
              <w:framePr w:hSpace="0" w:wrap="auto" w:vAnchor="margin" w:xAlign="left" w:yAlign="inline"/>
              <w:suppressOverlap w:val="0"/>
            </w:pPr>
          </w:p>
        </w:tc>
        <w:tc>
          <w:tcPr>
            <w:tcW w:w="2204" w:type="pct"/>
            <w:tcMar>
              <w:left w:w="57" w:type="dxa"/>
              <w:right w:w="57" w:type="dxa"/>
            </w:tcMar>
          </w:tcPr>
          <w:p w14:paraId="6D010547" w14:textId="77777777" w:rsidR="002558F0" w:rsidRPr="0085557B" w:rsidRDefault="002558F0" w:rsidP="00DF3850">
            <w:pPr>
              <w:spacing w:line="360" w:lineRule="auto"/>
              <w:jc w:val="both"/>
              <w:rPr>
                <w:rFonts w:ascii="Arial Narrow" w:hAnsi="Arial Narrow"/>
                <w:sz w:val="24"/>
                <w:szCs w:val="24"/>
              </w:rPr>
            </w:pPr>
            <w:r w:rsidRPr="0085557B">
              <w:rPr>
                <w:rFonts w:ascii="Arial Narrow" w:hAnsi="Arial Narrow"/>
                <w:sz w:val="24"/>
                <w:szCs w:val="24"/>
              </w:rPr>
              <w:t>Решението трябва да може да се свързва с файлови сървъри, използвайки протоколите Server Message Block или Internet File System, за анализ на съхранени файлове.</w:t>
            </w:r>
          </w:p>
        </w:tc>
        <w:tc>
          <w:tcPr>
            <w:tcW w:w="2366" w:type="pct"/>
            <w:gridSpan w:val="2"/>
          </w:tcPr>
          <w:p w14:paraId="5B3475AB" w14:textId="77777777" w:rsidR="002558F0" w:rsidRPr="005370EE" w:rsidRDefault="002558F0" w:rsidP="002558F0">
            <w:pPr>
              <w:spacing w:after="0" w:line="360" w:lineRule="auto"/>
              <w:rPr>
                <w:rFonts w:ascii="Arial Narrow" w:hAnsi="Arial Narrow"/>
                <w:noProof/>
                <w:sz w:val="24"/>
                <w:szCs w:val="24"/>
                <w:lang w:eastAsia="bg-BG"/>
              </w:rPr>
            </w:pPr>
          </w:p>
        </w:tc>
      </w:tr>
      <w:tr w:rsidR="002558F0" w:rsidRPr="005370EE" w14:paraId="22C1E33D" w14:textId="77777777" w:rsidTr="61082F42">
        <w:trPr>
          <w:gridAfter w:val="1"/>
          <w:wAfter w:w="18" w:type="pct"/>
          <w:trHeight w:val="210"/>
        </w:trPr>
        <w:tc>
          <w:tcPr>
            <w:tcW w:w="412" w:type="pct"/>
            <w:tcMar>
              <w:top w:w="0" w:type="dxa"/>
              <w:left w:w="57" w:type="dxa"/>
              <w:bottom w:w="0" w:type="dxa"/>
              <w:right w:w="57" w:type="dxa"/>
            </w:tcMar>
            <w:vAlign w:val="center"/>
          </w:tcPr>
          <w:p w14:paraId="521F651B" w14:textId="77777777" w:rsidR="002558F0" w:rsidRPr="005370EE" w:rsidRDefault="002558F0" w:rsidP="002558F0">
            <w:pPr>
              <w:pStyle w:val="Index1"/>
              <w:framePr w:hSpace="0" w:wrap="auto" w:vAnchor="margin" w:xAlign="left" w:yAlign="inline"/>
              <w:suppressOverlap w:val="0"/>
            </w:pPr>
          </w:p>
        </w:tc>
        <w:tc>
          <w:tcPr>
            <w:tcW w:w="2204" w:type="pct"/>
            <w:tcMar>
              <w:left w:w="57" w:type="dxa"/>
              <w:right w:w="57" w:type="dxa"/>
            </w:tcMar>
          </w:tcPr>
          <w:p w14:paraId="19768E68" w14:textId="77777777" w:rsidR="002558F0" w:rsidRPr="0085557B" w:rsidRDefault="002558F0" w:rsidP="000F48DF">
            <w:pPr>
              <w:spacing w:line="360" w:lineRule="auto"/>
              <w:jc w:val="both"/>
              <w:rPr>
                <w:rFonts w:ascii="Arial Narrow" w:hAnsi="Arial Narrow"/>
                <w:sz w:val="24"/>
                <w:szCs w:val="24"/>
              </w:rPr>
            </w:pPr>
            <w:r w:rsidRPr="0085557B">
              <w:rPr>
                <w:rFonts w:ascii="Arial Narrow" w:hAnsi="Arial Narrow"/>
                <w:sz w:val="24"/>
                <w:szCs w:val="24"/>
              </w:rPr>
              <w:t xml:space="preserve">Решението трябва да позволява конфигурирането на различни споделени файлови директории, в зависимост от </w:t>
            </w:r>
            <w:r w:rsidRPr="0085557B">
              <w:rPr>
                <w:rFonts w:ascii="Arial Narrow" w:hAnsi="Arial Narrow"/>
                <w:sz w:val="24"/>
                <w:szCs w:val="24"/>
              </w:rPr>
              <w:lastRenderedPageBreak/>
              <w:t>операционната система, която ще се използва за извършването на анализ на зловреден код.</w:t>
            </w:r>
          </w:p>
        </w:tc>
        <w:tc>
          <w:tcPr>
            <w:tcW w:w="2366" w:type="pct"/>
            <w:gridSpan w:val="2"/>
          </w:tcPr>
          <w:p w14:paraId="7441FE33" w14:textId="77777777" w:rsidR="002558F0" w:rsidRPr="005370EE" w:rsidRDefault="002558F0" w:rsidP="002558F0">
            <w:pPr>
              <w:spacing w:after="0" w:line="360" w:lineRule="auto"/>
              <w:rPr>
                <w:rFonts w:ascii="Arial Narrow" w:hAnsi="Arial Narrow"/>
                <w:noProof/>
                <w:sz w:val="24"/>
                <w:szCs w:val="24"/>
                <w:lang w:eastAsia="bg-BG"/>
              </w:rPr>
            </w:pPr>
          </w:p>
        </w:tc>
      </w:tr>
      <w:tr w:rsidR="002558F0" w:rsidRPr="005370EE" w14:paraId="2F6E74AC" w14:textId="77777777" w:rsidTr="61082F42">
        <w:trPr>
          <w:gridAfter w:val="1"/>
          <w:wAfter w:w="18" w:type="pct"/>
          <w:trHeight w:val="210"/>
        </w:trPr>
        <w:tc>
          <w:tcPr>
            <w:tcW w:w="412" w:type="pct"/>
            <w:tcMar>
              <w:top w:w="0" w:type="dxa"/>
              <w:left w:w="57" w:type="dxa"/>
              <w:bottom w:w="0" w:type="dxa"/>
              <w:right w:w="57" w:type="dxa"/>
            </w:tcMar>
            <w:vAlign w:val="center"/>
          </w:tcPr>
          <w:p w14:paraId="0337669E" w14:textId="77777777" w:rsidR="002558F0" w:rsidRPr="005370EE" w:rsidRDefault="002558F0" w:rsidP="002558F0">
            <w:pPr>
              <w:pStyle w:val="Index1"/>
              <w:framePr w:hSpace="0" w:wrap="auto" w:vAnchor="margin" w:xAlign="left" w:yAlign="inline"/>
              <w:suppressOverlap w:val="0"/>
            </w:pPr>
          </w:p>
        </w:tc>
        <w:tc>
          <w:tcPr>
            <w:tcW w:w="2204" w:type="pct"/>
            <w:tcMar>
              <w:left w:w="57" w:type="dxa"/>
              <w:right w:w="57" w:type="dxa"/>
            </w:tcMar>
          </w:tcPr>
          <w:p w14:paraId="7F686B80" w14:textId="386348A0" w:rsidR="002558F0" w:rsidRPr="0085557B" w:rsidRDefault="10F4FA8E" w:rsidP="00003E5D">
            <w:pPr>
              <w:spacing w:line="360" w:lineRule="auto"/>
              <w:jc w:val="both"/>
              <w:rPr>
                <w:rFonts w:ascii="Arial Narrow" w:hAnsi="Arial Narrow"/>
                <w:sz w:val="24"/>
                <w:szCs w:val="24"/>
              </w:rPr>
            </w:pPr>
            <w:r w:rsidRPr="61082F42">
              <w:rPr>
                <w:rFonts w:ascii="Arial Narrow" w:hAnsi="Arial Narrow"/>
                <w:sz w:val="24"/>
                <w:szCs w:val="24"/>
              </w:rPr>
              <w:t>Решението трябва да може автоматично да разпределя анализираните файлове към различни локации, изпол</w:t>
            </w:r>
            <w:r w:rsidR="4D671D8D" w:rsidRPr="61082F42">
              <w:rPr>
                <w:rFonts w:ascii="Arial Narrow" w:hAnsi="Arial Narrow"/>
                <w:sz w:val="24"/>
                <w:szCs w:val="24"/>
              </w:rPr>
              <w:t>з</w:t>
            </w:r>
            <w:r w:rsidRPr="61082F42">
              <w:rPr>
                <w:rFonts w:ascii="Arial Narrow" w:hAnsi="Arial Narrow"/>
                <w:sz w:val="24"/>
                <w:szCs w:val="24"/>
              </w:rPr>
              <w:t>вайки споделени мрежови дялове, според това дали имат зловредно поведение или нямат зловредно поведение.</w:t>
            </w:r>
          </w:p>
        </w:tc>
        <w:tc>
          <w:tcPr>
            <w:tcW w:w="2366" w:type="pct"/>
            <w:gridSpan w:val="2"/>
          </w:tcPr>
          <w:p w14:paraId="63F0FEDE" w14:textId="77777777" w:rsidR="002558F0" w:rsidRPr="005370EE" w:rsidRDefault="002558F0" w:rsidP="002558F0">
            <w:pPr>
              <w:spacing w:after="0" w:line="360" w:lineRule="auto"/>
              <w:rPr>
                <w:rFonts w:ascii="Arial Narrow" w:hAnsi="Arial Narrow"/>
                <w:noProof/>
                <w:sz w:val="24"/>
                <w:szCs w:val="24"/>
                <w:lang w:eastAsia="bg-BG"/>
              </w:rPr>
            </w:pPr>
          </w:p>
        </w:tc>
      </w:tr>
      <w:tr w:rsidR="002558F0" w:rsidRPr="005370EE" w14:paraId="61B85B73" w14:textId="77777777" w:rsidTr="61082F42">
        <w:trPr>
          <w:gridAfter w:val="1"/>
          <w:wAfter w:w="18" w:type="pct"/>
          <w:trHeight w:val="210"/>
        </w:trPr>
        <w:tc>
          <w:tcPr>
            <w:tcW w:w="412" w:type="pct"/>
            <w:tcMar>
              <w:top w:w="0" w:type="dxa"/>
              <w:left w:w="57" w:type="dxa"/>
              <w:bottom w:w="0" w:type="dxa"/>
              <w:right w:w="57" w:type="dxa"/>
            </w:tcMar>
            <w:vAlign w:val="center"/>
          </w:tcPr>
          <w:p w14:paraId="3B7EC526" w14:textId="77777777" w:rsidR="002558F0" w:rsidRPr="005370EE" w:rsidRDefault="002558F0" w:rsidP="002558F0">
            <w:pPr>
              <w:pStyle w:val="Index1"/>
              <w:framePr w:hSpace="0" w:wrap="auto" w:vAnchor="margin" w:xAlign="left" w:yAlign="inline"/>
              <w:suppressOverlap w:val="0"/>
            </w:pPr>
          </w:p>
        </w:tc>
        <w:tc>
          <w:tcPr>
            <w:tcW w:w="2204" w:type="pct"/>
            <w:tcMar>
              <w:left w:w="57" w:type="dxa"/>
              <w:right w:w="57" w:type="dxa"/>
            </w:tcMar>
          </w:tcPr>
          <w:p w14:paraId="095E1468" w14:textId="77777777" w:rsidR="002558F0" w:rsidRPr="0085557B" w:rsidRDefault="002558F0" w:rsidP="00003E5D">
            <w:pPr>
              <w:spacing w:line="360" w:lineRule="auto"/>
              <w:jc w:val="both"/>
              <w:rPr>
                <w:rFonts w:ascii="Arial Narrow" w:hAnsi="Arial Narrow"/>
                <w:sz w:val="24"/>
                <w:szCs w:val="24"/>
              </w:rPr>
            </w:pPr>
            <w:r w:rsidRPr="0085557B">
              <w:rPr>
                <w:rFonts w:ascii="Arial Narrow" w:hAnsi="Arial Narrow"/>
                <w:sz w:val="24"/>
                <w:szCs w:val="24"/>
              </w:rPr>
              <w:t>Решението трябва да може да изпраща автоматични известия чрез Syslog, HTTP, SNMP и SMTP протоколи.</w:t>
            </w:r>
          </w:p>
        </w:tc>
        <w:tc>
          <w:tcPr>
            <w:tcW w:w="2366" w:type="pct"/>
            <w:gridSpan w:val="2"/>
          </w:tcPr>
          <w:p w14:paraId="794185D6" w14:textId="77777777" w:rsidR="002558F0" w:rsidRPr="005370EE" w:rsidRDefault="002558F0" w:rsidP="002558F0">
            <w:pPr>
              <w:spacing w:after="0" w:line="360" w:lineRule="auto"/>
              <w:rPr>
                <w:rFonts w:ascii="Arial Narrow" w:hAnsi="Arial Narrow"/>
                <w:noProof/>
                <w:sz w:val="24"/>
                <w:szCs w:val="24"/>
                <w:lang w:eastAsia="bg-BG"/>
              </w:rPr>
            </w:pPr>
          </w:p>
        </w:tc>
      </w:tr>
      <w:tr w:rsidR="002558F0" w:rsidRPr="005370EE" w14:paraId="0B6A6351" w14:textId="77777777" w:rsidTr="61082F42">
        <w:trPr>
          <w:gridAfter w:val="1"/>
          <w:wAfter w:w="18" w:type="pct"/>
          <w:trHeight w:val="210"/>
        </w:trPr>
        <w:tc>
          <w:tcPr>
            <w:tcW w:w="412" w:type="pct"/>
            <w:tcMar>
              <w:top w:w="0" w:type="dxa"/>
              <w:left w:w="57" w:type="dxa"/>
              <w:bottom w:w="0" w:type="dxa"/>
              <w:right w:w="57" w:type="dxa"/>
            </w:tcMar>
            <w:vAlign w:val="center"/>
          </w:tcPr>
          <w:p w14:paraId="78993C97" w14:textId="77777777" w:rsidR="002558F0" w:rsidRPr="005370EE" w:rsidRDefault="002558F0" w:rsidP="002558F0">
            <w:pPr>
              <w:pStyle w:val="Index1"/>
              <w:framePr w:hSpace="0" w:wrap="auto" w:vAnchor="margin" w:xAlign="left" w:yAlign="inline"/>
              <w:suppressOverlap w:val="0"/>
            </w:pPr>
          </w:p>
        </w:tc>
        <w:tc>
          <w:tcPr>
            <w:tcW w:w="2204" w:type="pct"/>
            <w:tcMar>
              <w:left w:w="57" w:type="dxa"/>
              <w:right w:w="57" w:type="dxa"/>
            </w:tcMar>
          </w:tcPr>
          <w:p w14:paraId="29B669B0" w14:textId="77777777" w:rsidR="002558F0" w:rsidRPr="0085557B" w:rsidRDefault="002558F0" w:rsidP="00003E5D">
            <w:pPr>
              <w:spacing w:line="360" w:lineRule="auto"/>
              <w:jc w:val="both"/>
              <w:rPr>
                <w:rFonts w:ascii="Arial Narrow" w:hAnsi="Arial Narrow"/>
                <w:sz w:val="24"/>
                <w:szCs w:val="24"/>
              </w:rPr>
            </w:pPr>
            <w:r w:rsidRPr="0085557B">
              <w:rPr>
                <w:rFonts w:ascii="Arial Narrow" w:hAnsi="Arial Narrow"/>
                <w:sz w:val="24"/>
                <w:szCs w:val="24"/>
              </w:rPr>
              <w:t>Решението трябва да позволява избирането на времевия интервал, през който да бъдат проверявани споделените дялове за нови файлове.</w:t>
            </w:r>
          </w:p>
        </w:tc>
        <w:tc>
          <w:tcPr>
            <w:tcW w:w="2366" w:type="pct"/>
            <w:gridSpan w:val="2"/>
          </w:tcPr>
          <w:p w14:paraId="56015017" w14:textId="77777777" w:rsidR="002558F0" w:rsidRPr="005370EE" w:rsidRDefault="002558F0" w:rsidP="002558F0">
            <w:pPr>
              <w:spacing w:after="0" w:line="360" w:lineRule="auto"/>
              <w:rPr>
                <w:rFonts w:ascii="Arial Narrow" w:hAnsi="Arial Narrow"/>
                <w:noProof/>
                <w:sz w:val="24"/>
                <w:szCs w:val="24"/>
                <w:lang w:eastAsia="bg-BG"/>
              </w:rPr>
            </w:pPr>
          </w:p>
        </w:tc>
      </w:tr>
      <w:tr w:rsidR="002558F0" w:rsidRPr="005370EE" w14:paraId="02319D94" w14:textId="77777777" w:rsidTr="61082F42">
        <w:trPr>
          <w:gridAfter w:val="1"/>
          <w:wAfter w:w="18" w:type="pct"/>
          <w:trHeight w:val="210"/>
        </w:trPr>
        <w:tc>
          <w:tcPr>
            <w:tcW w:w="412" w:type="pct"/>
            <w:tcMar>
              <w:top w:w="0" w:type="dxa"/>
              <w:left w:w="57" w:type="dxa"/>
              <w:bottom w:w="0" w:type="dxa"/>
              <w:right w:w="57" w:type="dxa"/>
            </w:tcMar>
            <w:vAlign w:val="center"/>
          </w:tcPr>
          <w:p w14:paraId="0B70CF8E" w14:textId="77777777" w:rsidR="002558F0" w:rsidRPr="005370EE" w:rsidRDefault="002558F0" w:rsidP="002558F0">
            <w:pPr>
              <w:pStyle w:val="Index1"/>
              <w:framePr w:hSpace="0" w:wrap="auto" w:vAnchor="margin" w:xAlign="left" w:yAlign="inline"/>
              <w:suppressOverlap w:val="0"/>
            </w:pPr>
          </w:p>
        </w:tc>
        <w:tc>
          <w:tcPr>
            <w:tcW w:w="2204" w:type="pct"/>
            <w:tcMar>
              <w:left w:w="57" w:type="dxa"/>
              <w:right w:w="57" w:type="dxa"/>
            </w:tcMar>
          </w:tcPr>
          <w:p w14:paraId="01D725C0" w14:textId="77777777" w:rsidR="002558F0" w:rsidRPr="0085557B" w:rsidRDefault="002558F0" w:rsidP="002558F0">
            <w:pPr>
              <w:spacing w:line="360" w:lineRule="auto"/>
              <w:rPr>
                <w:rFonts w:ascii="Arial Narrow" w:hAnsi="Arial Narrow"/>
                <w:sz w:val="24"/>
                <w:szCs w:val="24"/>
              </w:rPr>
            </w:pPr>
            <w:r w:rsidRPr="0085557B">
              <w:rPr>
                <w:rFonts w:ascii="Arial Narrow" w:hAnsi="Arial Narrow"/>
                <w:sz w:val="24"/>
                <w:szCs w:val="24"/>
              </w:rPr>
              <w:t>Решението трябва да може да използва прокси с автентикация за достъпване на сървъра му за обновления.</w:t>
            </w:r>
          </w:p>
        </w:tc>
        <w:tc>
          <w:tcPr>
            <w:tcW w:w="2366" w:type="pct"/>
            <w:gridSpan w:val="2"/>
          </w:tcPr>
          <w:p w14:paraId="35CFDBD7" w14:textId="77777777" w:rsidR="002558F0" w:rsidRPr="005370EE" w:rsidRDefault="002558F0" w:rsidP="002558F0">
            <w:pPr>
              <w:spacing w:after="0" w:line="360" w:lineRule="auto"/>
              <w:rPr>
                <w:rFonts w:ascii="Arial Narrow" w:hAnsi="Arial Narrow"/>
                <w:noProof/>
                <w:sz w:val="24"/>
                <w:szCs w:val="24"/>
                <w:lang w:eastAsia="bg-BG"/>
              </w:rPr>
            </w:pPr>
          </w:p>
        </w:tc>
      </w:tr>
      <w:tr w:rsidR="002558F0" w:rsidRPr="005370EE" w14:paraId="778ADD35" w14:textId="77777777" w:rsidTr="61082F42">
        <w:trPr>
          <w:gridAfter w:val="1"/>
          <w:wAfter w:w="18" w:type="pct"/>
          <w:trHeight w:val="210"/>
        </w:trPr>
        <w:tc>
          <w:tcPr>
            <w:tcW w:w="412" w:type="pct"/>
            <w:tcMar>
              <w:top w:w="0" w:type="dxa"/>
              <w:left w:w="57" w:type="dxa"/>
              <w:bottom w:w="0" w:type="dxa"/>
              <w:right w:w="57" w:type="dxa"/>
            </w:tcMar>
            <w:vAlign w:val="center"/>
          </w:tcPr>
          <w:p w14:paraId="4476F269" w14:textId="77777777" w:rsidR="002558F0" w:rsidRPr="005370EE" w:rsidRDefault="002558F0" w:rsidP="002558F0">
            <w:pPr>
              <w:pStyle w:val="Index1"/>
              <w:framePr w:hSpace="0" w:wrap="auto" w:vAnchor="margin" w:xAlign="left" w:yAlign="inline"/>
              <w:suppressOverlap w:val="0"/>
            </w:pPr>
          </w:p>
        </w:tc>
        <w:tc>
          <w:tcPr>
            <w:tcW w:w="2204" w:type="pct"/>
            <w:tcMar>
              <w:left w:w="57" w:type="dxa"/>
              <w:right w:w="57" w:type="dxa"/>
            </w:tcMar>
          </w:tcPr>
          <w:p w14:paraId="223E701A" w14:textId="77777777" w:rsidR="002558F0" w:rsidRPr="0085557B" w:rsidRDefault="002558F0" w:rsidP="00003E5D">
            <w:pPr>
              <w:spacing w:line="360" w:lineRule="auto"/>
              <w:jc w:val="both"/>
              <w:rPr>
                <w:rFonts w:ascii="Arial Narrow" w:hAnsi="Arial Narrow"/>
                <w:sz w:val="24"/>
                <w:szCs w:val="24"/>
              </w:rPr>
            </w:pPr>
            <w:r w:rsidRPr="0085557B">
              <w:rPr>
                <w:rFonts w:ascii="Arial Narrow" w:hAnsi="Arial Narrow"/>
                <w:sz w:val="24"/>
                <w:szCs w:val="24"/>
              </w:rPr>
              <w:t xml:space="preserve">Решението трябва да работи с уеб-базирана конзола за управление, която да не изисква инсталирането на допълнителен софтуер за достъпването </w:t>
            </w:r>
            <w:r w:rsidRPr="0085557B">
              <w:rPr>
                <w:rFonts w:ascii="Calibri" w:hAnsi="Calibri" w:cs="Calibri"/>
                <w:sz w:val="24"/>
                <w:szCs w:val="24"/>
              </w:rPr>
              <w:t>ѝ</w:t>
            </w:r>
            <w:r w:rsidRPr="0085557B">
              <w:rPr>
                <w:rFonts w:ascii="Arial Narrow" w:hAnsi="Arial Narrow"/>
                <w:sz w:val="24"/>
                <w:szCs w:val="24"/>
              </w:rPr>
              <w:t>.</w:t>
            </w:r>
          </w:p>
        </w:tc>
        <w:tc>
          <w:tcPr>
            <w:tcW w:w="2366" w:type="pct"/>
            <w:gridSpan w:val="2"/>
          </w:tcPr>
          <w:p w14:paraId="505F6AA3" w14:textId="77777777" w:rsidR="002558F0" w:rsidRPr="005370EE" w:rsidRDefault="002558F0" w:rsidP="002558F0">
            <w:pPr>
              <w:spacing w:after="0" w:line="360" w:lineRule="auto"/>
              <w:rPr>
                <w:rFonts w:ascii="Arial Narrow" w:hAnsi="Arial Narrow"/>
                <w:noProof/>
                <w:sz w:val="24"/>
                <w:szCs w:val="24"/>
                <w:lang w:eastAsia="bg-BG"/>
              </w:rPr>
            </w:pPr>
          </w:p>
        </w:tc>
      </w:tr>
      <w:tr w:rsidR="002558F0" w:rsidRPr="005370EE" w14:paraId="6D8FCD47" w14:textId="77777777" w:rsidTr="61082F42">
        <w:trPr>
          <w:gridAfter w:val="1"/>
          <w:wAfter w:w="18" w:type="pct"/>
          <w:trHeight w:val="210"/>
        </w:trPr>
        <w:tc>
          <w:tcPr>
            <w:tcW w:w="412" w:type="pct"/>
            <w:tcMar>
              <w:top w:w="0" w:type="dxa"/>
              <w:left w:w="57" w:type="dxa"/>
              <w:bottom w:w="0" w:type="dxa"/>
              <w:right w:w="57" w:type="dxa"/>
            </w:tcMar>
            <w:vAlign w:val="center"/>
          </w:tcPr>
          <w:p w14:paraId="25552CF9" w14:textId="77777777" w:rsidR="002558F0" w:rsidRPr="005370EE" w:rsidRDefault="002558F0" w:rsidP="002558F0">
            <w:pPr>
              <w:pStyle w:val="Index1"/>
              <w:framePr w:hSpace="0" w:wrap="auto" w:vAnchor="margin" w:xAlign="left" w:yAlign="inline"/>
              <w:suppressOverlap w:val="0"/>
            </w:pPr>
          </w:p>
        </w:tc>
        <w:tc>
          <w:tcPr>
            <w:tcW w:w="2204" w:type="pct"/>
            <w:tcMar>
              <w:left w:w="57" w:type="dxa"/>
              <w:right w:w="57" w:type="dxa"/>
            </w:tcMar>
          </w:tcPr>
          <w:p w14:paraId="4FAB0387" w14:textId="77777777" w:rsidR="002558F0" w:rsidRPr="0085557B" w:rsidRDefault="002558F0" w:rsidP="00003E5D">
            <w:pPr>
              <w:spacing w:line="360" w:lineRule="auto"/>
              <w:jc w:val="both"/>
              <w:rPr>
                <w:rFonts w:ascii="Arial Narrow" w:hAnsi="Arial Narrow"/>
                <w:sz w:val="24"/>
                <w:szCs w:val="24"/>
              </w:rPr>
            </w:pPr>
            <w:r w:rsidRPr="0085557B">
              <w:rPr>
                <w:rFonts w:ascii="Arial Narrow" w:hAnsi="Arial Narrow"/>
                <w:sz w:val="24"/>
                <w:szCs w:val="24"/>
              </w:rPr>
              <w:t>Решението трябва да позволява конфигурирането на ACL списък, за да се ограничат позволените свързвания с интерфейса за управление.</w:t>
            </w:r>
          </w:p>
        </w:tc>
        <w:tc>
          <w:tcPr>
            <w:tcW w:w="2366" w:type="pct"/>
            <w:gridSpan w:val="2"/>
          </w:tcPr>
          <w:p w14:paraId="6EB33F49" w14:textId="77777777" w:rsidR="002558F0" w:rsidRPr="005370EE" w:rsidRDefault="002558F0" w:rsidP="002558F0">
            <w:pPr>
              <w:spacing w:after="0" w:line="360" w:lineRule="auto"/>
              <w:rPr>
                <w:rFonts w:ascii="Arial Narrow" w:hAnsi="Arial Narrow"/>
                <w:noProof/>
                <w:sz w:val="24"/>
                <w:szCs w:val="24"/>
                <w:lang w:eastAsia="bg-BG"/>
              </w:rPr>
            </w:pPr>
          </w:p>
        </w:tc>
      </w:tr>
      <w:tr w:rsidR="002558F0" w:rsidRPr="005370EE" w14:paraId="5419F818" w14:textId="77777777" w:rsidTr="61082F42">
        <w:trPr>
          <w:gridAfter w:val="1"/>
          <w:wAfter w:w="18" w:type="pct"/>
          <w:trHeight w:val="210"/>
        </w:trPr>
        <w:tc>
          <w:tcPr>
            <w:tcW w:w="412" w:type="pct"/>
            <w:tcMar>
              <w:top w:w="0" w:type="dxa"/>
              <w:left w:w="57" w:type="dxa"/>
              <w:bottom w:w="0" w:type="dxa"/>
              <w:right w:w="57" w:type="dxa"/>
            </w:tcMar>
            <w:vAlign w:val="center"/>
          </w:tcPr>
          <w:p w14:paraId="40C2FD13" w14:textId="77777777" w:rsidR="002558F0" w:rsidRPr="005370EE" w:rsidRDefault="002558F0" w:rsidP="002558F0">
            <w:pPr>
              <w:pStyle w:val="Index1"/>
              <w:framePr w:hSpace="0" w:wrap="auto" w:vAnchor="margin" w:xAlign="left" w:yAlign="inline"/>
              <w:suppressOverlap w:val="0"/>
            </w:pPr>
          </w:p>
        </w:tc>
        <w:tc>
          <w:tcPr>
            <w:tcW w:w="2204" w:type="pct"/>
            <w:tcMar>
              <w:left w:w="57" w:type="dxa"/>
              <w:right w:w="57" w:type="dxa"/>
            </w:tcMar>
          </w:tcPr>
          <w:p w14:paraId="1373AB7B" w14:textId="77777777" w:rsidR="002558F0" w:rsidRPr="0085557B" w:rsidRDefault="002558F0" w:rsidP="00FF3975">
            <w:pPr>
              <w:spacing w:line="360" w:lineRule="auto"/>
              <w:jc w:val="both"/>
              <w:rPr>
                <w:rFonts w:ascii="Arial Narrow" w:hAnsi="Arial Narrow"/>
                <w:sz w:val="24"/>
                <w:szCs w:val="24"/>
              </w:rPr>
            </w:pPr>
            <w:r w:rsidRPr="0085557B">
              <w:rPr>
                <w:rFonts w:ascii="Arial Narrow" w:hAnsi="Arial Narrow"/>
                <w:sz w:val="24"/>
                <w:szCs w:val="24"/>
              </w:rPr>
              <w:t xml:space="preserve">Решението трябва да използва криптиран канал за комуникация между администраторите и конзолата за управление. Също така, трябва да позволява вмъкването на собствени дигитални </w:t>
            </w:r>
            <w:r w:rsidRPr="0085557B">
              <w:rPr>
                <w:rFonts w:ascii="Arial Narrow" w:hAnsi="Arial Narrow"/>
                <w:sz w:val="24"/>
                <w:szCs w:val="24"/>
              </w:rPr>
              <w:lastRenderedPageBreak/>
              <w:t>сертификати на организацията, използвани за криптиране на връзката.</w:t>
            </w:r>
          </w:p>
        </w:tc>
        <w:tc>
          <w:tcPr>
            <w:tcW w:w="2366" w:type="pct"/>
            <w:gridSpan w:val="2"/>
          </w:tcPr>
          <w:p w14:paraId="57863E89" w14:textId="77777777" w:rsidR="002558F0" w:rsidRPr="005370EE" w:rsidRDefault="002558F0" w:rsidP="002558F0">
            <w:pPr>
              <w:spacing w:after="0" w:line="360" w:lineRule="auto"/>
              <w:rPr>
                <w:rFonts w:ascii="Arial Narrow" w:hAnsi="Arial Narrow"/>
                <w:noProof/>
                <w:sz w:val="24"/>
                <w:szCs w:val="24"/>
                <w:lang w:eastAsia="bg-BG"/>
              </w:rPr>
            </w:pPr>
          </w:p>
        </w:tc>
      </w:tr>
      <w:tr w:rsidR="002558F0" w:rsidRPr="005370EE" w14:paraId="4963553D" w14:textId="77777777" w:rsidTr="61082F42">
        <w:trPr>
          <w:gridAfter w:val="1"/>
          <w:wAfter w:w="18" w:type="pct"/>
          <w:trHeight w:val="210"/>
        </w:trPr>
        <w:tc>
          <w:tcPr>
            <w:tcW w:w="412" w:type="pct"/>
            <w:tcMar>
              <w:top w:w="0" w:type="dxa"/>
              <w:left w:w="57" w:type="dxa"/>
              <w:bottom w:w="0" w:type="dxa"/>
              <w:right w:w="57" w:type="dxa"/>
            </w:tcMar>
            <w:vAlign w:val="center"/>
          </w:tcPr>
          <w:p w14:paraId="034F80E5" w14:textId="77777777" w:rsidR="002558F0" w:rsidRPr="005370EE" w:rsidRDefault="002558F0" w:rsidP="002558F0">
            <w:pPr>
              <w:pStyle w:val="Index1"/>
              <w:framePr w:hSpace="0" w:wrap="auto" w:vAnchor="margin" w:xAlign="left" w:yAlign="inline"/>
              <w:suppressOverlap w:val="0"/>
            </w:pPr>
          </w:p>
        </w:tc>
        <w:tc>
          <w:tcPr>
            <w:tcW w:w="2204" w:type="pct"/>
            <w:tcMar>
              <w:left w:w="57" w:type="dxa"/>
              <w:right w:w="57" w:type="dxa"/>
            </w:tcMar>
          </w:tcPr>
          <w:p w14:paraId="1C10924E" w14:textId="77777777" w:rsidR="002558F0" w:rsidRPr="0085557B" w:rsidRDefault="002558F0" w:rsidP="00FF3975">
            <w:pPr>
              <w:spacing w:line="360" w:lineRule="auto"/>
              <w:jc w:val="both"/>
              <w:rPr>
                <w:rFonts w:ascii="Arial Narrow" w:hAnsi="Arial Narrow"/>
                <w:sz w:val="24"/>
                <w:szCs w:val="24"/>
              </w:rPr>
            </w:pPr>
            <w:r w:rsidRPr="0085557B">
              <w:rPr>
                <w:rFonts w:ascii="Arial Narrow" w:hAnsi="Arial Narrow"/>
                <w:sz w:val="24"/>
                <w:szCs w:val="24"/>
              </w:rPr>
              <w:t>Решението трябва да позволява локално задаване на дата и час или чрез синхронизация с NTP сървър.</w:t>
            </w:r>
          </w:p>
        </w:tc>
        <w:tc>
          <w:tcPr>
            <w:tcW w:w="2366" w:type="pct"/>
            <w:gridSpan w:val="2"/>
          </w:tcPr>
          <w:p w14:paraId="42C98E42" w14:textId="77777777" w:rsidR="002558F0" w:rsidRPr="005370EE" w:rsidRDefault="002558F0" w:rsidP="002558F0">
            <w:pPr>
              <w:spacing w:after="0" w:line="360" w:lineRule="auto"/>
              <w:rPr>
                <w:rFonts w:ascii="Arial Narrow" w:hAnsi="Arial Narrow"/>
                <w:noProof/>
                <w:sz w:val="24"/>
                <w:szCs w:val="24"/>
                <w:lang w:eastAsia="bg-BG"/>
              </w:rPr>
            </w:pPr>
          </w:p>
        </w:tc>
      </w:tr>
      <w:tr w:rsidR="002558F0" w:rsidRPr="005370EE" w14:paraId="79B4E656" w14:textId="77777777" w:rsidTr="61082F42">
        <w:trPr>
          <w:gridAfter w:val="1"/>
          <w:wAfter w:w="18" w:type="pct"/>
          <w:trHeight w:val="210"/>
        </w:trPr>
        <w:tc>
          <w:tcPr>
            <w:tcW w:w="412" w:type="pct"/>
            <w:tcMar>
              <w:top w:w="0" w:type="dxa"/>
              <w:left w:w="57" w:type="dxa"/>
              <w:bottom w:w="0" w:type="dxa"/>
              <w:right w:w="57" w:type="dxa"/>
            </w:tcMar>
            <w:vAlign w:val="center"/>
          </w:tcPr>
          <w:p w14:paraId="02C9E825" w14:textId="77777777" w:rsidR="002558F0" w:rsidRPr="005370EE" w:rsidRDefault="002558F0" w:rsidP="002558F0">
            <w:pPr>
              <w:pStyle w:val="Index1"/>
              <w:framePr w:hSpace="0" w:wrap="auto" w:vAnchor="margin" w:xAlign="left" w:yAlign="inline"/>
              <w:suppressOverlap w:val="0"/>
            </w:pPr>
          </w:p>
        </w:tc>
        <w:tc>
          <w:tcPr>
            <w:tcW w:w="2204" w:type="pct"/>
            <w:tcMar>
              <w:left w:w="57" w:type="dxa"/>
              <w:right w:w="57" w:type="dxa"/>
            </w:tcMar>
          </w:tcPr>
          <w:p w14:paraId="16DB84E6" w14:textId="77777777" w:rsidR="002558F0" w:rsidRPr="0085557B" w:rsidRDefault="002558F0" w:rsidP="00FF3975">
            <w:pPr>
              <w:spacing w:line="360" w:lineRule="auto"/>
              <w:jc w:val="both"/>
              <w:rPr>
                <w:rFonts w:ascii="Arial Narrow" w:hAnsi="Arial Narrow"/>
                <w:sz w:val="24"/>
                <w:szCs w:val="24"/>
              </w:rPr>
            </w:pPr>
            <w:r w:rsidRPr="0085557B">
              <w:rPr>
                <w:rFonts w:ascii="Arial Narrow" w:hAnsi="Arial Narrow"/>
                <w:sz w:val="24"/>
                <w:szCs w:val="24"/>
              </w:rPr>
              <w:t>Решението трябва да позволява създаването на акаунти с различни роли и права, например администратори и потребители, които само следят за аларми.</w:t>
            </w:r>
          </w:p>
        </w:tc>
        <w:tc>
          <w:tcPr>
            <w:tcW w:w="2366" w:type="pct"/>
            <w:gridSpan w:val="2"/>
          </w:tcPr>
          <w:p w14:paraId="7E861A89" w14:textId="77777777" w:rsidR="002558F0" w:rsidRPr="005370EE" w:rsidRDefault="002558F0" w:rsidP="002558F0">
            <w:pPr>
              <w:spacing w:after="0" w:line="360" w:lineRule="auto"/>
              <w:rPr>
                <w:rFonts w:ascii="Arial Narrow" w:hAnsi="Arial Narrow"/>
                <w:noProof/>
                <w:sz w:val="24"/>
                <w:szCs w:val="24"/>
                <w:lang w:eastAsia="bg-BG"/>
              </w:rPr>
            </w:pPr>
          </w:p>
        </w:tc>
      </w:tr>
      <w:tr w:rsidR="002558F0" w:rsidRPr="005370EE" w14:paraId="0A3DE168" w14:textId="77777777" w:rsidTr="61082F42">
        <w:trPr>
          <w:gridAfter w:val="1"/>
          <w:wAfter w:w="18" w:type="pct"/>
          <w:trHeight w:val="210"/>
        </w:trPr>
        <w:tc>
          <w:tcPr>
            <w:tcW w:w="412" w:type="pct"/>
            <w:tcMar>
              <w:top w:w="0" w:type="dxa"/>
              <w:left w:w="57" w:type="dxa"/>
              <w:bottom w:w="0" w:type="dxa"/>
              <w:right w:w="57" w:type="dxa"/>
            </w:tcMar>
            <w:vAlign w:val="center"/>
          </w:tcPr>
          <w:p w14:paraId="2BF57917" w14:textId="77777777" w:rsidR="002558F0" w:rsidRPr="005370EE" w:rsidRDefault="002558F0" w:rsidP="002558F0">
            <w:pPr>
              <w:pStyle w:val="Index1"/>
              <w:framePr w:hSpace="0" w:wrap="auto" w:vAnchor="margin" w:xAlign="left" w:yAlign="inline"/>
              <w:suppressOverlap w:val="0"/>
            </w:pPr>
          </w:p>
        </w:tc>
        <w:tc>
          <w:tcPr>
            <w:tcW w:w="2204" w:type="pct"/>
            <w:tcMar>
              <w:left w:w="57" w:type="dxa"/>
              <w:right w:w="57" w:type="dxa"/>
            </w:tcMar>
          </w:tcPr>
          <w:p w14:paraId="033326F9" w14:textId="77777777" w:rsidR="002558F0" w:rsidRPr="0085557B" w:rsidRDefault="002558F0" w:rsidP="00FF3975">
            <w:pPr>
              <w:spacing w:line="360" w:lineRule="auto"/>
              <w:jc w:val="both"/>
              <w:rPr>
                <w:rFonts w:ascii="Arial Narrow" w:hAnsi="Arial Narrow"/>
                <w:sz w:val="24"/>
                <w:szCs w:val="24"/>
              </w:rPr>
            </w:pPr>
            <w:r w:rsidRPr="0085557B">
              <w:rPr>
                <w:rFonts w:ascii="Arial Narrow" w:hAnsi="Arial Narrow"/>
                <w:sz w:val="24"/>
                <w:szCs w:val="24"/>
              </w:rPr>
              <w:t>Решението трябва да позволява автентикиране към конзолата за управление чрез RADIUS, TACACS + и LDAP.</w:t>
            </w:r>
          </w:p>
        </w:tc>
        <w:tc>
          <w:tcPr>
            <w:tcW w:w="2366" w:type="pct"/>
            <w:gridSpan w:val="2"/>
          </w:tcPr>
          <w:p w14:paraId="5C6ADA19" w14:textId="77777777" w:rsidR="002558F0" w:rsidRPr="005370EE" w:rsidRDefault="002558F0" w:rsidP="002558F0">
            <w:pPr>
              <w:spacing w:after="0" w:line="360" w:lineRule="auto"/>
              <w:rPr>
                <w:rFonts w:ascii="Arial Narrow" w:hAnsi="Arial Narrow"/>
                <w:noProof/>
                <w:sz w:val="24"/>
                <w:szCs w:val="24"/>
                <w:lang w:eastAsia="bg-BG"/>
              </w:rPr>
            </w:pPr>
          </w:p>
        </w:tc>
      </w:tr>
      <w:tr w:rsidR="002558F0" w:rsidRPr="005370EE" w14:paraId="05EC9553" w14:textId="77777777" w:rsidTr="61082F42">
        <w:trPr>
          <w:gridAfter w:val="1"/>
          <w:wAfter w:w="18" w:type="pct"/>
          <w:trHeight w:val="210"/>
        </w:trPr>
        <w:tc>
          <w:tcPr>
            <w:tcW w:w="412" w:type="pct"/>
            <w:tcMar>
              <w:top w:w="0" w:type="dxa"/>
              <w:left w:w="57" w:type="dxa"/>
              <w:bottom w:w="0" w:type="dxa"/>
              <w:right w:w="57" w:type="dxa"/>
            </w:tcMar>
            <w:vAlign w:val="center"/>
          </w:tcPr>
          <w:p w14:paraId="02FD019E" w14:textId="77777777" w:rsidR="002558F0" w:rsidRPr="005370EE" w:rsidRDefault="002558F0" w:rsidP="002558F0">
            <w:pPr>
              <w:pStyle w:val="Index1"/>
              <w:framePr w:hSpace="0" w:wrap="auto" w:vAnchor="margin" w:xAlign="left" w:yAlign="inline"/>
              <w:suppressOverlap w:val="0"/>
            </w:pPr>
          </w:p>
        </w:tc>
        <w:tc>
          <w:tcPr>
            <w:tcW w:w="2204" w:type="pct"/>
            <w:tcMar>
              <w:left w:w="57" w:type="dxa"/>
              <w:right w:w="57" w:type="dxa"/>
            </w:tcMar>
          </w:tcPr>
          <w:p w14:paraId="3F33ABAB" w14:textId="77777777" w:rsidR="002558F0" w:rsidRPr="0085557B" w:rsidRDefault="002558F0" w:rsidP="00FF3975">
            <w:pPr>
              <w:spacing w:line="360" w:lineRule="auto"/>
              <w:jc w:val="both"/>
              <w:rPr>
                <w:rFonts w:ascii="Arial Narrow" w:hAnsi="Arial Narrow"/>
                <w:sz w:val="24"/>
                <w:szCs w:val="24"/>
              </w:rPr>
            </w:pPr>
            <w:r w:rsidRPr="0085557B">
              <w:rPr>
                <w:rFonts w:ascii="Arial Narrow" w:hAnsi="Arial Narrow"/>
                <w:sz w:val="24"/>
                <w:szCs w:val="24"/>
              </w:rPr>
              <w:t>Решението трябва да може автоматично да изпраща известия и периодично създадени отчети за „здравето“ си, използвайки SMTP.</w:t>
            </w:r>
          </w:p>
        </w:tc>
        <w:tc>
          <w:tcPr>
            <w:tcW w:w="2366" w:type="pct"/>
            <w:gridSpan w:val="2"/>
          </w:tcPr>
          <w:p w14:paraId="3C4D8B7A" w14:textId="77777777" w:rsidR="002558F0" w:rsidRPr="005370EE" w:rsidRDefault="002558F0" w:rsidP="002558F0">
            <w:pPr>
              <w:spacing w:after="0" w:line="360" w:lineRule="auto"/>
              <w:rPr>
                <w:rFonts w:ascii="Arial Narrow" w:hAnsi="Arial Narrow"/>
                <w:noProof/>
                <w:sz w:val="24"/>
                <w:szCs w:val="24"/>
                <w:lang w:eastAsia="bg-BG"/>
              </w:rPr>
            </w:pPr>
          </w:p>
        </w:tc>
      </w:tr>
      <w:tr w:rsidR="002558F0" w:rsidRPr="005370EE" w14:paraId="25B673DF" w14:textId="77777777" w:rsidTr="61082F42">
        <w:trPr>
          <w:gridAfter w:val="1"/>
          <w:wAfter w:w="18" w:type="pct"/>
          <w:trHeight w:val="210"/>
        </w:trPr>
        <w:tc>
          <w:tcPr>
            <w:tcW w:w="412" w:type="pct"/>
            <w:tcMar>
              <w:top w:w="0" w:type="dxa"/>
              <w:left w:w="57" w:type="dxa"/>
              <w:bottom w:w="0" w:type="dxa"/>
              <w:right w:w="57" w:type="dxa"/>
            </w:tcMar>
            <w:vAlign w:val="center"/>
          </w:tcPr>
          <w:p w14:paraId="60294800" w14:textId="77777777" w:rsidR="002558F0" w:rsidRPr="005370EE" w:rsidRDefault="002558F0" w:rsidP="002558F0">
            <w:pPr>
              <w:pStyle w:val="Index1"/>
              <w:framePr w:hSpace="0" w:wrap="auto" w:vAnchor="margin" w:xAlign="left" w:yAlign="inline"/>
              <w:suppressOverlap w:val="0"/>
            </w:pPr>
          </w:p>
        </w:tc>
        <w:tc>
          <w:tcPr>
            <w:tcW w:w="2204" w:type="pct"/>
            <w:tcMar>
              <w:left w:w="57" w:type="dxa"/>
              <w:right w:w="57" w:type="dxa"/>
            </w:tcMar>
          </w:tcPr>
          <w:p w14:paraId="2ABC0058" w14:textId="77777777" w:rsidR="002558F0" w:rsidRPr="0085557B" w:rsidRDefault="002558F0" w:rsidP="00FF3975">
            <w:pPr>
              <w:spacing w:line="360" w:lineRule="auto"/>
              <w:jc w:val="both"/>
              <w:rPr>
                <w:rFonts w:ascii="Arial Narrow" w:hAnsi="Arial Narrow"/>
                <w:sz w:val="24"/>
                <w:szCs w:val="24"/>
              </w:rPr>
            </w:pPr>
            <w:r w:rsidRPr="0085557B">
              <w:rPr>
                <w:rFonts w:ascii="Arial Narrow" w:hAnsi="Arial Narrow"/>
                <w:sz w:val="24"/>
                <w:szCs w:val="24"/>
              </w:rPr>
              <w:t>Решението трябва да позволява извличането на аларми и отчети за активността на зловреден код под формата на PDF.</w:t>
            </w:r>
          </w:p>
        </w:tc>
        <w:tc>
          <w:tcPr>
            <w:tcW w:w="2366" w:type="pct"/>
            <w:gridSpan w:val="2"/>
          </w:tcPr>
          <w:p w14:paraId="0965E95E" w14:textId="77777777" w:rsidR="002558F0" w:rsidRPr="005370EE" w:rsidRDefault="002558F0" w:rsidP="002558F0">
            <w:pPr>
              <w:spacing w:after="0" w:line="360" w:lineRule="auto"/>
              <w:rPr>
                <w:rFonts w:ascii="Arial Narrow" w:hAnsi="Arial Narrow"/>
                <w:noProof/>
                <w:sz w:val="24"/>
                <w:szCs w:val="24"/>
                <w:lang w:eastAsia="bg-BG"/>
              </w:rPr>
            </w:pPr>
          </w:p>
        </w:tc>
      </w:tr>
      <w:tr w:rsidR="002558F0" w:rsidRPr="005370EE" w14:paraId="44C1E34D" w14:textId="77777777" w:rsidTr="61082F42">
        <w:trPr>
          <w:gridAfter w:val="1"/>
          <w:wAfter w:w="18" w:type="pct"/>
          <w:trHeight w:val="210"/>
        </w:trPr>
        <w:tc>
          <w:tcPr>
            <w:tcW w:w="412" w:type="pct"/>
            <w:tcMar>
              <w:top w:w="0" w:type="dxa"/>
              <w:left w:w="57" w:type="dxa"/>
              <w:bottom w:w="0" w:type="dxa"/>
              <w:right w:w="57" w:type="dxa"/>
            </w:tcMar>
            <w:vAlign w:val="center"/>
          </w:tcPr>
          <w:p w14:paraId="6387F8BE" w14:textId="77777777" w:rsidR="002558F0" w:rsidRPr="005370EE" w:rsidRDefault="002558F0" w:rsidP="002558F0">
            <w:pPr>
              <w:pStyle w:val="Index1"/>
              <w:framePr w:hSpace="0" w:wrap="auto" w:vAnchor="margin" w:xAlign="left" w:yAlign="inline"/>
              <w:suppressOverlap w:val="0"/>
            </w:pPr>
          </w:p>
        </w:tc>
        <w:tc>
          <w:tcPr>
            <w:tcW w:w="2204" w:type="pct"/>
            <w:tcMar>
              <w:left w:w="57" w:type="dxa"/>
              <w:right w:w="57" w:type="dxa"/>
            </w:tcMar>
          </w:tcPr>
          <w:p w14:paraId="725E7CD8" w14:textId="77777777" w:rsidR="002558F0" w:rsidRPr="0085557B" w:rsidRDefault="002558F0" w:rsidP="00E10263">
            <w:pPr>
              <w:spacing w:line="360" w:lineRule="auto"/>
              <w:jc w:val="both"/>
              <w:rPr>
                <w:rFonts w:ascii="Arial Narrow" w:hAnsi="Arial Narrow"/>
                <w:sz w:val="24"/>
                <w:szCs w:val="24"/>
              </w:rPr>
            </w:pPr>
            <w:r w:rsidRPr="0085557B">
              <w:rPr>
                <w:rFonts w:ascii="Arial Narrow" w:hAnsi="Arial Narrow"/>
                <w:sz w:val="24"/>
                <w:szCs w:val="24"/>
              </w:rPr>
              <w:t>Решението трябва да позволява конфигурирането на съобщение, което да се показва при вписване в конзолата за управление.</w:t>
            </w:r>
          </w:p>
        </w:tc>
        <w:tc>
          <w:tcPr>
            <w:tcW w:w="2366" w:type="pct"/>
            <w:gridSpan w:val="2"/>
          </w:tcPr>
          <w:p w14:paraId="2DE852EC" w14:textId="77777777" w:rsidR="002558F0" w:rsidRPr="005370EE" w:rsidRDefault="002558F0" w:rsidP="002558F0">
            <w:pPr>
              <w:spacing w:after="0" w:line="360" w:lineRule="auto"/>
              <w:rPr>
                <w:rFonts w:ascii="Arial Narrow" w:hAnsi="Arial Narrow"/>
                <w:noProof/>
                <w:sz w:val="24"/>
                <w:szCs w:val="24"/>
                <w:lang w:eastAsia="bg-BG"/>
              </w:rPr>
            </w:pPr>
          </w:p>
        </w:tc>
      </w:tr>
      <w:tr w:rsidR="002558F0" w:rsidRPr="005370EE" w14:paraId="1F65DBA3" w14:textId="77777777" w:rsidTr="61082F42">
        <w:trPr>
          <w:gridAfter w:val="1"/>
          <w:wAfter w:w="18" w:type="pct"/>
          <w:trHeight w:val="210"/>
        </w:trPr>
        <w:tc>
          <w:tcPr>
            <w:tcW w:w="412" w:type="pct"/>
            <w:tcMar>
              <w:top w:w="0" w:type="dxa"/>
              <w:left w:w="57" w:type="dxa"/>
              <w:bottom w:w="0" w:type="dxa"/>
              <w:right w:w="57" w:type="dxa"/>
            </w:tcMar>
            <w:vAlign w:val="center"/>
          </w:tcPr>
          <w:p w14:paraId="5D39EA52" w14:textId="77777777" w:rsidR="002558F0" w:rsidRPr="005370EE" w:rsidRDefault="002558F0" w:rsidP="002558F0">
            <w:pPr>
              <w:pStyle w:val="Index1"/>
              <w:framePr w:hSpace="0" w:wrap="auto" w:vAnchor="margin" w:xAlign="left" w:yAlign="inline"/>
              <w:suppressOverlap w:val="0"/>
            </w:pPr>
          </w:p>
        </w:tc>
        <w:tc>
          <w:tcPr>
            <w:tcW w:w="2204" w:type="pct"/>
            <w:tcMar>
              <w:left w:w="57" w:type="dxa"/>
              <w:right w:w="57" w:type="dxa"/>
            </w:tcMar>
          </w:tcPr>
          <w:p w14:paraId="11DF3478" w14:textId="77777777" w:rsidR="002558F0" w:rsidRPr="0085557B" w:rsidRDefault="002558F0" w:rsidP="00E10263">
            <w:pPr>
              <w:spacing w:line="360" w:lineRule="auto"/>
              <w:jc w:val="both"/>
              <w:rPr>
                <w:rFonts w:ascii="Arial Narrow" w:hAnsi="Arial Narrow"/>
                <w:sz w:val="24"/>
                <w:szCs w:val="24"/>
              </w:rPr>
            </w:pPr>
            <w:r w:rsidRPr="0085557B">
              <w:rPr>
                <w:rFonts w:ascii="Arial Narrow" w:hAnsi="Arial Narrow"/>
                <w:sz w:val="24"/>
                <w:szCs w:val="24"/>
              </w:rPr>
              <w:t>Решението трябва да може да се интегрира със специализирано оборудване за централизирано управление, което да може да корелира резултатите от анализите и да разпространява индикаторите за компроментиране до другите подсистеми за анализ на зловреден код.</w:t>
            </w:r>
          </w:p>
        </w:tc>
        <w:tc>
          <w:tcPr>
            <w:tcW w:w="2366" w:type="pct"/>
            <w:gridSpan w:val="2"/>
          </w:tcPr>
          <w:p w14:paraId="3AEC898E" w14:textId="77777777" w:rsidR="002558F0" w:rsidRPr="005370EE" w:rsidRDefault="002558F0" w:rsidP="002558F0">
            <w:pPr>
              <w:spacing w:after="0" w:line="360" w:lineRule="auto"/>
              <w:rPr>
                <w:rFonts w:ascii="Arial Narrow" w:hAnsi="Arial Narrow"/>
                <w:noProof/>
                <w:sz w:val="24"/>
                <w:szCs w:val="24"/>
                <w:lang w:eastAsia="bg-BG"/>
              </w:rPr>
            </w:pPr>
          </w:p>
        </w:tc>
      </w:tr>
      <w:tr w:rsidR="002558F0" w:rsidRPr="005370EE" w14:paraId="43E2238D" w14:textId="77777777" w:rsidTr="61082F42">
        <w:trPr>
          <w:gridAfter w:val="1"/>
          <w:wAfter w:w="18" w:type="pct"/>
          <w:trHeight w:val="210"/>
        </w:trPr>
        <w:tc>
          <w:tcPr>
            <w:tcW w:w="412" w:type="pct"/>
            <w:tcMar>
              <w:top w:w="0" w:type="dxa"/>
              <w:left w:w="57" w:type="dxa"/>
              <w:bottom w:w="0" w:type="dxa"/>
              <w:right w:w="57" w:type="dxa"/>
            </w:tcMar>
            <w:vAlign w:val="center"/>
          </w:tcPr>
          <w:p w14:paraId="21A7C7E5" w14:textId="77777777" w:rsidR="002558F0" w:rsidRPr="005370EE" w:rsidRDefault="002558F0" w:rsidP="002558F0">
            <w:pPr>
              <w:pStyle w:val="Index1"/>
              <w:framePr w:hSpace="0" w:wrap="auto" w:vAnchor="margin" w:xAlign="left" w:yAlign="inline"/>
              <w:suppressOverlap w:val="0"/>
            </w:pPr>
          </w:p>
        </w:tc>
        <w:tc>
          <w:tcPr>
            <w:tcW w:w="2204" w:type="pct"/>
            <w:tcMar>
              <w:left w:w="57" w:type="dxa"/>
              <w:right w:w="57" w:type="dxa"/>
            </w:tcMar>
          </w:tcPr>
          <w:p w14:paraId="3CAC6133" w14:textId="77777777" w:rsidR="002558F0" w:rsidRPr="0085557B" w:rsidRDefault="002558F0" w:rsidP="002558F0">
            <w:pPr>
              <w:spacing w:line="360" w:lineRule="auto"/>
              <w:rPr>
                <w:rFonts w:ascii="Arial Narrow" w:hAnsi="Arial Narrow"/>
                <w:sz w:val="24"/>
                <w:szCs w:val="24"/>
              </w:rPr>
            </w:pPr>
            <w:r w:rsidRPr="0085557B">
              <w:rPr>
                <w:rFonts w:ascii="Arial Narrow" w:hAnsi="Arial Narrow"/>
                <w:sz w:val="24"/>
                <w:szCs w:val="24"/>
              </w:rPr>
              <w:t xml:space="preserve">Решението трябва да може да се интегрира с Endpoint Detection and Response системи, като </w:t>
            </w:r>
            <w:r w:rsidRPr="0085557B">
              <w:rPr>
                <w:rFonts w:ascii="Arial Narrow" w:hAnsi="Arial Narrow"/>
                <w:sz w:val="24"/>
                <w:szCs w:val="24"/>
              </w:rPr>
              <w:lastRenderedPageBreak/>
              <w:t>да може да получава артефакти от зловреден код уловен от софтуерните агенти на такъв тип система, инсталирани на ниво крайна точка или сървър.</w:t>
            </w:r>
          </w:p>
        </w:tc>
        <w:tc>
          <w:tcPr>
            <w:tcW w:w="2366" w:type="pct"/>
            <w:gridSpan w:val="2"/>
          </w:tcPr>
          <w:p w14:paraId="3C19C688" w14:textId="77777777" w:rsidR="002558F0" w:rsidRPr="005370EE" w:rsidRDefault="002558F0" w:rsidP="002558F0">
            <w:pPr>
              <w:spacing w:after="0" w:line="360" w:lineRule="auto"/>
              <w:rPr>
                <w:rFonts w:ascii="Arial Narrow" w:hAnsi="Arial Narrow"/>
                <w:noProof/>
                <w:sz w:val="24"/>
                <w:szCs w:val="24"/>
                <w:lang w:eastAsia="bg-BG"/>
              </w:rPr>
            </w:pPr>
          </w:p>
        </w:tc>
      </w:tr>
      <w:tr w:rsidR="002558F0" w:rsidRPr="005370EE" w14:paraId="42306417" w14:textId="77777777" w:rsidTr="61082F42">
        <w:trPr>
          <w:gridAfter w:val="1"/>
          <w:wAfter w:w="18" w:type="pct"/>
          <w:trHeight w:val="210"/>
        </w:trPr>
        <w:tc>
          <w:tcPr>
            <w:tcW w:w="412" w:type="pct"/>
            <w:tcMar>
              <w:top w:w="0" w:type="dxa"/>
              <w:left w:w="57" w:type="dxa"/>
              <w:bottom w:w="0" w:type="dxa"/>
              <w:right w:w="57" w:type="dxa"/>
            </w:tcMar>
            <w:vAlign w:val="center"/>
          </w:tcPr>
          <w:p w14:paraId="557AB163" w14:textId="77777777" w:rsidR="002558F0" w:rsidRPr="005370EE" w:rsidRDefault="002558F0" w:rsidP="002558F0">
            <w:pPr>
              <w:pStyle w:val="Index1"/>
              <w:framePr w:hSpace="0" w:wrap="auto" w:vAnchor="margin" w:xAlign="left" w:yAlign="inline"/>
              <w:suppressOverlap w:val="0"/>
            </w:pPr>
          </w:p>
        </w:tc>
        <w:tc>
          <w:tcPr>
            <w:tcW w:w="2204" w:type="pct"/>
            <w:tcMar>
              <w:left w:w="57" w:type="dxa"/>
              <w:right w:w="57" w:type="dxa"/>
            </w:tcMar>
          </w:tcPr>
          <w:p w14:paraId="5EF402A6" w14:textId="77777777" w:rsidR="002558F0" w:rsidRPr="0085557B" w:rsidRDefault="002558F0" w:rsidP="00E10263">
            <w:pPr>
              <w:spacing w:line="360" w:lineRule="auto"/>
              <w:jc w:val="both"/>
              <w:rPr>
                <w:rFonts w:ascii="Arial Narrow" w:hAnsi="Arial Narrow"/>
                <w:sz w:val="24"/>
                <w:szCs w:val="24"/>
              </w:rPr>
            </w:pPr>
            <w:r w:rsidRPr="0085557B">
              <w:rPr>
                <w:rFonts w:ascii="Arial Narrow" w:hAnsi="Arial Narrow"/>
                <w:sz w:val="24"/>
                <w:szCs w:val="24"/>
              </w:rPr>
              <w:t>Решението трябва да може лесно да се интегрира с други подсистеми за мрежова защита и за email защита, за да се предостави информация в реално време за зловредни мрежови заявки (callbacks) и за споделяне на локално генерираните индикатори за компроментиране от анализите.</w:t>
            </w:r>
          </w:p>
        </w:tc>
        <w:tc>
          <w:tcPr>
            <w:tcW w:w="2366" w:type="pct"/>
            <w:gridSpan w:val="2"/>
          </w:tcPr>
          <w:p w14:paraId="5216726B" w14:textId="77777777" w:rsidR="002558F0" w:rsidRPr="005370EE" w:rsidRDefault="002558F0" w:rsidP="002558F0">
            <w:pPr>
              <w:spacing w:after="0" w:line="360" w:lineRule="auto"/>
              <w:rPr>
                <w:rFonts w:ascii="Arial Narrow" w:hAnsi="Arial Narrow"/>
                <w:noProof/>
                <w:sz w:val="24"/>
                <w:szCs w:val="24"/>
                <w:lang w:eastAsia="bg-BG"/>
              </w:rPr>
            </w:pPr>
          </w:p>
        </w:tc>
      </w:tr>
      <w:tr w:rsidR="002558F0" w:rsidRPr="005370EE" w14:paraId="2410AA6C" w14:textId="77777777" w:rsidTr="61082F42">
        <w:trPr>
          <w:trHeight w:val="20"/>
        </w:trPr>
        <w:tc>
          <w:tcPr>
            <w:tcW w:w="2622" w:type="pct"/>
            <w:gridSpan w:val="3"/>
            <w:shd w:val="clear" w:color="auto" w:fill="DEEAF6" w:themeFill="accent1" w:themeFillTint="33"/>
            <w:tcMar>
              <w:top w:w="0" w:type="dxa"/>
              <w:left w:w="57" w:type="dxa"/>
              <w:bottom w:w="0" w:type="dxa"/>
              <w:right w:w="57" w:type="dxa"/>
            </w:tcMar>
            <w:vAlign w:val="center"/>
          </w:tcPr>
          <w:p w14:paraId="557C8B70" w14:textId="77777777" w:rsidR="002558F0" w:rsidRPr="005370EE" w:rsidRDefault="002558F0" w:rsidP="002558F0">
            <w:pPr>
              <w:spacing w:after="0" w:line="360" w:lineRule="auto"/>
              <w:jc w:val="center"/>
              <w:rPr>
                <w:rFonts w:ascii="Arial Narrow" w:eastAsia="SimSun" w:hAnsi="Arial Narrow"/>
                <w:b/>
                <w:sz w:val="24"/>
                <w:szCs w:val="24"/>
              </w:rPr>
            </w:pPr>
            <w:r w:rsidRPr="0022396A">
              <w:rPr>
                <w:rFonts w:ascii="Arial Narrow" w:hAnsi="Arial Narrow"/>
                <w:b/>
                <w:sz w:val="24"/>
                <w:szCs w:val="24"/>
              </w:rPr>
              <w:t>Хардуерни изисквания – 2 броя</w:t>
            </w:r>
          </w:p>
        </w:tc>
        <w:tc>
          <w:tcPr>
            <w:tcW w:w="2378" w:type="pct"/>
            <w:gridSpan w:val="2"/>
            <w:shd w:val="clear" w:color="auto" w:fill="DEEAF6" w:themeFill="accent1" w:themeFillTint="33"/>
          </w:tcPr>
          <w:p w14:paraId="25FE33A9" w14:textId="77777777" w:rsidR="002558F0" w:rsidRPr="005370EE" w:rsidRDefault="002558F0" w:rsidP="002558F0">
            <w:pPr>
              <w:spacing w:after="0" w:line="360" w:lineRule="auto"/>
              <w:rPr>
                <w:rFonts w:ascii="Arial Narrow" w:hAnsi="Arial Narrow"/>
                <w:b/>
                <w:sz w:val="24"/>
                <w:szCs w:val="24"/>
              </w:rPr>
            </w:pPr>
          </w:p>
        </w:tc>
      </w:tr>
      <w:tr w:rsidR="002558F0" w:rsidRPr="005370EE" w14:paraId="2BAD6258" w14:textId="77777777" w:rsidTr="61082F42">
        <w:trPr>
          <w:gridAfter w:val="1"/>
          <w:wAfter w:w="18" w:type="pct"/>
          <w:trHeight w:val="20"/>
        </w:trPr>
        <w:tc>
          <w:tcPr>
            <w:tcW w:w="412" w:type="pct"/>
            <w:tcMar>
              <w:top w:w="0" w:type="dxa"/>
              <w:left w:w="57" w:type="dxa"/>
              <w:bottom w:w="0" w:type="dxa"/>
              <w:right w:w="57" w:type="dxa"/>
            </w:tcMar>
            <w:vAlign w:val="center"/>
          </w:tcPr>
          <w:p w14:paraId="2E66A469" w14:textId="77777777" w:rsidR="002558F0" w:rsidRPr="005370EE" w:rsidRDefault="002558F0" w:rsidP="002558F0">
            <w:pPr>
              <w:pStyle w:val="Index1"/>
              <w:framePr w:hSpace="0" w:wrap="auto" w:vAnchor="margin" w:xAlign="left" w:yAlign="inline"/>
              <w:suppressOverlap w:val="0"/>
            </w:pPr>
          </w:p>
        </w:tc>
        <w:tc>
          <w:tcPr>
            <w:tcW w:w="2204" w:type="pct"/>
            <w:tcMar>
              <w:left w:w="57" w:type="dxa"/>
              <w:right w:w="57" w:type="dxa"/>
            </w:tcMar>
          </w:tcPr>
          <w:p w14:paraId="32BE2C4F" w14:textId="77777777" w:rsidR="002558F0" w:rsidRPr="0085557B" w:rsidRDefault="002558F0" w:rsidP="002558F0">
            <w:pPr>
              <w:spacing w:line="360" w:lineRule="auto"/>
              <w:jc w:val="both"/>
              <w:rPr>
                <w:rFonts w:ascii="Arial Narrow" w:hAnsi="Arial Narrow"/>
              </w:rPr>
            </w:pPr>
            <w:r w:rsidRPr="0085557B">
              <w:rPr>
                <w:rFonts w:ascii="Arial Narrow" w:hAnsi="Arial Narrow"/>
              </w:rPr>
              <w:t>Устройството да е с максимална големина 1RU</w:t>
            </w:r>
          </w:p>
        </w:tc>
        <w:tc>
          <w:tcPr>
            <w:tcW w:w="2366" w:type="pct"/>
            <w:gridSpan w:val="2"/>
          </w:tcPr>
          <w:p w14:paraId="44B69636" w14:textId="77777777" w:rsidR="002558F0" w:rsidRPr="005370EE" w:rsidRDefault="002558F0" w:rsidP="002558F0">
            <w:pPr>
              <w:spacing w:after="0" w:line="360" w:lineRule="auto"/>
              <w:rPr>
                <w:rFonts w:ascii="Arial Narrow" w:hAnsi="Arial Narrow"/>
                <w:sz w:val="24"/>
                <w:szCs w:val="24"/>
              </w:rPr>
            </w:pPr>
          </w:p>
        </w:tc>
      </w:tr>
      <w:tr w:rsidR="002558F0" w:rsidRPr="005370EE" w14:paraId="29F126A5" w14:textId="77777777" w:rsidTr="61082F42">
        <w:trPr>
          <w:gridAfter w:val="1"/>
          <w:wAfter w:w="18" w:type="pct"/>
          <w:trHeight w:val="20"/>
        </w:trPr>
        <w:tc>
          <w:tcPr>
            <w:tcW w:w="412" w:type="pct"/>
            <w:tcMar>
              <w:top w:w="0" w:type="dxa"/>
              <w:left w:w="57" w:type="dxa"/>
              <w:bottom w:w="0" w:type="dxa"/>
              <w:right w:w="57" w:type="dxa"/>
            </w:tcMar>
            <w:vAlign w:val="center"/>
          </w:tcPr>
          <w:p w14:paraId="35A2A3CF" w14:textId="77777777" w:rsidR="002558F0" w:rsidRPr="005370EE" w:rsidRDefault="002558F0" w:rsidP="002558F0">
            <w:pPr>
              <w:pStyle w:val="Index1"/>
              <w:framePr w:hSpace="0" w:wrap="auto" w:vAnchor="margin" w:xAlign="left" w:yAlign="inline"/>
              <w:suppressOverlap w:val="0"/>
            </w:pPr>
          </w:p>
        </w:tc>
        <w:tc>
          <w:tcPr>
            <w:tcW w:w="2204" w:type="pct"/>
            <w:tcMar>
              <w:left w:w="57" w:type="dxa"/>
              <w:right w:w="57" w:type="dxa"/>
            </w:tcMar>
          </w:tcPr>
          <w:p w14:paraId="3B730DDF" w14:textId="77777777" w:rsidR="002558F0" w:rsidRPr="0085557B" w:rsidRDefault="002558F0" w:rsidP="002558F0">
            <w:pPr>
              <w:spacing w:line="360" w:lineRule="auto"/>
              <w:jc w:val="both"/>
              <w:rPr>
                <w:rFonts w:ascii="Arial Narrow" w:hAnsi="Arial Narrow"/>
              </w:rPr>
            </w:pPr>
            <w:r w:rsidRPr="0085557B">
              <w:rPr>
                <w:rFonts w:ascii="Arial Narrow" w:hAnsi="Arial Narrow"/>
              </w:rPr>
              <w:t>Устройството да разполага с поне 4TB за съхранение на данни</w:t>
            </w:r>
          </w:p>
        </w:tc>
        <w:tc>
          <w:tcPr>
            <w:tcW w:w="2366" w:type="pct"/>
            <w:gridSpan w:val="2"/>
          </w:tcPr>
          <w:p w14:paraId="47E7FD67" w14:textId="77777777" w:rsidR="002558F0" w:rsidRPr="005370EE" w:rsidRDefault="002558F0" w:rsidP="002558F0">
            <w:pPr>
              <w:spacing w:after="0" w:line="360" w:lineRule="auto"/>
              <w:rPr>
                <w:rFonts w:ascii="Arial Narrow" w:hAnsi="Arial Narrow"/>
                <w:noProof/>
                <w:sz w:val="24"/>
                <w:szCs w:val="24"/>
                <w:lang w:eastAsia="bg-BG"/>
              </w:rPr>
            </w:pPr>
          </w:p>
        </w:tc>
      </w:tr>
      <w:tr w:rsidR="002558F0" w:rsidRPr="005370EE" w14:paraId="7F547E62" w14:textId="77777777" w:rsidTr="61082F42">
        <w:trPr>
          <w:gridAfter w:val="1"/>
          <w:wAfter w:w="18" w:type="pct"/>
          <w:trHeight w:val="20"/>
        </w:trPr>
        <w:tc>
          <w:tcPr>
            <w:tcW w:w="412" w:type="pct"/>
            <w:tcMar>
              <w:top w:w="0" w:type="dxa"/>
              <w:left w:w="57" w:type="dxa"/>
              <w:bottom w:w="0" w:type="dxa"/>
              <w:right w:w="57" w:type="dxa"/>
            </w:tcMar>
            <w:vAlign w:val="center"/>
          </w:tcPr>
          <w:p w14:paraId="236453B2" w14:textId="77777777" w:rsidR="002558F0" w:rsidRPr="005370EE" w:rsidRDefault="002558F0" w:rsidP="002558F0">
            <w:pPr>
              <w:pStyle w:val="Index1"/>
              <w:framePr w:hSpace="0" w:wrap="auto" w:vAnchor="margin" w:xAlign="left" w:yAlign="inline"/>
              <w:suppressOverlap w:val="0"/>
            </w:pPr>
          </w:p>
        </w:tc>
        <w:tc>
          <w:tcPr>
            <w:tcW w:w="2204" w:type="pct"/>
            <w:tcMar>
              <w:left w:w="57" w:type="dxa"/>
              <w:right w:w="57" w:type="dxa"/>
            </w:tcMar>
          </w:tcPr>
          <w:p w14:paraId="5AEB9FA4" w14:textId="77777777" w:rsidR="002558F0" w:rsidRPr="0085557B" w:rsidRDefault="002558F0" w:rsidP="002558F0">
            <w:pPr>
              <w:spacing w:line="360" w:lineRule="auto"/>
              <w:jc w:val="both"/>
              <w:rPr>
                <w:rFonts w:ascii="Arial Narrow" w:hAnsi="Arial Narrow"/>
              </w:rPr>
            </w:pPr>
            <w:r w:rsidRPr="0085557B">
              <w:rPr>
                <w:rFonts w:ascii="Arial Narrow" w:hAnsi="Arial Narrow"/>
              </w:rPr>
              <w:t>Устройството да разполага минимално със следните портове за свързване с мрежата: 2x 10/100/1000BASE-T Ports</w:t>
            </w:r>
          </w:p>
        </w:tc>
        <w:tc>
          <w:tcPr>
            <w:tcW w:w="2366" w:type="pct"/>
            <w:gridSpan w:val="2"/>
          </w:tcPr>
          <w:p w14:paraId="1C583777" w14:textId="77777777" w:rsidR="002558F0" w:rsidRPr="005370EE" w:rsidRDefault="002558F0" w:rsidP="002558F0">
            <w:pPr>
              <w:spacing w:after="0" w:line="360" w:lineRule="auto"/>
              <w:rPr>
                <w:rFonts w:ascii="Arial Narrow" w:hAnsi="Arial Narrow"/>
                <w:noProof/>
                <w:sz w:val="24"/>
                <w:szCs w:val="24"/>
                <w:lang w:eastAsia="bg-BG"/>
              </w:rPr>
            </w:pPr>
          </w:p>
        </w:tc>
      </w:tr>
      <w:tr w:rsidR="002558F0" w:rsidRPr="005370EE" w14:paraId="761C574E" w14:textId="77777777" w:rsidTr="61082F42">
        <w:trPr>
          <w:gridAfter w:val="1"/>
          <w:wAfter w:w="18" w:type="pct"/>
          <w:trHeight w:val="20"/>
        </w:trPr>
        <w:tc>
          <w:tcPr>
            <w:tcW w:w="412" w:type="pct"/>
            <w:tcMar>
              <w:top w:w="0" w:type="dxa"/>
              <w:left w:w="57" w:type="dxa"/>
              <w:bottom w:w="0" w:type="dxa"/>
              <w:right w:w="57" w:type="dxa"/>
            </w:tcMar>
            <w:vAlign w:val="center"/>
          </w:tcPr>
          <w:p w14:paraId="6781719B" w14:textId="77777777" w:rsidR="002558F0" w:rsidRPr="005370EE" w:rsidRDefault="002558F0" w:rsidP="002558F0">
            <w:pPr>
              <w:pStyle w:val="Index1"/>
              <w:framePr w:hSpace="0" w:wrap="auto" w:vAnchor="margin" w:xAlign="left" w:yAlign="inline"/>
              <w:suppressOverlap w:val="0"/>
            </w:pPr>
          </w:p>
        </w:tc>
        <w:tc>
          <w:tcPr>
            <w:tcW w:w="2204" w:type="pct"/>
            <w:tcMar>
              <w:left w:w="57" w:type="dxa"/>
              <w:right w:w="57" w:type="dxa"/>
            </w:tcMar>
          </w:tcPr>
          <w:p w14:paraId="6BF038D3" w14:textId="77777777" w:rsidR="002558F0" w:rsidRPr="0085557B" w:rsidRDefault="002558F0" w:rsidP="002558F0">
            <w:pPr>
              <w:spacing w:line="360" w:lineRule="auto"/>
              <w:jc w:val="both"/>
              <w:rPr>
                <w:rFonts w:ascii="Arial Narrow" w:hAnsi="Arial Narrow"/>
              </w:rPr>
            </w:pPr>
            <w:r w:rsidRPr="0085557B">
              <w:rPr>
                <w:rFonts w:ascii="Arial Narrow" w:hAnsi="Arial Narrow"/>
              </w:rPr>
              <w:t>Допълнителни портове: сериен порт, 4x Type A USB, IPMI, VGA</w:t>
            </w:r>
          </w:p>
        </w:tc>
        <w:tc>
          <w:tcPr>
            <w:tcW w:w="2366" w:type="pct"/>
            <w:gridSpan w:val="2"/>
          </w:tcPr>
          <w:p w14:paraId="79C0D79B" w14:textId="77777777" w:rsidR="002558F0" w:rsidRPr="005370EE" w:rsidRDefault="002558F0" w:rsidP="002558F0">
            <w:pPr>
              <w:spacing w:after="0" w:line="360" w:lineRule="auto"/>
              <w:rPr>
                <w:rFonts w:ascii="Arial Narrow" w:hAnsi="Arial Narrow"/>
                <w:noProof/>
                <w:sz w:val="24"/>
                <w:szCs w:val="24"/>
                <w:lang w:eastAsia="bg-BG"/>
              </w:rPr>
            </w:pPr>
          </w:p>
        </w:tc>
      </w:tr>
      <w:tr w:rsidR="002558F0" w:rsidRPr="005370EE" w14:paraId="3E64BE99" w14:textId="77777777" w:rsidTr="61082F42">
        <w:trPr>
          <w:gridAfter w:val="1"/>
          <w:wAfter w:w="18" w:type="pct"/>
          <w:trHeight w:val="20"/>
        </w:trPr>
        <w:tc>
          <w:tcPr>
            <w:tcW w:w="412" w:type="pct"/>
            <w:tcMar>
              <w:top w:w="0" w:type="dxa"/>
              <w:left w:w="57" w:type="dxa"/>
              <w:bottom w:w="0" w:type="dxa"/>
              <w:right w:w="57" w:type="dxa"/>
            </w:tcMar>
            <w:vAlign w:val="center"/>
          </w:tcPr>
          <w:p w14:paraId="384E513C" w14:textId="77777777" w:rsidR="002558F0" w:rsidRPr="005370EE" w:rsidRDefault="002558F0" w:rsidP="002558F0">
            <w:pPr>
              <w:pStyle w:val="Index1"/>
              <w:framePr w:hSpace="0" w:wrap="auto" w:vAnchor="margin" w:xAlign="left" w:yAlign="inline"/>
              <w:suppressOverlap w:val="0"/>
            </w:pPr>
          </w:p>
        </w:tc>
        <w:tc>
          <w:tcPr>
            <w:tcW w:w="2204" w:type="pct"/>
            <w:tcMar>
              <w:left w:w="57" w:type="dxa"/>
              <w:right w:w="57" w:type="dxa"/>
            </w:tcMar>
          </w:tcPr>
          <w:p w14:paraId="2F8F350D" w14:textId="77777777" w:rsidR="002558F0" w:rsidRPr="0085557B" w:rsidRDefault="002558F0" w:rsidP="002558F0">
            <w:pPr>
              <w:spacing w:line="360" w:lineRule="auto"/>
              <w:jc w:val="both"/>
              <w:rPr>
                <w:rFonts w:ascii="Arial Narrow" w:hAnsi="Arial Narrow"/>
              </w:rPr>
            </w:pPr>
            <w:r w:rsidRPr="0085557B">
              <w:rPr>
                <w:rFonts w:ascii="Arial Narrow" w:hAnsi="Arial Narrow"/>
              </w:rPr>
              <w:t>Резервирано захранване – 1+1</w:t>
            </w:r>
          </w:p>
        </w:tc>
        <w:tc>
          <w:tcPr>
            <w:tcW w:w="2366" w:type="pct"/>
            <w:gridSpan w:val="2"/>
          </w:tcPr>
          <w:p w14:paraId="23F30DCA" w14:textId="77777777" w:rsidR="002558F0" w:rsidRPr="005370EE" w:rsidRDefault="002558F0" w:rsidP="002558F0">
            <w:pPr>
              <w:spacing w:after="0" w:line="360" w:lineRule="auto"/>
              <w:rPr>
                <w:rFonts w:ascii="Arial Narrow" w:hAnsi="Arial Narrow"/>
                <w:noProof/>
                <w:sz w:val="24"/>
                <w:szCs w:val="24"/>
                <w:lang w:eastAsia="bg-BG"/>
              </w:rPr>
            </w:pPr>
          </w:p>
        </w:tc>
      </w:tr>
      <w:tr w:rsidR="002558F0" w:rsidRPr="005370EE" w14:paraId="44680C09" w14:textId="77777777" w:rsidTr="61082F42">
        <w:trPr>
          <w:gridAfter w:val="1"/>
          <w:wAfter w:w="18" w:type="pct"/>
          <w:trHeight w:val="20"/>
        </w:trPr>
        <w:tc>
          <w:tcPr>
            <w:tcW w:w="412" w:type="pct"/>
            <w:tcMar>
              <w:top w:w="0" w:type="dxa"/>
              <w:left w:w="57" w:type="dxa"/>
              <w:bottom w:w="0" w:type="dxa"/>
              <w:right w:w="57" w:type="dxa"/>
            </w:tcMar>
            <w:vAlign w:val="center"/>
          </w:tcPr>
          <w:p w14:paraId="39F0C09C" w14:textId="77777777" w:rsidR="002558F0" w:rsidRPr="005370EE" w:rsidRDefault="002558F0" w:rsidP="002558F0">
            <w:pPr>
              <w:pStyle w:val="Index1"/>
              <w:framePr w:hSpace="0" w:wrap="auto" w:vAnchor="margin" w:xAlign="left" w:yAlign="inline"/>
              <w:suppressOverlap w:val="0"/>
            </w:pPr>
          </w:p>
        </w:tc>
        <w:tc>
          <w:tcPr>
            <w:tcW w:w="2204" w:type="pct"/>
            <w:tcMar>
              <w:left w:w="57" w:type="dxa"/>
              <w:right w:w="57" w:type="dxa"/>
            </w:tcMar>
          </w:tcPr>
          <w:p w14:paraId="6419F005" w14:textId="77777777" w:rsidR="002558F0" w:rsidRPr="0085557B" w:rsidRDefault="002558F0" w:rsidP="002558F0">
            <w:pPr>
              <w:spacing w:line="360" w:lineRule="auto"/>
              <w:jc w:val="both"/>
              <w:rPr>
                <w:rFonts w:ascii="Arial Narrow" w:hAnsi="Arial Narrow"/>
              </w:rPr>
            </w:pPr>
            <w:r w:rsidRPr="0085557B">
              <w:rPr>
                <w:rFonts w:ascii="Arial Narrow" w:hAnsi="Arial Narrow"/>
              </w:rPr>
              <w:t>Устройството да може да извършва минимално 8200 анализа на ден.</w:t>
            </w:r>
          </w:p>
        </w:tc>
        <w:tc>
          <w:tcPr>
            <w:tcW w:w="2366" w:type="pct"/>
            <w:gridSpan w:val="2"/>
          </w:tcPr>
          <w:p w14:paraId="5219D75E" w14:textId="77777777" w:rsidR="002558F0" w:rsidRPr="005370EE" w:rsidRDefault="002558F0" w:rsidP="002558F0">
            <w:pPr>
              <w:spacing w:after="0" w:line="360" w:lineRule="auto"/>
              <w:rPr>
                <w:rFonts w:ascii="Arial Narrow" w:hAnsi="Arial Narrow"/>
                <w:noProof/>
                <w:sz w:val="24"/>
                <w:szCs w:val="24"/>
                <w:lang w:eastAsia="bg-BG"/>
              </w:rPr>
            </w:pPr>
          </w:p>
        </w:tc>
      </w:tr>
      <w:tr w:rsidR="002558F0" w:rsidRPr="005370EE" w14:paraId="489CD96A" w14:textId="77777777" w:rsidTr="61082F42">
        <w:trPr>
          <w:gridAfter w:val="1"/>
          <w:wAfter w:w="18" w:type="pct"/>
          <w:trHeight w:val="20"/>
        </w:trPr>
        <w:tc>
          <w:tcPr>
            <w:tcW w:w="412" w:type="pct"/>
            <w:tcMar>
              <w:top w:w="0" w:type="dxa"/>
              <w:left w:w="57" w:type="dxa"/>
              <w:bottom w:w="0" w:type="dxa"/>
              <w:right w:w="57" w:type="dxa"/>
            </w:tcMar>
            <w:vAlign w:val="center"/>
          </w:tcPr>
          <w:p w14:paraId="66A29BC5" w14:textId="77777777" w:rsidR="002558F0" w:rsidRPr="005370EE" w:rsidRDefault="002558F0" w:rsidP="002558F0">
            <w:pPr>
              <w:pStyle w:val="Index1"/>
              <w:framePr w:hSpace="0" w:wrap="auto" w:vAnchor="margin" w:xAlign="left" w:yAlign="inline"/>
              <w:suppressOverlap w:val="0"/>
            </w:pPr>
          </w:p>
        </w:tc>
        <w:tc>
          <w:tcPr>
            <w:tcW w:w="2204" w:type="pct"/>
            <w:tcMar>
              <w:left w:w="57" w:type="dxa"/>
              <w:right w:w="57" w:type="dxa"/>
            </w:tcMar>
          </w:tcPr>
          <w:p w14:paraId="073EC0FE" w14:textId="77777777" w:rsidR="002558F0" w:rsidRPr="0085557B" w:rsidRDefault="002558F0" w:rsidP="002558F0">
            <w:pPr>
              <w:spacing w:line="360" w:lineRule="auto"/>
              <w:jc w:val="both"/>
              <w:rPr>
                <w:rFonts w:ascii="Arial Narrow" w:hAnsi="Arial Narrow"/>
              </w:rPr>
            </w:pPr>
            <w:r w:rsidRPr="0085557B">
              <w:rPr>
                <w:rFonts w:ascii="Arial Narrow" w:hAnsi="Arial Narrow"/>
              </w:rPr>
              <w:t>Устройството да работи в изолиран режим, без Интернет свързаност. Устройството да не изпраща данни към производителя за засечените заплахи в организацията.</w:t>
            </w:r>
          </w:p>
        </w:tc>
        <w:tc>
          <w:tcPr>
            <w:tcW w:w="2366" w:type="pct"/>
            <w:gridSpan w:val="2"/>
          </w:tcPr>
          <w:p w14:paraId="0D7E7D62" w14:textId="77777777" w:rsidR="002558F0" w:rsidRPr="005370EE" w:rsidRDefault="002558F0" w:rsidP="002558F0">
            <w:pPr>
              <w:spacing w:after="0" w:line="360" w:lineRule="auto"/>
              <w:rPr>
                <w:rFonts w:ascii="Arial Narrow" w:hAnsi="Arial Narrow"/>
                <w:noProof/>
                <w:sz w:val="24"/>
                <w:szCs w:val="24"/>
                <w:lang w:eastAsia="bg-BG"/>
              </w:rPr>
            </w:pPr>
          </w:p>
        </w:tc>
      </w:tr>
      <w:tr w:rsidR="002558F0" w:rsidRPr="005370EE" w14:paraId="30389C16" w14:textId="77777777" w:rsidTr="61082F42">
        <w:trPr>
          <w:trHeight w:val="20"/>
        </w:trPr>
        <w:tc>
          <w:tcPr>
            <w:tcW w:w="2622" w:type="pct"/>
            <w:gridSpan w:val="3"/>
            <w:shd w:val="clear" w:color="auto" w:fill="DEEAF6" w:themeFill="accent1" w:themeFillTint="33"/>
            <w:tcMar>
              <w:top w:w="0" w:type="dxa"/>
              <w:left w:w="57" w:type="dxa"/>
              <w:bottom w:w="0" w:type="dxa"/>
              <w:right w:w="57" w:type="dxa"/>
            </w:tcMar>
            <w:vAlign w:val="center"/>
          </w:tcPr>
          <w:p w14:paraId="444D95EB" w14:textId="77777777" w:rsidR="002558F0" w:rsidRPr="005370EE" w:rsidRDefault="002558F0" w:rsidP="002558F0">
            <w:pPr>
              <w:spacing w:after="0" w:line="360" w:lineRule="auto"/>
              <w:jc w:val="center"/>
              <w:rPr>
                <w:rFonts w:ascii="Arial Narrow" w:hAnsi="Arial Narrow"/>
                <w:b/>
                <w:sz w:val="24"/>
                <w:szCs w:val="24"/>
              </w:rPr>
            </w:pPr>
            <w:r w:rsidRPr="005370EE">
              <w:rPr>
                <w:rFonts w:ascii="Arial Narrow" w:eastAsia="SimSun" w:hAnsi="Arial Narrow"/>
                <w:b/>
                <w:sz w:val="24"/>
                <w:szCs w:val="24"/>
              </w:rPr>
              <w:t>Гаранция и поддръжка:</w:t>
            </w:r>
          </w:p>
        </w:tc>
        <w:tc>
          <w:tcPr>
            <w:tcW w:w="2378" w:type="pct"/>
            <w:gridSpan w:val="2"/>
            <w:shd w:val="clear" w:color="auto" w:fill="DEEAF6" w:themeFill="accent1" w:themeFillTint="33"/>
          </w:tcPr>
          <w:p w14:paraId="6F7D2D1D" w14:textId="77777777" w:rsidR="002558F0" w:rsidRPr="005370EE" w:rsidRDefault="002558F0" w:rsidP="002558F0">
            <w:pPr>
              <w:spacing w:after="0" w:line="360" w:lineRule="auto"/>
              <w:jc w:val="center"/>
              <w:rPr>
                <w:rFonts w:ascii="Arial Narrow" w:eastAsia="SimSun" w:hAnsi="Arial Narrow"/>
                <w:b/>
                <w:sz w:val="24"/>
                <w:szCs w:val="24"/>
              </w:rPr>
            </w:pPr>
          </w:p>
        </w:tc>
      </w:tr>
      <w:tr w:rsidR="002558F0" w:rsidRPr="005370EE" w14:paraId="2745F3C4" w14:textId="77777777" w:rsidTr="61082F42">
        <w:trPr>
          <w:gridAfter w:val="1"/>
          <w:wAfter w:w="18" w:type="pct"/>
          <w:trHeight w:val="20"/>
        </w:trPr>
        <w:tc>
          <w:tcPr>
            <w:tcW w:w="412" w:type="pct"/>
            <w:tcMar>
              <w:top w:w="0" w:type="dxa"/>
              <w:left w:w="57" w:type="dxa"/>
              <w:bottom w:w="0" w:type="dxa"/>
              <w:right w:w="57" w:type="dxa"/>
            </w:tcMar>
            <w:vAlign w:val="center"/>
          </w:tcPr>
          <w:p w14:paraId="06C8B6DC" w14:textId="77777777" w:rsidR="002558F0" w:rsidRPr="005370EE" w:rsidRDefault="002558F0" w:rsidP="002558F0">
            <w:pPr>
              <w:pStyle w:val="Index1"/>
              <w:framePr w:hSpace="0" w:wrap="auto" w:vAnchor="margin" w:xAlign="left" w:yAlign="inline"/>
              <w:suppressOverlap w:val="0"/>
            </w:pPr>
          </w:p>
        </w:tc>
        <w:tc>
          <w:tcPr>
            <w:tcW w:w="2204" w:type="pct"/>
            <w:tcMar>
              <w:left w:w="57" w:type="dxa"/>
              <w:right w:w="57" w:type="dxa"/>
            </w:tcMar>
            <w:vAlign w:val="center"/>
          </w:tcPr>
          <w:p w14:paraId="5D1BD89B" w14:textId="77777777" w:rsidR="002558F0" w:rsidRPr="0085557B" w:rsidRDefault="002558F0" w:rsidP="00A6448A">
            <w:pPr>
              <w:spacing w:line="360" w:lineRule="auto"/>
              <w:jc w:val="both"/>
              <w:rPr>
                <w:rFonts w:ascii="Arial Narrow" w:hAnsi="Arial Narrow"/>
              </w:rPr>
            </w:pPr>
            <w:r w:rsidRPr="0085557B">
              <w:rPr>
                <w:rFonts w:ascii="Arial Narrow" w:hAnsi="Arial Narrow"/>
              </w:rPr>
              <w:t>Срок на хардуерната гаранция - минимум 5 (пет) години.</w:t>
            </w:r>
          </w:p>
        </w:tc>
        <w:tc>
          <w:tcPr>
            <w:tcW w:w="2366" w:type="pct"/>
            <w:gridSpan w:val="2"/>
          </w:tcPr>
          <w:p w14:paraId="1051A57A" w14:textId="77777777" w:rsidR="002558F0" w:rsidRPr="005370EE" w:rsidRDefault="002558F0" w:rsidP="002558F0">
            <w:pPr>
              <w:spacing w:after="0" w:line="360" w:lineRule="auto"/>
              <w:rPr>
                <w:rFonts w:ascii="Arial Narrow" w:hAnsi="Arial Narrow"/>
                <w:sz w:val="24"/>
                <w:szCs w:val="24"/>
              </w:rPr>
            </w:pPr>
          </w:p>
        </w:tc>
      </w:tr>
      <w:tr w:rsidR="002558F0" w:rsidRPr="005370EE" w14:paraId="5A9EF28F" w14:textId="77777777" w:rsidTr="61082F42">
        <w:trPr>
          <w:gridAfter w:val="1"/>
          <w:wAfter w:w="18" w:type="pct"/>
          <w:trHeight w:val="20"/>
        </w:trPr>
        <w:tc>
          <w:tcPr>
            <w:tcW w:w="412" w:type="pct"/>
            <w:tcMar>
              <w:top w:w="0" w:type="dxa"/>
              <w:left w:w="57" w:type="dxa"/>
              <w:bottom w:w="0" w:type="dxa"/>
              <w:right w:w="57" w:type="dxa"/>
            </w:tcMar>
            <w:vAlign w:val="center"/>
          </w:tcPr>
          <w:p w14:paraId="41A573C1" w14:textId="77777777" w:rsidR="002558F0" w:rsidRPr="005370EE" w:rsidRDefault="002558F0" w:rsidP="002558F0">
            <w:pPr>
              <w:pStyle w:val="Index1"/>
              <w:framePr w:hSpace="0" w:wrap="auto" w:vAnchor="margin" w:xAlign="left" w:yAlign="inline"/>
              <w:suppressOverlap w:val="0"/>
            </w:pPr>
          </w:p>
        </w:tc>
        <w:tc>
          <w:tcPr>
            <w:tcW w:w="2204" w:type="pct"/>
            <w:tcMar>
              <w:left w:w="57" w:type="dxa"/>
              <w:right w:w="57" w:type="dxa"/>
            </w:tcMar>
            <w:vAlign w:val="center"/>
          </w:tcPr>
          <w:p w14:paraId="03568CE2" w14:textId="77777777" w:rsidR="002558F0" w:rsidRPr="0085557B" w:rsidRDefault="002558F0" w:rsidP="00A6448A">
            <w:pPr>
              <w:spacing w:line="360" w:lineRule="auto"/>
              <w:jc w:val="both"/>
              <w:rPr>
                <w:rFonts w:ascii="Arial Narrow" w:hAnsi="Arial Narrow"/>
              </w:rPr>
            </w:pPr>
            <w:r w:rsidRPr="0085557B">
              <w:rPr>
                <w:rFonts w:ascii="Arial Narrow" w:hAnsi="Arial Narrow"/>
              </w:rPr>
              <w:t>Срок на техническа поддържка – минимум 5 (пет) години.</w:t>
            </w:r>
          </w:p>
        </w:tc>
        <w:tc>
          <w:tcPr>
            <w:tcW w:w="2366" w:type="pct"/>
            <w:gridSpan w:val="2"/>
          </w:tcPr>
          <w:p w14:paraId="2A675E72" w14:textId="77777777" w:rsidR="002558F0" w:rsidRPr="005370EE" w:rsidRDefault="002558F0" w:rsidP="002558F0">
            <w:pPr>
              <w:spacing w:after="0" w:line="360" w:lineRule="auto"/>
              <w:rPr>
                <w:rFonts w:ascii="Arial Narrow" w:hAnsi="Arial Narrow"/>
                <w:sz w:val="24"/>
                <w:szCs w:val="24"/>
              </w:rPr>
            </w:pPr>
          </w:p>
        </w:tc>
      </w:tr>
      <w:tr w:rsidR="002558F0" w:rsidRPr="005370EE" w14:paraId="017C4BEC" w14:textId="77777777" w:rsidTr="61082F42">
        <w:trPr>
          <w:gridAfter w:val="1"/>
          <w:wAfter w:w="18" w:type="pct"/>
          <w:trHeight w:val="20"/>
        </w:trPr>
        <w:tc>
          <w:tcPr>
            <w:tcW w:w="412" w:type="pct"/>
            <w:tcMar>
              <w:top w:w="0" w:type="dxa"/>
              <w:left w:w="57" w:type="dxa"/>
              <w:bottom w:w="0" w:type="dxa"/>
              <w:right w:w="57" w:type="dxa"/>
            </w:tcMar>
            <w:vAlign w:val="center"/>
          </w:tcPr>
          <w:p w14:paraId="1ECC4C2A" w14:textId="77777777" w:rsidR="002558F0" w:rsidRPr="005370EE" w:rsidRDefault="002558F0" w:rsidP="002558F0">
            <w:pPr>
              <w:pStyle w:val="Index1"/>
              <w:framePr w:hSpace="0" w:wrap="auto" w:vAnchor="margin" w:xAlign="left" w:yAlign="inline"/>
              <w:suppressOverlap w:val="0"/>
            </w:pPr>
          </w:p>
        </w:tc>
        <w:tc>
          <w:tcPr>
            <w:tcW w:w="2204" w:type="pct"/>
            <w:tcMar>
              <w:left w:w="57" w:type="dxa"/>
              <w:right w:w="57" w:type="dxa"/>
            </w:tcMar>
            <w:vAlign w:val="center"/>
          </w:tcPr>
          <w:p w14:paraId="1E92B689" w14:textId="77777777" w:rsidR="002558F0" w:rsidRPr="0085557B" w:rsidRDefault="002558F0" w:rsidP="00A6448A">
            <w:pPr>
              <w:spacing w:line="360" w:lineRule="auto"/>
              <w:jc w:val="both"/>
              <w:rPr>
                <w:rFonts w:ascii="Arial Narrow" w:hAnsi="Arial Narrow"/>
              </w:rPr>
            </w:pPr>
            <w:r w:rsidRPr="0085557B">
              <w:rPr>
                <w:rFonts w:ascii="Arial Narrow" w:hAnsi="Arial Narrow"/>
              </w:rPr>
              <w:t>Получаване на нови версии на софтуера - минимум 5 (пет) години.</w:t>
            </w:r>
          </w:p>
        </w:tc>
        <w:tc>
          <w:tcPr>
            <w:tcW w:w="2366" w:type="pct"/>
            <w:gridSpan w:val="2"/>
          </w:tcPr>
          <w:p w14:paraId="7D715FFC" w14:textId="77777777" w:rsidR="002558F0" w:rsidRPr="005370EE" w:rsidRDefault="002558F0" w:rsidP="002558F0">
            <w:pPr>
              <w:spacing w:after="0" w:line="360" w:lineRule="auto"/>
              <w:rPr>
                <w:rFonts w:ascii="Arial Narrow" w:hAnsi="Arial Narrow"/>
                <w:sz w:val="24"/>
                <w:szCs w:val="24"/>
              </w:rPr>
            </w:pPr>
          </w:p>
        </w:tc>
      </w:tr>
      <w:tr w:rsidR="002558F0" w:rsidRPr="005370EE" w14:paraId="5A549A0F" w14:textId="77777777" w:rsidTr="61082F42">
        <w:trPr>
          <w:gridAfter w:val="1"/>
          <w:wAfter w:w="18" w:type="pct"/>
          <w:trHeight w:val="20"/>
        </w:trPr>
        <w:tc>
          <w:tcPr>
            <w:tcW w:w="412" w:type="pct"/>
            <w:tcMar>
              <w:top w:w="0" w:type="dxa"/>
              <w:left w:w="57" w:type="dxa"/>
              <w:bottom w:w="0" w:type="dxa"/>
              <w:right w:w="57" w:type="dxa"/>
            </w:tcMar>
            <w:vAlign w:val="center"/>
          </w:tcPr>
          <w:p w14:paraId="18795C80" w14:textId="77777777" w:rsidR="002558F0" w:rsidRPr="005370EE" w:rsidRDefault="002558F0" w:rsidP="002558F0">
            <w:pPr>
              <w:pStyle w:val="Index1"/>
              <w:framePr w:hSpace="0" w:wrap="auto" w:vAnchor="margin" w:xAlign="left" w:yAlign="inline"/>
              <w:suppressOverlap w:val="0"/>
            </w:pPr>
          </w:p>
        </w:tc>
        <w:tc>
          <w:tcPr>
            <w:tcW w:w="2204" w:type="pct"/>
            <w:tcMar>
              <w:left w:w="57" w:type="dxa"/>
              <w:right w:w="57" w:type="dxa"/>
            </w:tcMar>
            <w:vAlign w:val="center"/>
          </w:tcPr>
          <w:p w14:paraId="02DE6416" w14:textId="77777777" w:rsidR="002558F0" w:rsidRPr="0085557B" w:rsidRDefault="002558F0" w:rsidP="00A6448A">
            <w:pPr>
              <w:spacing w:line="360" w:lineRule="auto"/>
              <w:jc w:val="both"/>
              <w:rPr>
                <w:rFonts w:ascii="Arial Narrow" w:hAnsi="Arial Narrow"/>
              </w:rPr>
            </w:pPr>
            <w:r w:rsidRPr="0085557B">
              <w:rPr>
                <w:rFonts w:ascii="Arial Narrow" w:hAnsi="Arial Narrow"/>
              </w:rPr>
              <w:t>Обновяване на дефиниции и сигнатури – минимум 5 (пет)години.</w:t>
            </w:r>
          </w:p>
        </w:tc>
        <w:tc>
          <w:tcPr>
            <w:tcW w:w="2366" w:type="pct"/>
            <w:gridSpan w:val="2"/>
          </w:tcPr>
          <w:p w14:paraId="28B246D8" w14:textId="77777777" w:rsidR="002558F0" w:rsidRPr="005370EE" w:rsidRDefault="002558F0" w:rsidP="002558F0">
            <w:pPr>
              <w:spacing w:after="0" w:line="360" w:lineRule="auto"/>
              <w:rPr>
                <w:rFonts w:ascii="Arial Narrow" w:hAnsi="Arial Narrow"/>
                <w:sz w:val="24"/>
                <w:szCs w:val="24"/>
              </w:rPr>
            </w:pPr>
          </w:p>
        </w:tc>
      </w:tr>
    </w:tbl>
    <w:p w14:paraId="7AA71284" w14:textId="77777777" w:rsidR="0022396A" w:rsidRDefault="0022396A" w:rsidP="0022396A">
      <w:pPr>
        <w:keepNext/>
        <w:keepLines/>
        <w:spacing w:before="40" w:after="0" w:line="276" w:lineRule="auto"/>
        <w:jc w:val="both"/>
        <w:outlineLvl w:val="1"/>
        <w:rPr>
          <w:rFonts w:ascii="Arial Narrow" w:hAnsi="Arial Narrow" w:cs="Times New Roman"/>
          <w:sz w:val="24"/>
          <w:szCs w:val="24"/>
        </w:rPr>
      </w:pPr>
    </w:p>
    <w:p w14:paraId="767E4B09" w14:textId="77777777" w:rsidR="0022396A" w:rsidRPr="0022396A" w:rsidRDefault="0022396A" w:rsidP="00534A10">
      <w:pPr>
        <w:pStyle w:val="ListParagraph"/>
        <w:widowControl w:val="0"/>
        <w:numPr>
          <w:ilvl w:val="2"/>
          <w:numId w:val="16"/>
        </w:numPr>
        <w:shd w:val="clear" w:color="auto" w:fill="FFFFFF"/>
        <w:tabs>
          <w:tab w:val="left" w:pos="709"/>
        </w:tabs>
        <w:spacing w:after="0" w:line="360" w:lineRule="auto"/>
        <w:ind w:left="0" w:firstLine="720"/>
        <w:jc w:val="both"/>
        <w:rPr>
          <w:rFonts w:ascii="Arial Narrow" w:eastAsia="Times New Roman" w:hAnsi="Arial Narrow" w:cs="Times New Roman"/>
          <w:b/>
          <w:color w:val="000000"/>
          <w:sz w:val="24"/>
          <w:szCs w:val="24"/>
          <w:shd w:val="clear" w:color="auto" w:fill="FFFFFF"/>
        </w:rPr>
      </w:pPr>
      <w:r w:rsidRPr="0022396A">
        <w:rPr>
          <w:rFonts w:ascii="Arial Narrow" w:eastAsia="Times New Roman" w:hAnsi="Arial Narrow" w:cs="Times New Roman"/>
          <w:b/>
          <w:color w:val="000000"/>
          <w:sz w:val="24"/>
          <w:szCs w:val="24"/>
          <w:shd w:val="clear" w:color="auto" w:fill="FFFFFF"/>
        </w:rPr>
        <w:t>Подсистема за динамичен анализ на зловреден код и защита от кибератаки за мрежови файлови дялове (лаборатория) за динамичен анализ на зловреден код</w:t>
      </w:r>
    </w:p>
    <w:tbl>
      <w:tblPr>
        <w:tblpPr w:leftFromText="141" w:rightFromText="141" w:vertAnchor="text" w:tblpX="-319" w:tblpY="1"/>
        <w:tblOverlap w:val="never"/>
        <w:tblW w:w="559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1C0" w:firstRow="0" w:lastRow="1" w:firstColumn="1" w:lastColumn="1" w:noHBand="0" w:noVBand="0"/>
      </w:tblPr>
      <w:tblGrid>
        <w:gridCol w:w="849"/>
        <w:gridCol w:w="4536"/>
        <w:gridCol w:w="12"/>
        <w:gridCol w:w="4857"/>
        <w:gridCol w:w="37"/>
      </w:tblGrid>
      <w:tr w:rsidR="0022396A" w:rsidRPr="005370EE" w14:paraId="347D32FE" w14:textId="77777777" w:rsidTr="00534A10">
        <w:trPr>
          <w:trHeight w:val="20"/>
        </w:trPr>
        <w:tc>
          <w:tcPr>
            <w:tcW w:w="2622" w:type="pct"/>
            <w:gridSpan w:val="3"/>
            <w:shd w:val="clear" w:color="auto" w:fill="DEEAF6" w:themeFill="accent1" w:themeFillTint="33"/>
            <w:tcMar>
              <w:top w:w="0" w:type="dxa"/>
              <w:left w:w="57" w:type="dxa"/>
              <w:bottom w:w="0" w:type="dxa"/>
              <w:right w:w="57" w:type="dxa"/>
            </w:tcMar>
            <w:vAlign w:val="center"/>
          </w:tcPr>
          <w:p w14:paraId="6611867D" w14:textId="77777777" w:rsidR="0022396A" w:rsidRPr="005370EE" w:rsidRDefault="0022396A" w:rsidP="00534A10">
            <w:pPr>
              <w:spacing w:after="0" w:line="360" w:lineRule="auto"/>
              <w:jc w:val="center"/>
              <w:rPr>
                <w:rFonts w:ascii="Arial Narrow" w:hAnsi="Arial Narrow"/>
                <w:b/>
                <w:sz w:val="24"/>
                <w:szCs w:val="24"/>
              </w:rPr>
            </w:pPr>
            <w:r>
              <w:rPr>
                <w:rFonts w:ascii="Arial Narrow" w:hAnsi="Arial Narrow"/>
                <w:b/>
                <w:sz w:val="24"/>
                <w:szCs w:val="24"/>
              </w:rPr>
              <w:t>Изискано от Възложителя</w:t>
            </w:r>
          </w:p>
        </w:tc>
        <w:tc>
          <w:tcPr>
            <w:tcW w:w="2378" w:type="pct"/>
            <w:gridSpan w:val="2"/>
            <w:shd w:val="clear" w:color="auto" w:fill="DEEAF6" w:themeFill="accent1" w:themeFillTint="33"/>
          </w:tcPr>
          <w:p w14:paraId="49614ABE" w14:textId="77777777" w:rsidR="0022396A" w:rsidRPr="005370EE" w:rsidRDefault="0022396A" w:rsidP="00534A10">
            <w:pPr>
              <w:spacing w:after="0" w:line="360" w:lineRule="auto"/>
              <w:jc w:val="center"/>
              <w:rPr>
                <w:rFonts w:ascii="Arial Narrow" w:hAnsi="Arial Narrow"/>
                <w:b/>
                <w:sz w:val="24"/>
                <w:szCs w:val="24"/>
              </w:rPr>
            </w:pPr>
            <w:r>
              <w:rPr>
                <w:rFonts w:ascii="Arial Narrow" w:hAnsi="Arial Narrow"/>
                <w:b/>
                <w:sz w:val="24"/>
                <w:szCs w:val="24"/>
              </w:rPr>
              <w:t>Предложено от участника</w:t>
            </w:r>
          </w:p>
        </w:tc>
      </w:tr>
      <w:tr w:rsidR="0022396A" w:rsidRPr="005370EE" w14:paraId="499F16D9" w14:textId="77777777" w:rsidTr="00534A10">
        <w:trPr>
          <w:trHeight w:val="20"/>
        </w:trPr>
        <w:tc>
          <w:tcPr>
            <w:tcW w:w="2622" w:type="pct"/>
            <w:gridSpan w:val="3"/>
            <w:shd w:val="clear" w:color="auto" w:fill="FFFFFF" w:themeFill="background1"/>
            <w:tcMar>
              <w:top w:w="0" w:type="dxa"/>
              <w:left w:w="57" w:type="dxa"/>
              <w:bottom w:w="0" w:type="dxa"/>
              <w:right w:w="57" w:type="dxa"/>
            </w:tcMar>
            <w:vAlign w:val="center"/>
          </w:tcPr>
          <w:p w14:paraId="4219F731" w14:textId="77777777" w:rsidR="0022396A" w:rsidRPr="005370EE" w:rsidRDefault="0022396A" w:rsidP="00534A10">
            <w:pPr>
              <w:spacing w:after="0" w:line="360" w:lineRule="auto"/>
              <w:jc w:val="center"/>
              <w:rPr>
                <w:rFonts w:ascii="Arial Narrow" w:hAnsi="Arial Narrow"/>
                <w:b/>
                <w:sz w:val="24"/>
                <w:szCs w:val="24"/>
              </w:rPr>
            </w:pPr>
            <w:r>
              <w:rPr>
                <w:rFonts w:ascii="Arial Narrow" w:hAnsi="Arial Narrow"/>
                <w:b/>
                <w:sz w:val="24"/>
                <w:szCs w:val="24"/>
              </w:rPr>
              <w:t>А.</w:t>
            </w:r>
          </w:p>
        </w:tc>
        <w:tc>
          <w:tcPr>
            <w:tcW w:w="2378" w:type="pct"/>
            <w:gridSpan w:val="2"/>
            <w:shd w:val="clear" w:color="auto" w:fill="FFFFFF" w:themeFill="background1"/>
          </w:tcPr>
          <w:p w14:paraId="792CE020" w14:textId="77777777" w:rsidR="0022396A" w:rsidRPr="005370EE" w:rsidRDefault="0022396A" w:rsidP="00534A10">
            <w:pPr>
              <w:spacing w:after="0" w:line="360" w:lineRule="auto"/>
              <w:jc w:val="center"/>
              <w:rPr>
                <w:rFonts w:ascii="Arial Narrow" w:hAnsi="Arial Narrow"/>
                <w:b/>
                <w:sz w:val="24"/>
                <w:szCs w:val="24"/>
              </w:rPr>
            </w:pPr>
            <w:r>
              <w:rPr>
                <w:rFonts w:ascii="Arial Narrow" w:hAnsi="Arial Narrow"/>
                <w:b/>
                <w:sz w:val="24"/>
                <w:szCs w:val="24"/>
              </w:rPr>
              <w:t>Б.</w:t>
            </w:r>
          </w:p>
        </w:tc>
      </w:tr>
      <w:tr w:rsidR="0022396A" w:rsidRPr="005370EE" w14:paraId="615488CF" w14:textId="77777777" w:rsidTr="00534A10">
        <w:trPr>
          <w:trHeight w:val="20"/>
        </w:trPr>
        <w:tc>
          <w:tcPr>
            <w:tcW w:w="5000" w:type="pct"/>
            <w:gridSpan w:val="5"/>
            <w:shd w:val="clear" w:color="auto" w:fill="DEEAF6" w:themeFill="accent1" w:themeFillTint="33"/>
            <w:tcMar>
              <w:top w:w="0" w:type="dxa"/>
              <w:left w:w="57" w:type="dxa"/>
              <w:bottom w:w="0" w:type="dxa"/>
              <w:right w:w="57" w:type="dxa"/>
            </w:tcMar>
            <w:vAlign w:val="center"/>
          </w:tcPr>
          <w:p w14:paraId="773C59F8" w14:textId="77777777" w:rsidR="0022396A" w:rsidRPr="005370EE" w:rsidRDefault="0022396A" w:rsidP="00534A10">
            <w:pPr>
              <w:spacing w:after="0" w:line="360" w:lineRule="auto"/>
              <w:jc w:val="center"/>
              <w:rPr>
                <w:rFonts w:ascii="Arial Narrow" w:hAnsi="Arial Narrow"/>
                <w:b/>
                <w:sz w:val="24"/>
                <w:szCs w:val="24"/>
              </w:rPr>
            </w:pPr>
            <w:r w:rsidRPr="00BB6D12">
              <w:rPr>
                <w:rFonts w:ascii="Arial Narrow" w:hAnsi="Arial Narrow"/>
                <w:b/>
                <w:sz w:val="24"/>
                <w:szCs w:val="24"/>
              </w:rPr>
              <w:t>Общи изисквания</w:t>
            </w:r>
          </w:p>
        </w:tc>
      </w:tr>
      <w:tr w:rsidR="00E219E1" w:rsidRPr="005370EE" w14:paraId="156B5F05" w14:textId="77777777" w:rsidTr="00534A10">
        <w:trPr>
          <w:gridAfter w:val="1"/>
          <w:wAfter w:w="18" w:type="pct"/>
          <w:trHeight w:val="304"/>
        </w:trPr>
        <w:tc>
          <w:tcPr>
            <w:tcW w:w="412" w:type="pct"/>
            <w:tcMar>
              <w:top w:w="0" w:type="dxa"/>
              <w:left w:w="57" w:type="dxa"/>
              <w:bottom w:w="0" w:type="dxa"/>
              <w:right w:w="57" w:type="dxa"/>
            </w:tcMar>
            <w:vAlign w:val="center"/>
          </w:tcPr>
          <w:p w14:paraId="03116803" w14:textId="77777777" w:rsidR="00E219E1" w:rsidRPr="005370EE" w:rsidRDefault="00E219E1" w:rsidP="00E219E1">
            <w:pPr>
              <w:pStyle w:val="Index1"/>
              <w:framePr w:hSpace="0" w:wrap="auto" w:vAnchor="margin" w:xAlign="left" w:yAlign="inline"/>
              <w:suppressOverlap w:val="0"/>
            </w:pPr>
          </w:p>
        </w:tc>
        <w:tc>
          <w:tcPr>
            <w:tcW w:w="2204" w:type="pct"/>
            <w:tcMar>
              <w:left w:w="57" w:type="dxa"/>
              <w:right w:w="57" w:type="dxa"/>
            </w:tcMar>
          </w:tcPr>
          <w:p w14:paraId="4DCFE367" w14:textId="77777777" w:rsidR="00E219E1" w:rsidRPr="001B6B2F" w:rsidRDefault="00E219E1" w:rsidP="00E219E1">
            <w:pPr>
              <w:spacing w:line="360" w:lineRule="auto"/>
              <w:jc w:val="both"/>
              <w:rPr>
                <w:rFonts w:ascii="Arial Narrow" w:hAnsi="Arial Narrow"/>
                <w:sz w:val="24"/>
                <w:szCs w:val="24"/>
              </w:rPr>
            </w:pPr>
            <w:r w:rsidRPr="001B6B2F">
              <w:rPr>
                <w:rFonts w:ascii="Arial Narrow" w:hAnsi="Arial Narrow"/>
                <w:sz w:val="24"/>
                <w:szCs w:val="24"/>
              </w:rPr>
              <w:t>Тип решение: 1 брой хардуер с вграден софтуер и 5-годишна поддръжка, 5-годишен абонамент за прилежащи услуги</w:t>
            </w:r>
          </w:p>
        </w:tc>
        <w:tc>
          <w:tcPr>
            <w:tcW w:w="2366" w:type="pct"/>
            <w:gridSpan w:val="2"/>
          </w:tcPr>
          <w:p w14:paraId="3B53B59F" w14:textId="77777777" w:rsidR="00E219E1" w:rsidRPr="005370EE" w:rsidRDefault="00E219E1" w:rsidP="00E219E1">
            <w:pPr>
              <w:spacing w:after="0" w:line="360" w:lineRule="auto"/>
              <w:rPr>
                <w:rFonts w:ascii="Arial Narrow" w:hAnsi="Arial Narrow"/>
                <w:noProof/>
                <w:sz w:val="24"/>
                <w:szCs w:val="24"/>
                <w:lang w:eastAsia="bg-BG"/>
              </w:rPr>
            </w:pPr>
          </w:p>
        </w:tc>
      </w:tr>
      <w:tr w:rsidR="00E219E1" w:rsidRPr="005370EE" w14:paraId="041A93AD" w14:textId="77777777" w:rsidTr="00534A10">
        <w:trPr>
          <w:gridAfter w:val="1"/>
          <w:wAfter w:w="18" w:type="pct"/>
          <w:trHeight w:val="210"/>
        </w:trPr>
        <w:tc>
          <w:tcPr>
            <w:tcW w:w="412" w:type="pct"/>
            <w:tcMar>
              <w:top w:w="0" w:type="dxa"/>
              <w:left w:w="57" w:type="dxa"/>
              <w:bottom w:w="0" w:type="dxa"/>
              <w:right w:w="57" w:type="dxa"/>
            </w:tcMar>
            <w:vAlign w:val="center"/>
          </w:tcPr>
          <w:p w14:paraId="5328F684" w14:textId="77777777" w:rsidR="00E219E1" w:rsidRPr="005370EE" w:rsidRDefault="00E219E1" w:rsidP="00E219E1">
            <w:pPr>
              <w:pStyle w:val="Index1"/>
              <w:framePr w:hSpace="0" w:wrap="auto" w:vAnchor="margin" w:xAlign="left" w:yAlign="inline"/>
              <w:suppressOverlap w:val="0"/>
            </w:pPr>
          </w:p>
        </w:tc>
        <w:tc>
          <w:tcPr>
            <w:tcW w:w="2204" w:type="pct"/>
            <w:tcMar>
              <w:left w:w="57" w:type="dxa"/>
              <w:right w:w="57" w:type="dxa"/>
            </w:tcMar>
          </w:tcPr>
          <w:p w14:paraId="65860C87" w14:textId="77777777" w:rsidR="00E219E1" w:rsidRPr="001B6B2F" w:rsidRDefault="00E219E1" w:rsidP="00E219E1">
            <w:pPr>
              <w:spacing w:line="360" w:lineRule="auto"/>
              <w:jc w:val="both"/>
              <w:rPr>
                <w:rFonts w:ascii="Arial Narrow" w:hAnsi="Arial Narrow"/>
                <w:sz w:val="24"/>
                <w:szCs w:val="24"/>
              </w:rPr>
            </w:pPr>
            <w:r w:rsidRPr="001B6B2F">
              <w:rPr>
                <w:rFonts w:ascii="Arial Narrow" w:hAnsi="Arial Narrow"/>
                <w:sz w:val="24"/>
                <w:szCs w:val="24"/>
              </w:rPr>
              <w:t>Решението трябва да може да анализира файлове, използвайки sandbox технология, която да може да засича непознат „zero-day” зловреден код, вграден във файловете.</w:t>
            </w:r>
          </w:p>
        </w:tc>
        <w:tc>
          <w:tcPr>
            <w:tcW w:w="2366" w:type="pct"/>
            <w:gridSpan w:val="2"/>
          </w:tcPr>
          <w:p w14:paraId="629B8A6E" w14:textId="77777777" w:rsidR="00E219E1" w:rsidRPr="005370EE" w:rsidRDefault="00E219E1" w:rsidP="00E219E1">
            <w:pPr>
              <w:spacing w:after="0" w:line="360" w:lineRule="auto"/>
              <w:rPr>
                <w:rFonts w:ascii="Arial Narrow" w:hAnsi="Arial Narrow"/>
                <w:noProof/>
                <w:sz w:val="24"/>
                <w:szCs w:val="24"/>
                <w:lang w:eastAsia="bg-BG"/>
              </w:rPr>
            </w:pPr>
          </w:p>
        </w:tc>
      </w:tr>
      <w:tr w:rsidR="00E219E1" w:rsidRPr="005370EE" w14:paraId="59FC8D54" w14:textId="77777777" w:rsidTr="00534A10">
        <w:trPr>
          <w:gridAfter w:val="1"/>
          <w:wAfter w:w="18" w:type="pct"/>
          <w:trHeight w:val="210"/>
        </w:trPr>
        <w:tc>
          <w:tcPr>
            <w:tcW w:w="412" w:type="pct"/>
            <w:tcMar>
              <w:top w:w="0" w:type="dxa"/>
              <w:left w:w="57" w:type="dxa"/>
              <w:bottom w:w="0" w:type="dxa"/>
              <w:right w:w="57" w:type="dxa"/>
            </w:tcMar>
            <w:vAlign w:val="center"/>
          </w:tcPr>
          <w:p w14:paraId="0AA0150A" w14:textId="77777777" w:rsidR="00E219E1" w:rsidRPr="005370EE" w:rsidRDefault="00E219E1" w:rsidP="00E219E1">
            <w:pPr>
              <w:pStyle w:val="Index1"/>
              <w:framePr w:hSpace="0" w:wrap="auto" w:vAnchor="margin" w:xAlign="left" w:yAlign="inline"/>
              <w:suppressOverlap w:val="0"/>
            </w:pPr>
          </w:p>
        </w:tc>
        <w:tc>
          <w:tcPr>
            <w:tcW w:w="2204" w:type="pct"/>
            <w:tcMar>
              <w:left w:w="57" w:type="dxa"/>
              <w:right w:w="57" w:type="dxa"/>
            </w:tcMar>
          </w:tcPr>
          <w:p w14:paraId="3A53D529" w14:textId="77777777" w:rsidR="00E219E1" w:rsidRPr="001B6B2F" w:rsidRDefault="00E219E1" w:rsidP="00E219E1">
            <w:pPr>
              <w:spacing w:line="360" w:lineRule="auto"/>
              <w:jc w:val="both"/>
              <w:rPr>
                <w:rFonts w:ascii="Arial Narrow" w:hAnsi="Arial Narrow"/>
                <w:sz w:val="24"/>
                <w:szCs w:val="24"/>
              </w:rPr>
            </w:pPr>
            <w:r w:rsidRPr="001B6B2F">
              <w:rPr>
                <w:rFonts w:ascii="Arial Narrow" w:hAnsi="Arial Narrow"/>
                <w:sz w:val="24"/>
                <w:szCs w:val="24"/>
              </w:rPr>
              <w:t>Решението трябва да може да получава автоматично данни за заплахи от засечени такива при други клиенти на вендора от цял свят.</w:t>
            </w:r>
          </w:p>
        </w:tc>
        <w:tc>
          <w:tcPr>
            <w:tcW w:w="2366" w:type="pct"/>
            <w:gridSpan w:val="2"/>
          </w:tcPr>
          <w:p w14:paraId="3D254609" w14:textId="77777777" w:rsidR="00E219E1" w:rsidRPr="005370EE" w:rsidRDefault="00E219E1" w:rsidP="00E219E1">
            <w:pPr>
              <w:spacing w:after="0" w:line="360" w:lineRule="auto"/>
              <w:rPr>
                <w:rFonts w:ascii="Arial Narrow" w:hAnsi="Arial Narrow"/>
                <w:noProof/>
                <w:sz w:val="24"/>
                <w:szCs w:val="24"/>
                <w:lang w:eastAsia="bg-BG"/>
              </w:rPr>
            </w:pPr>
          </w:p>
        </w:tc>
      </w:tr>
      <w:tr w:rsidR="00E219E1" w:rsidRPr="005370EE" w14:paraId="38080125" w14:textId="77777777" w:rsidTr="00534A10">
        <w:trPr>
          <w:gridAfter w:val="1"/>
          <w:wAfter w:w="18" w:type="pct"/>
          <w:trHeight w:val="210"/>
        </w:trPr>
        <w:tc>
          <w:tcPr>
            <w:tcW w:w="412" w:type="pct"/>
            <w:tcMar>
              <w:top w:w="0" w:type="dxa"/>
              <w:left w:w="57" w:type="dxa"/>
              <w:bottom w:w="0" w:type="dxa"/>
              <w:right w:w="57" w:type="dxa"/>
            </w:tcMar>
            <w:vAlign w:val="center"/>
          </w:tcPr>
          <w:p w14:paraId="48C6A2FC" w14:textId="77777777" w:rsidR="00E219E1" w:rsidRPr="005370EE" w:rsidRDefault="00E219E1" w:rsidP="00E219E1">
            <w:pPr>
              <w:pStyle w:val="Index1"/>
              <w:framePr w:hSpace="0" w:wrap="auto" w:vAnchor="margin" w:xAlign="left" w:yAlign="inline"/>
              <w:suppressOverlap w:val="0"/>
            </w:pPr>
          </w:p>
        </w:tc>
        <w:tc>
          <w:tcPr>
            <w:tcW w:w="2204" w:type="pct"/>
            <w:tcMar>
              <w:left w:w="57" w:type="dxa"/>
              <w:right w:w="57" w:type="dxa"/>
            </w:tcMar>
          </w:tcPr>
          <w:p w14:paraId="076784BA" w14:textId="77777777" w:rsidR="00E219E1" w:rsidRPr="001B6B2F" w:rsidRDefault="00E219E1" w:rsidP="00E219E1">
            <w:pPr>
              <w:spacing w:line="360" w:lineRule="auto"/>
              <w:jc w:val="both"/>
              <w:rPr>
                <w:rFonts w:ascii="Arial Narrow" w:hAnsi="Arial Narrow"/>
                <w:sz w:val="24"/>
                <w:szCs w:val="24"/>
              </w:rPr>
            </w:pPr>
            <w:r w:rsidRPr="001B6B2F">
              <w:rPr>
                <w:rFonts w:ascii="Arial Narrow" w:hAnsi="Arial Narrow"/>
                <w:sz w:val="24"/>
                <w:szCs w:val="24"/>
              </w:rPr>
              <w:t xml:space="preserve">Решението трябва да може да извършва рекурсивни автоматични сканирания, сканирания по времеви график и сканирания по ръчна заявка от администратор, за всички достъпни мрежови файлови дялове, за да да може да идентифицира и сложи под карантина всички засечени вируси по съхранените </w:t>
            </w:r>
            <w:r w:rsidRPr="001B6B2F">
              <w:rPr>
                <w:rFonts w:ascii="Arial Narrow" w:hAnsi="Arial Narrow"/>
                <w:sz w:val="24"/>
                <w:szCs w:val="24"/>
              </w:rPr>
              <w:lastRenderedPageBreak/>
              <w:t>файлове, без да има значително влияние върху производителността на системите.</w:t>
            </w:r>
          </w:p>
        </w:tc>
        <w:tc>
          <w:tcPr>
            <w:tcW w:w="2366" w:type="pct"/>
            <w:gridSpan w:val="2"/>
          </w:tcPr>
          <w:p w14:paraId="295B8B9E" w14:textId="77777777" w:rsidR="00E219E1" w:rsidRPr="005370EE" w:rsidRDefault="00E219E1" w:rsidP="00E219E1">
            <w:pPr>
              <w:spacing w:after="0" w:line="360" w:lineRule="auto"/>
              <w:rPr>
                <w:rFonts w:ascii="Arial Narrow" w:hAnsi="Arial Narrow"/>
                <w:noProof/>
                <w:sz w:val="24"/>
                <w:szCs w:val="24"/>
                <w:lang w:eastAsia="bg-BG"/>
              </w:rPr>
            </w:pPr>
          </w:p>
        </w:tc>
      </w:tr>
      <w:tr w:rsidR="00E219E1" w:rsidRPr="005370EE" w14:paraId="74CABC67" w14:textId="77777777" w:rsidTr="00534A10">
        <w:trPr>
          <w:gridAfter w:val="1"/>
          <w:wAfter w:w="18" w:type="pct"/>
          <w:trHeight w:val="210"/>
        </w:trPr>
        <w:tc>
          <w:tcPr>
            <w:tcW w:w="412" w:type="pct"/>
            <w:tcMar>
              <w:top w:w="0" w:type="dxa"/>
              <w:left w:w="57" w:type="dxa"/>
              <w:bottom w:w="0" w:type="dxa"/>
              <w:right w:w="57" w:type="dxa"/>
            </w:tcMar>
            <w:vAlign w:val="center"/>
          </w:tcPr>
          <w:p w14:paraId="2620ACA1" w14:textId="77777777" w:rsidR="00E219E1" w:rsidRPr="005370EE" w:rsidRDefault="00E219E1" w:rsidP="00E219E1">
            <w:pPr>
              <w:pStyle w:val="Index1"/>
              <w:framePr w:hSpace="0" w:wrap="auto" w:vAnchor="margin" w:xAlign="left" w:yAlign="inline"/>
              <w:suppressOverlap w:val="0"/>
            </w:pPr>
          </w:p>
        </w:tc>
        <w:tc>
          <w:tcPr>
            <w:tcW w:w="2204" w:type="pct"/>
            <w:tcMar>
              <w:left w:w="57" w:type="dxa"/>
              <w:right w:w="57" w:type="dxa"/>
            </w:tcMar>
          </w:tcPr>
          <w:p w14:paraId="4E8B5B34" w14:textId="77777777" w:rsidR="00E219E1" w:rsidRPr="001B6B2F" w:rsidRDefault="00E219E1" w:rsidP="00E219E1">
            <w:pPr>
              <w:spacing w:line="360" w:lineRule="auto"/>
              <w:jc w:val="both"/>
              <w:rPr>
                <w:rFonts w:ascii="Arial Narrow" w:hAnsi="Arial Narrow"/>
                <w:sz w:val="24"/>
                <w:szCs w:val="24"/>
              </w:rPr>
            </w:pPr>
            <w:r w:rsidRPr="001B6B2F">
              <w:rPr>
                <w:rFonts w:ascii="Arial Narrow" w:hAnsi="Arial Narrow"/>
                <w:sz w:val="24"/>
                <w:szCs w:val="24"/>
              </w:rPr>
              <w:t>Решението да позволява задаването на различни настройки за всяко сканиране, като да могат да се задават различни файлови типове или конкретни файлове да могат да бъдат сложени в „бял списък“, за да са изключени от сканирането.</w:t>
            </w:r>
          </w:p>
        </w:tc>
        <w:tc>
          <w:tcPr>
            <w:tcW w:w="2366" w:type="pct"/>
            <w:gridSpan w:val="2"/>
          </w:tcPr>
          <w:p w14:paraId="5336B501" w14:textId="77777777" w:rsidR="00E219E1" w:rsidRPr="005370EE" w:rsidRDefault="00E219E1" w:rsidP="00E219E1">
            <w:pPr>
              <w:spacing w:after="0" w:line="360" w:lineRule="auto"/>
              <w:rPr>
                <w:rFonts w:ascii="Arial Narrow" w:hAnsi="Arial Narrow"/>
                <w:noProof/>
                <w:sz w:val="24"/>
                <w:szCs w:val="24"/>
                <w:lang w:eastAsia="bg-BG"/>
              </w:rPr>
            </w:pPr>
          </w:p>
        </w:tc>
      </w:tr>
      <w:tr w:rsidR="00E219E1" w:rsidRPr="005370EE" w14:paraId="626EF251" w14:textId="77777777" w:rsidTr="00534A10">
        <w:trPr>
          <w:gridAfter w:val="1"/>
          <w:wAfter w:w="18" w:type="pct"/>
          <w:trHeight w:val="210"/>
        </w:trPr>
        <w:tc>
          <w:tcPr>
            <w:tcW w:w="412" w:type="pct"/>
            <w:tcMar>
              <w:top w:w="0" w:type="dxa"/>
              <w:left w:w="57" w:type="dxa"/>
              <w:bottom w:w="0" w:type="dxa"/>
              <w:right w:w="57" w:type="dxa"/>
            </w:tcMar>
            <w:vAlign w:val="center"/>
          </w:tcPr>
          <w:p w14:paraId="20AAC1D7" w14:textId="77777777" w:rsidR="00E219E1" w:rsidRPr="005370EE" w:rsidRDefault="00E219E1" w:rsidP="00E219E1">
            <w:pPr>
              <w:pStyle w:val="Index1"/>
              <w:framePr w:hSpace="0" w:wrap="auto" w:vAnchor="margin" w:xAlign="left" w:yAlign="inline"/>
              <w:suppressOverlap w:val="0"/>
            </w:pPr>
          </w:p>
        </w:tc>
        <w:tc>
          <w:tcPr>
            <w:tcW w:w="2204" w:type="pct"/>
            <w:tcMar>
              <w:left w:w="57" w:type="dxa"/>
              <w:right w:w="57" w:type="dxa"/>
            </w:tcMar>
          </w:tcPr>
          <w:p w14:paraId="51DB29D9" w14:textId="77777777" w:rsidR="00E219E1" w:rsidRPr="001B6B2F" w:rsidRDefault="00E219E1" w:rsidP="00E219E1">
            <w:pPr>
              <w:spacing w:line="360" w:lineRule="auto"/>
              <w:jc w:val="both"/>
              <w:rPr>
                <w:rFonts w:ascii="Arial Narrow" w:hAnsi="Arial Narrow"/>
                <w:sz w:val="24"/>
                <w:szCs w:val="24"/>
              </w:rPr>
            </w:pPr>
            <w:r w:rsidRPr="001B6B2F">
              <w:rPr>
                <w:rFonts w:ascii="Arial Narrow" w:hAnsi="Arial Narrow"/>
                <w:sz w:val="24"/>
                <w:szCs w:val="24"/>
              </w:rPr>
              <w:t>Решението трябва да позволява паузиране и продължаване на сканирания, които се извършват в даден момент (в реално време).</w:t>
            </w:r>
          </w:p>
        </w:tc>
        <w:tc>
          <w:tcPr>
            <w:tcW w:w="2366" w:type="pct"/>
            <w:gridSpan w:val="2"/>
          </w:tcPr>
          <w:p w14:paraId="5FE15461" w14:textId="77777777" w:rsidR="00E219E1" w:rsidRPr="005370EE" w:rsidRDefault="00E219E1" w:rsidP="00E219E1">
            <w:pPr>
              <w:spacing w:after="0" w:line="360" w:lineRule="auto"/>
              <w:rPr>
                <w:rFonts w:ascii="Arial Narrow" w:hAnsi="Arial Narrow"/>
                <w:noProof/>
                <w:sz w:val="24"/>
                <w:szCs w:val="24"/>
                <w:lang w:eastAsia="bg-BG"/>
              </w:rPr>
            </w:pPr>
          </w:p>
        </w:tc>
      </w:tr>
      <w:tr w:rsidR="00E219E1" w:rsidRPr="005370EE" w14:paraId="4A963360" w14:textId="77777777" w:rsidTr="00534A10">
        <w:trPr>
          <w:gridAfter w:val="1"/>
          <w:wAfter w:w="18" w:type="pct"/>
          <w:trHeight w:val="210"/>
        </w:trPr>
        <w:tc>
          <w:tcPr>
            <w:tcW w:w="412" w:type="pct"/>
            <w:tcMar>
              <w:top w:w="0" w:type="dxa"/>
              <w:left w:w="57" w:type="dxa"/>
              <w:bottom w:w="0" w:type="dxa"/>
              <w:right w:w="57" w:type="dxa"/>
            </w:tcMar>
            <w:vAlign w:val="center"/>
          </w:tcPr>
          <w:p w14:paraId="5552E88A" w14:textId="77777777" w:rsidR="00E219E1" w:rsidRPr="005370EE" w:rsidRDefault="00E219E1" w:rsidP="00E219E1">
            <w:pPr>
              <w:pStyle w:val="Index1"/>
              <w:framePr w:hSpace="0" w:wrap="auto" w:vAnchor="margin" w:xAlign="left" w:yAlign="inline"/>
              <w:suppressOverlap w:val="0"/>
            </w:pPr>
          </w:p>
        </w:tc>
        <w:tc>
          <w:tcPr>
            <w:tcW w:w="2204" w:type="pct"/>
            <w:tcMar>
              <w:left w:w="57" w:type="dxa"/>
              <w:right w:w="57" w:type="dxa"/>
            </w:tcMar>
          </w:tcPr>
          <w:p w14:paraId="68AFCB2D" w14:textId="77777777" w:rsidR="00E219E1" w:rsidRPr="001B6B2F" w:rsidRDefault="00E219E1" w:rsidP="00E219E1">
            <w:pPr>
              <w:spacing w:line="360" w:lineRule="auto"/>
              <w:jc w:val="both"/>
              <w:rPr>
                <w:rFonts w:ascii="Arial Narrow" w:hAnsi="Arial Narrow"/>
                <w:sz w:val="24"/>
                <w:szCs w:val="24"/>
              </w:rPr>
            </w:pPr>
            <w:r w:rsidRPr="001B6B2F">
              <w:rPr>
                <w:rFonts w:ascii="Arial Narrow" w:hAnsi="Arial Narrow"/>
                <w:sz w:val="24"/>
                <w:szCs w:val="24"/>
              </w:rPr>
              <w:t>Решението трябва да може да премества безопасните файлове в определени локации, а заразените файлове да може да премества в отделена карантина.</w:t>
            </w:r>
          </w:p>
        </w:tc>
        <w:tc>
          <w:tcPr>
            <w:tcW w:w="2366" w:type="pct"/>
            <w:gridSpan w:val="2"/>
          </w:tcPr>
          <w:p w14:paraId="3B125D68" w14:textId="77777777" w:rsidR="00E219E1" w:rsidRPr="005370EE" w:rsidRDefault="00E219E1" w:rsidP="00E219E1">
            <w:pPr>
              <w:spacing w:after="0" w:line="360" w:lineRule="auto"/>
              <w:rPr>
                <w:rFonts w:ascii="Arial Narrow" w:hAnsi="Arial Narrow"/>
                <w:noProof/>
                <w:sz w:val="24"/>
                <w:szCs w:val="24"/>
                <w:lang w:eastAsia="bg-BG"/>
              </w:rPr>
            </w:pPr>
          </w:p>
        </w:tc>
      </w:tr>
      <w:tr w:rsidR="00E219E1" w:rsidRPr="005370EE" w14:paraId="71287D9F" w14:textId="77777777" w:rsidTr="00534A10">
        <w:trPr>
          <w:gridAfter w:val="1"/>
          <w:wAfter w:w="18" w:type="pct"/>
          <w:trHeight w:val="210"/>
        </w:trPr>
        <w:tc>
          <w:tcPr>
            <w:tcW w:w="412" w:type="pct"/>
            <w:tcMar>
              <w:top w:w="0" w:type="dxa"/>
              <w:left w:w="57" w:type="dxa"/>
              <w:bottom w:w="0" w:type="dxa"/>
              <w:right w:w="57" w:type="dxa"/>
            </w:tcMar>
            <w:vAlign w:val="center"/>
          </w:tcPr>
          <w:p w14:paraId="7F3DC67C" w14:textId="77777777" w:rsidR="00E219E1" w:rsidRPr="005370EE" w:rsidRDefault="00E219E1" w:rsidP="00E219E1">
            <w:pPr>
              <w:pStyle w:val="Index1"/>
              <w:framePr w:hSpace="0" w:wrap="auto" w:vAnchor="margin" w:xAlign="left" w:yAlign="inline"/>
              <w:suppressOverlap w:val="0"/>
            </w:pPr>
          </w:p>
        </w:tc>
        <w:tc>
          <w:tcPr>
            <w:tcW w:w="2204" w:type="pct"/>
            <w:tcMar>
              <w:left w:w="57" w:type="dxa"/>
              <w:right w:w="57" w:type="dxa"/>
            </w:tcMar>
          </w:tcPr>
          <w:p w14:paraId="7FF4705D" w14:textId="77777777" w:rsidR="00E219E1" w:rsidRPr="001B6B2F" w:rsidRDefault="00E219E1" w:rsidP="00E219E1">
            <w:pPr>
              <w:spacing w:line="360" w:lineRule="auto"/>
              <w:jc w:val="both"/>
              <w:rPr>
                <w:rFonts w:ascii="Arial Narrow" w:hAnsi="Arial Narrow"/>
                <w:sz w:val="24"/>
                <w:szCs w:val="24"/>
              </w:rPr>
            </w:pPr>
            <w:r w:rsidRPr="001B6B2F">
              <w:rPr>
                <w:rFonts w:ascii="Arial Narrow" w:hAnsi="Arial Narrow"/>
                <w:sz w:val="24"/>
                <w:szCs w:val="24"/>
              </w:rPr>
              <w:t>Решението трябва да може да връща файлове в първоначалните им локации, след като са освободени от карантината.</w:t>
            </w:r>
          </w:p>
        </w:tc>
        <w:tc>
          <w:tcPr>
            <w:tcW w:w="2366" w:type="pct"/>
            <w:gridSpan w:val="2"/>
          </w:tcPr>
          <w:p w14:paraId="5F87A096" w14:textId="77777777" w:rsidR="00E219E1" w:rsidRPr="005370EE" w:rsidRDefault="00E219E1" w:rsidP="00E219E1">
            <w:pPr>
              <w:spacing w:after="0" w:line="360" w:lineRule="auto"/>
              <w:rPr>
                <w:rFonts w:ascii="Arial Narrow" w:hAnsi="Arial Narrow"/>
                <w:noProof/>
                <w:sz w:val="24"/>
                <w:szCs w:val="24"/>
                <w:lang w:eastAsia="bg-BG"/>
              </w:rPr>
            </w:pPr>
          </w:p>
        </w:tc>
      </w:tr>
      <w:tr w:rsidR="00E219E1" w:rsidRPr="005370EE" w14:paraId="08BEA0C8" w14:textId="77777777" w:rsidTr="00534A10">
        <w:trPr>
          <w:gridAfter w:val="1"/>
          <w:wAfter w:w="18" w:type="pct"/>
          <w:trHeight w:val="210"/>
        </w:trPr>
        <w:tc>
          <w:tcPr>
            <w:tcW w:w="412" w:type="pct"/>
            <w:tcMar>
              <w:top w:w="0" w:type="dxa"/>
              <w:left w:w="57" w:type="dxa"/>
              <w:bottom w:w="0" w:type="dxa"/>
              <w:right w:w="57" w:type="dxa"/>
            </w:tcMar>
            <w:vAlign w:val="center"/>
          </w:tcPr>
          <w:p w14:paraId="39682284" w14:textId="77777777" w:rsidR="00E219E1" w:rsidRPr="005370EE" w:rsidRDefault="00E219E1" w:rsidP="00E219E1">
            <w:pPr>
              <w:pStyle w:val="Index1"/>
              <w:framePr w:hSpace="0" w:wrap="auto" w:vAnchor="margin" w:xAlign="left" w:yAlign="inline"/>
              <w:suppressOverlap w:val="0"/>
            </w:pPr>
          </w:p>
        </w:tc>
        <w:tc>
          <w:tcPr>
            <w:tcW w:w="2204" w:type="pct"/>
            <w:tcMar>
              <w:left w:w="57" w:type="dxa"/>
              <w:right w:w="57" w:type="dxa"/>
            </w:tcMar>
          </w:tcPr>
          <w:p w14:paraId="6B00EF34" w14:textId="77777777" w:rsidR="00E219E1" w:rsidRPr="001B6B2F" w:rsidRDefault="00E219E1" w:rsidP="00E219E1">
            <w:pPr>
              <w:spacing w:line="360" w:lineRule="auto"/>
              <w:jc w:val="both"/>
              <w:rPr>
                <w:rFonts w:ascii="Arial Narrow" w:hAnsi="Arial Narrow"/>
                <w:sz w:val="24"/>
                <w:szCs w:val="24"/>
              </w:rPr>
            </w:pPr>
            <w:r w:rsidRPr="001B6B2F">
              <w:rPr>
                <w:rFonts w:ascii="Arial Narrow" w:hAnsi="Arial Narrow"/>
                <w:sz w:val="24"/>
                <w:szCs w:val="24"/>
              </w:rPr>
              <w:t>Решението трябва да може да издава пълни отчети за поведението на файловете – прилежащи процеси, достъп до файловете/записани файлове на дисковото пространство, промени в регистрите на операционната система.</w:t>
            </w:r>
          </w:p>
        </w:tc>
        <w:tc>
          <w:tcPr>
            <w:tcW w:w="2366" w:type="pct"/>
            <w:gridSpan w:val="2"/>
          </w:tcPr>
          <w:p w14:paraId="1DE58226" w14:textId="77777777" w:rsidR="00E219E1" w:rsidRPr="005370EE" w:rsidRDefault="00E219E1" w:rsidP="00E219E1">
            <w:pPr>
              <w:spacing w:after="0" w:line="360" w:lineRule="auto"/>
              <w:rPr>
                <w:rFonts w:ascii="Arial Narrow" w:hAnsi="Arial Narrow"/>
                <w:noProof/>
                <w:sz w:val="24"/>
                <w:szCs w:val="24"/>
                <w:lang w:eastAsia="bg-BG"/>
              </w:rPr>
            </w:pPr>
          </w:p>
        </w:tc>
      </w:tr>
      <w:tr w:rsidR="00E219E1" w:rsidRPr="005370EE" w14:paraId="479B23DC" w14:textId="77777777" w:rsidTr="00534A10">
        <w:trPr>
          <w:gridAfter w:val="1"/>
          <w:wAfter w:w="18" w:type="pct"/>
          <w:trHeight w:val="210"/>
        </w:trPr>
        <w:tc>
          <w:tcPr>
            <w:tcW w:w="412" w:type="pct"/>
            <w:tcMar>
              <w:top w:w="0" w:type="dxa"/>
              <w:left w:w="57" w:type="dxa"/>
              <w:bottom w:w="0" w:type="dxa"/>
              <w:right w:w="57" w:type="dxa"/>
            </w:tcMar>
            <w:vAlign w:val="center"/>
          </w:tcPr>
          <w:p w14:paraId="142ADC3F" w14:textId="77777777" w:rsidR="00E219E1" w:rsidRPr="005370EE" w:rsidRDefault="00E219E1" w:rsidP="00E219E1">
            <w:pPr>
              <w:pStyle w:val="Index1"/>
              <w:framePr w:hSpace="0" w:wrap="auto" w:vAnchor="margin" w:xAlign="left" w:yAlign="inline"/>
              <w:suppressOverlap w:val="0"/>
            </w:pPr>
          </w:p>
        </w:tc>
        <w:tc>
          <w:tcPr>
            <w:tcW w:w="2204" w:type="pct"/>
            <w:tcMar>
              <w:left w:w="57" w:type="dxa"/>
              <w:right w:w="57" w:type="dxa"/>
            </w:tcMar>
          </w:tcPr>
          <w:p w14:paraId="4B500A38" w14:textId="77777777" w:rsidR="00E219E1" w:rsidRPr="001B6B2F" w:rsidRDefault="00E219E1" w:rsidP="00E219E1">
            <w:pPr>
              <w:spacing w:line="360" w:lineRule="auto"/>
              <w:jc w:val="both"/>
              <w:rPr>
                <w:rFonts w:ascii="Arial Narrow" w:hAnsi="Arial Narrow"/>
                <w:sz w:val="24"/>
                <w:szCs w:val="24"/>
              </w:rPr>
            </w:pPr>
            <w:r w:rsidRPr="001B6B2F">
              <w:rPr>
                <w:rFonts w:ascii="Arial Narrow" w:hAnsi="Arial Narrow"/>
                <w:sz w:val="24"/>
                <w:szCs w:val="24"/>
              </w:rPr>
              <w:t xml:space="preserve">Решението трябва да може да споделя откритите от него индикатори за компроментиране с останалите подсистеми, за динамичен анализ на зловреден код и за разследвания за кибератаки, също така да може </w:t>
            </w:r>
            <w:r w:rsidRPr="001B6B2F">
              <w:rPr>
                <w:rFonts w:ascii="Arial Narrow" w:hAnsi="Arial Narrow"/>
                <w:sz w:val="24"/>
                <w:szCs w:val="24"/>
              </w:rPr>
              <w:lastRenderedPageBreak/>
              <w:t>и да получава индикатори за компроментиране от тях.</w:t>
            </w:r>
          </w:p>
        </w:tc>
        <w:tc>
          <w:tcPr>
            <w:tcW w:w="2366" w:type="pct"/>
            <w:gridSpan w:val="2"/>
          </w:tcPr>
          <w:p w14:paraId="58A4DC0F" w14:textId="77777777" w:rsidR="00E219E1" w:rsidRPr="005370EE" w:rsidRDefault="00E219E1" w:rsidP="00E219E1">
            <w:pPr>
              <w:spacing w:after="0" w:line="360" w:lineRule="auto"/>
              <w:rPr>
                <w:rFonts w:ascii="Arial Narrow" w:hAnsi="Arial Narrow"/>
                <w:noProof/>
                <w:sz w:val="24"/>
                <w:szCs w:val="24"/>
                <w:lang w:eastAsia="bg-BG"/>
              </w:rPr>
            </w:pPr>
          </w:p>
        </w:tc>
      </w:tr>
      <w:tr w:rsidR="00E219E1" w:rsidRPr="005370EE" w14:paraId="439BA4AA" w14:textId="77777777" w:rsidTr="00534A10">
        <w:trPr>
          <w:gridAfter w:val="1"/>
          <w:wAfter w:w="18" w:type="pct"/>
          <w:trHeight w:val="210"/>
        </w:trPr>
        <w:tc>
          <w:tcPr>
            <w:tcW w:w="412" w:type="pct"/>
            <w:tcMar>
              <w:top w:w="0" w:type="dxa"/>
              <w:left w:w="57" w:type="dxa"/>
              <w:bottom w:w="0" w:type="dxa"/>
              <w:right w:w="57" w:type="dxa"/>
            </w:tcMar>
            <w:vAlign w:val="center"/>
          </w:tcPr>
          <w:p w14:paraId="25BB84CB" w14:textId="77777777" w:rsidR="00E219E1" w:rsidRPr="005370EE" w:rsidRDefault="00E219E1" w:rsidP="00E219E1">
            <w:pPr>
              <w:pStyle w:val="Index1"/>
              <w:framePr w:hSpace="0" w:wrap="auto" w:vAnchor="margin" w:xAlign="left" w:yAlign="inline"/>
              <w:suppressOverlap w:val="0"/>
            </w:pPr>
          </w:p>
        </w:tc>
        <w:tc>
          <w:tcPr>
            <w:tcW w:w="2204" w:type="pct"/>
            <w:tcMar>
              <w:left w:w="57" w:type="dxa"/>
              <w:right w:w="57" w:type="dxa"/>
            </w:tcMar>
          </w:tcPr>
          <w:p w14:paraId="25E2195E" w14:textId="77777777" w:rsidR="00E219E1" w:rsidRPr="001B6B2F" w:rsidRDefault="00E219E1" w:rsidP="00E219E1">
            <w:pPr>
              <w:spacing w:line="360" w:lineRule="auto"/>
              <w:jc w:val="both"/>
              <w:rPr>
                <w:rFonts w:ascii="Arial Narrow" w:hAnsi="Arial Narrow"/>
                <w:sz w:val="24"/>
                <w:szCs w:val="24"/>
              </w:rPr>
            </w:pPr>
            <w:r w:rsidRPr="001B6B2F">
              <w:rPr>
                <w:rFonts w:ascii="Arial Narrow" w:hAnsi="Arial Narrow"/>
                <w:sz w:val="24"/>
                <w:szCs w:val="24"/>
              </w:rPr>
              <w:t>Решението трябва да предоставя настройки на филтри при сканирането на файлове, според типа на файловете, локацията им, последната дата на модифициране.</w:t>
            </w:r>
          </w:p>
        </w:tc>
        <w:tc>
          <w:tcPr>
            <w:tcW w:w="2366" w:type="pct"/>
            <w:gridSpan w:val="2"/>
          </w:tcPr>
          <w:p w14:paraId="6DF3F8C6" w14:textId="77777777" w:rsidR="00E219E1" w:rsidRPr="005370EE" w:rsidRDefault="00E219E1" w:rsidP="00E219E1">
            <w:pPr>
              <w:spacing w:after="0" w:line="360" w:lineRule="auto"/>
              <w:rPr>
                <w:rFonts w:ascii="Arial Narrow" w:hAnsi="Arial Narrow"/>
                <w:noProof/>
                <w:sz w:val="24"/>
                <w:szCs w:val="24"/>
                <w:lang w:eastAsia="bg-BG"/>
              </w:rPr>
            </w:pPr>
          </w:p>
        </w:tc>
      </w:tr>
      <w:tr w:rsidR="00E219E1" w:rsidRPr="005370EE" w14:paraId="671415C1" w14:textId="77777777" w:rsidTr="00534A10">
        <w:trPr>
          <w:gridAfter w:val="1"/>
          <w:wAfter w:w="18" w:type="pct"/>
          <w:trHeight w:val="210"/>
        </w:trPr>
        <w:tc>
          <w:tcPr>
            <w:tcW w:w="412" w:type="pct"/>
            <w:tcMar>
              <w:top w:w="0" w:type="dxa"/>
              <w:left w:w="57" w:type="dxa"/>
              <w:bottom w:w="0" w:type="dxa"/>
              <w:right w:w="57" w:type="dxa"/>
            </w:tcMar>
            <w:vAlign w:val="center"/>
          </w:tcPr>
          <w:p w14:paraId="4508D46A" w14:textId="77777777" w:rsidR="00E219E1" w:rsidRPr="005370EE" w:rsidRDefault="00E219E1" w:rsidP="00E219E1">
            <w:pPr>
              <w:pStyle w:val="Index1"/>
              <w:framePr w:hSpace="0" w:wrap="auto" w:vAnchor="margin" w:xAlign="left" w:yAlign="inline"/>
              <w:suppressOverlap w:val="0"/>
            </w:pPr>
          </w:p>
        </w:tc>
        <w:tc>
          <w:tcPr>
            <w:tcW w:w="2204" w:type="pct"/>
            <w:tcMar>
              <w:left w:w="57" w:type="dxa"/>
              <w:right w:w="57" w:type="dxa"/>
            </w:tcMar>
          </w:tcPr>
          <w:p w14:paraId="7EC9CB5C" w14:textId="77777777" w:rsidR="00E219E1" w:rsidRPr="001B6B2F" w:rsidRDefault="00E219E1" w:rsidP="00E219E1">
            <w:pPr>
              <w:spacing w:line="360" w:lineRule="auto"/>
              <w:jc w:val="both"/>
              <w:rPr>
                <w:rFonts w:ascii="Arial Narrow" w:hAnsi="Arial Narrow"/>
                <w:sz w:val="24"/>
                <w:szCs w:val="24"/>
              </w:rPr>
            </w:pPr>
            <w:r w:rsidRPr="001B6B2F">
              <w:rPr>
                <w:rFonts w:ascii="Arial Narrow" w:hAnsi="Arial Narrow"/>
                <w:sz w:val="24"/>
                <w:szCs w:val="24"/>
              </w:rPr>
              <w:t>Решението трябва да позволява използването на YARA правила, версия 3.4.</w:t>
            </w:r>
          </w:p>
        </w:tc>
        <w:tc>
          <w:tcPr>
            <w:tcW w:w="2366" w:type="pct"/>
            <w:gridSpan w:val="2"/>
          </w:tcPr>
          <w:p w14:paraId="1E8B74FF" w14:textId="77777777" w:rsidR="00E219E1" w:rsidRPr="005370EE" w:rsidRDefault="00E219E1" w:rsidP="00E219E1">
            <w:pPr>
              <w:spacing w:after="0" w:line="360" w:lineRule="auto"/>
              <w:rPr>
                <w:rFonts w:ascii="Arial Narrow" w:hAnsi="Arial Narrow"/>
                <w:noProof/>
                <w:sz w:val="24"/>
                <w:szCs w:val="24"/>
                <w:lang w:eastAsia="bg-BG"/>
              </w:rPr>
            </w:pPr>
          </w:p>
        </w:tc>
      </w:tr>
      <w:tr w:rsidR="00E219E1" w:rsidRPr="005370EE" w14:paraId="07974F04" w14:textId="77777777" w:rsidTr="00534A10">
        <w:trPr>
          <w:gridAfter w:val="1"/>
          <w:wAfter w:w="18" w:type="pct"/>
          <w:trHeight w:val="210"/>
        </w:trPr>
        <w:tc>
          <w:tcPr>
            <w:tcW w:w="412" w:type="pct"/>
            <w:tcMar>
              <w:top w:w="0" w:type="dxa"/>
              <w:left w:w="57" w:type="dxa"/>
              <w:bottom w:w="0" w:type="dxa"/>
              <w:right w:w="57" w:type="dxa"/>
            </w:tcMar>
            <w:vAlign w:val="center"/>
          </w:tcPr>
          <w:p w14:paraId="08937305" w14:textId="77777777" w:rsidR="00E219E1" w:rsidRPr="005370EE" w:rsidRDefault="00E219E1" w:rsidP="00E219E1">
            <w:pPr>
              <w:pStyle w:val="Index1"/>
              <w:framePr w:hSpace="0" w:wrap="auto" w:vAnchor="margin" w:xAlign="left" w:yAlign="inline"/>
              <w:suppressOverlap w:val="0"/>
            </w:pPr>
          </w:p>
        </w:tc>
        <w:tc>
          <w:tcPr>
            <w:tcW w:w="2204" w:type="pct"/>
            <w:tcMar>
              <w:left w:w="57" w:type="dxa"/>
              <w:right w:w="57" w:type="dxa"/>
            </w:tcMar>
          </w:tcPr>
          <w:p w14:paraId="1BB03B7E" w14:textId="77777777" w:rsidR="00E219E1" w:rsidRPr="001B6B2F" w:rsidRDefault="00E219E1" w:rsidP="00E219E1">
            <w:pPr>
              <w:spacing w:line="360" w:lineRule="auto"/>
              <w:jc w:val="both"/>
              <w:rPr>
                <w:rFonts w:ascii="Arial Narrow" w:hAnsi="Arial Narrow"/>
                <w:sz w:val="24"/>
                <w:szCs w:val="24"/>
              </w:rPr>
            </w:pPr>
            <w:r w:rsidRPr="001B6B2F">
              <w:rPr>
                <w:rFonts w:ascii="Arial Narrow" w:hAnsi="Arial Narrow"/>
                <w:sz w:val="24"/>
                <w:szCs w:val="24"/>
              </w:rPr>
              <w:t>Решението трябва да може да извършва освен динамичен анализ, така и статичен анализ. Администраторите трябва да могат да избират дали да се извършва статичния анализ.</w:t>
            </w:r>
          </w:p>
        </w:tc>
        <w:tc>
          <w:tcPr>
            <w:tcW w:w="2366" w:type="pct"/>
            <w:gridSpan w:val="2"/>
          </w:tcPr>
          <w:p w14:paraId="52E71ED9" w14:textId="77777777" w:rsidR="00E219E1" w:rsidRPr="005370EE" w:rsidRDefault="00E219E1" w:rsidP="00E219E1">
            <w:pPr>
              <w:spacing w:after="0" w:line="360" w:lineRule="auto"/>
              <w:rPr>
                <w:rFonts w:ascii="Arial Narrow" w:hAnsi="Arial Narrow"/>
                <w:noProof/>
                <w:sz w:val="24"/>
                <w:szCs w:val="24"/>
                <w:lang w:eastAsia="bg-BG"/>
              </w:rPr>
            </w:pPr>
          </w:p>
        </w:tc>
      </w:tr>
      <w:tr w:rsidR="00E219E1" w:rsidRPr="005370EE" w14:paraId="4DA8AC0A" w14:textId="77777777" w:rsidTr="00534A10">
        <w:trPr>
          <w:gridAfter w:val="1"/>
          <w:wAfter w:w="18" w:type="pct"/>
          <w:trHeight w:val="210"/>
        </w:trPr>
        <w:tc>
          <w:tcPr>
            <w:tcW w:w="412" w:type="pct"/>
            <w:tcMar>
              <w:top w:w="0" w:type="dxa"/>
              <w:left w:w="57" w:type="dxa"/>
              <w:bottom w:w="0" w:type="dxa"/>
              <w:right w:w="57" w:type="dxa"/>
            </w:tcMar>
            <w:vAlign w:val="center"/>
          </w:tcPr>
          <w:p w14:paraId="52BEFA4F" w14:textId="77777777" w:rsidR="00E219E1" w:rsidRPr="005370EE" w:rsidRDefault="00E219E1" w:rsidP="00E219E1">
            <w:pPr>
              <w:pStyle w:val="Index1"/>
              <w:framePr w:hSpace="0" w:wrap="auto" w:vAnchor="margin" w:xAlign="left" w:yAlign="inline"/>
              <w:suppressOverlap w:val="0"/>
            </w:pPr>
          </w:p>
        </w:tc>
        <w:tc>
          <w:tcPr>
            <w:tcW w:w="2204" w:type="pct"/>
            <w:tcMar>
              <w:left w:w="57" w:type="dxa"/>
              <w:right w:w="57" w:type="dxa"/>
            </w:tcMar>
          </w:tcPr>
          <w:p w14:paraId="039588D6" w14:textId="77777777" w:rsidR="00E219E1" w:rsidRPr="001B6B2F" w:rsidRDefault="00E219E1" w:rsidP="00E219E1">
            <w:pPr>
              <w:spacing w:line="360" w:lineRule="auto"/>
              <w:jc w:val="both"/>
              <w:rPr>
                <w:rFonts w:ascii="Arial Narrow" w:hAnsi="Arial Narrow"/>
                <w:sz w:val="24"/>
                <w:szCs w:val="24"/>
              </w:rPr>
            </w:pPr>
            <w:r w:rsidRPr="001B6B2F">
              <w:rPr>
                <w:rFonts w:ascii="Arial Narrow" w:hAnsi="Arial Narrow"/>
                <w:sz w:val="24"/>
                <w:szCs w:val="24"/>
              </w:rPr>
              <w:t>Решението трябва да може да анализира файлове с големина до поне 1024 MB. Максималният размер на файловете, които ще се анализират, да може да бъде променян.</w:t>
            </w:r>
          </w:p>
        </w:tc>
        <w:tc>
          <w:tcPr>
            <w:tcW w:w="2366" w:type="pct"/>
            <w:gridSpan w:val="2"/>
          </w:tcPr>
          <w:p w14:paraId="1AAF2EF2" w14:textId="77777777" w:rsidR="00E219E1" w:rsidRPr="005370EE" w:rsidRDefault="00E219E1" w:rsidP="00E219E1">
            <w:pPr>
              <w:spacing w:after="0" w:line="360" w:lineRule="auto"/>
              <w:rPr>
                <w:rFonts w:ascii="Arial Narrow" w:hAnsi="Arial Narrow"/>
                <w:noProof/>
                <w:sz w:val="24"/>
                <w:szCs w:val="24"/>
                <w:lang w:eastAsia="bg-BG"/>
              </w:rPr>
            </w:pPr>
          </w:p>
        </w:tc>
      </w:tr>
      <w:tr w:rsidR="00E219E1" w:rsidRPr="005370EE" w14:paraId="2BFDF4B3" w14:textId="77777777" w:rsidTr="00534A10">
        <w:trPr>
          <w:gridAfter w:val="1"/>
          <w:wAfter w:w="18" w:type="pct"/>
          <w:trHeight w:val="210"/>
        </w:trPr>
        <w:tc>
          <w:tcPr>
            <w:tcW w:w="412" w:type="pct"/>
            <w:tcMar>
              <w:top w:w="0" w:type="dxa"/>
              <w:left w:w="57" w:type="dxa"/>
              <w:bottom w:w="0" w:type="dxa"/>
              <w:right w:w="57" w:type="dxa"/>
            </w:tcMar>
            <w:vAlign w:val="center"/>
          </w:tcPr>
          <w:p w14:paraId="5ADCE954" w14:textId="77777777" w:rsidR="00E219E1" w:rsidRPr="005370EE" w:rsidRDefault="00E219E1" w:rsidP="00E219E1">
            <w:pPr>
              <w:pStyle w:val="Index1"/>
              <w:framePr w:hSpace="0" w:wrap="auto" w:vAnchor="margin" w:xAlign="left" w:yAlign="inline"/>
              <w:suppressOverlap w:val="0"/>
            </w:pPr>
          </w:p>
        </w:tc>
        <w:tc>
          <w:tcPr>
            <w:tcW w:w="2204" w:type="pct"/>
            <w:tcMar>
              <w:left w:w="57" w:type="dxa"/>
              <w:right w:w="57" w:type="dxa"/>
            </w:tcMar>
          </w:tcPr>
          <w:p w14:paraId="67F0125B" w14:textId="77777777" w:rsidR="00E219E1" w:rsidRPr="001B6B2F" w:rsidRDefault="00E219E1" w:rsidP="00E219E1">
            <w:pPr>
              <w:spacing w:line="360" w:lineRule="auto"/>
              <w:jc w:val="both"/>
              <w:rPr>
                <w:rFonts w:ascii="Arial Narrow" w:hAnsi="Arial Narrow"/>
                <w:sz w:val="24"/>
                <w:szCs w:val="24"/>
              </w:rPr>
            </w:pPr>
            <w:r w:rsidRPr="001B6B2F">
              <w:rPr>
                <w:rFonts w:ascii="Arial Narrow" w:hAnsi="Arial Narrow"/>
                <w:sz w:val="24"/>
                <w:szCs w:val="24"/>
              </w:rPr>
              <w:t>Решението трябва да може да прави морфологичен разбор на .eml файлове.</w:t>
            </w:r>
          </w:p>
        </w:tc>
        <w:tc>
          <w:tcPr>
            <w:tcW w:w="2366" w:type="pct"/>
            <w:gridSpan w:val="2"/>
          </w:tcPr>
          <w:p w14:paraId="7FFD1AE6" w14:textId="77777777" w:rsidR="00E219E1" w:rsidRPr="005370EE" w:rsidRDefault="00E219E1" w:rsidP="00E219E1">
            <w:pPr>
              <w:spacing w:after="0" w:line="360" w:lineRule="auto"/>
              <w:rPr>
                <w:rFonts w:ascii="Arial Narrow" w:hAnsi="Arial Narrow"/>
                <w:noProof/>
                <w:sz w:val="24"/>
                <w:szCs w:val="24"/>
                <w:lang w:eastAsia="bg-BG"/>
              </w:rPr>
            </w:pPr>
          </w:p>
        </w:tc>
      </w:tr>
      <w:tr w:rsidR="00E219E1" w:rsidRPr="005370EE" w14:paraId="47F4583B" w14:textId="77777777" w:rsidTr="00534A10">
        <w:trPr>
          <w:gridAfter w:val="1"/>
          <w:wAfter w:w="18" w:type="pct"/>
          <w:trHeight w:val="210"/>
        </w:trPr>
        <w:tc>
          <w:tcPr>
            <w:tcW w:w="412" w:type="pct"/>
            <w:tcMar>
              <w:top w:w="0" w:type="dxa"/>
              <w:left w:w="57" w:type="dxa"/>
              <w:bottom w:w="0" w:type="dxa"/>
              <w:right w:w="57" w:type="dxa"/>
            </w:tcMar>
            <w:vAlign w:val="center"/>
          </w:tcPr>
          <w:p w14:paraId="48A13657" w14:textId="77777777" w:rsidR="00E219E1" w:rsidRPr="005370EE" w:rsidRDefault="00E219E1" w:rsidP="00E219E1">
            <w:pPr>
              <w:pStyle w:val="Index1"/>
              <w:framePr w:hSpace="0" w:wrap="auto" w:vAnchor="margin" w:xAlign="left" w:yAlign="inline"/>
              <w:suppressOverlap w:val="0"/>
            </w:pPr>
          </w:p>
        </w:tc>
        <w:tc>
          <w:tcPr>
            <w:tcW w:w="2204" w:type="pct"/>
            <w:tcMar>
              <w:left w:w="57" w:type="dxa"/>
              <w:right w:w="57" w:type="dxa"/>
            </w:tcMar>
          </w:tcPr>
          <w:p w14:paraId="6BAE9419" w14:textId="77777777" w:rsidR="00E219E1" w:rsidRPr="001B6B2F" w:rsidRDefault="00E219E1" w:rsidP="00E219E1">
            <w:pPr>
              <w:spacing w:line="360" w:lineRule="auto"/>
              <w:jc w:val="both"/>
              <w:rPr>
                <w:rFonts w:ascii="Arial Narrow" w:hAnsi="Arial Narrow"/>
                <w:sz w:val="24"/>
                <w:szCs w:val="24"/>
              </w:rPr>
            </w:pPr>
            <w:r w:rsidRPr="001B6B2F">
              <w:rPr>
                <w:rFonts w:ascii="Arial Narrow" w:hAnsi="Arial Narrow"/>
                <w:sz w:val="24"/>
                <w:szCs w:val="24"/>
              </w:rPr>
              <w:t>Решението трябва да може да извлича прикачени файлове от .eml файлове. Броя на прикачени файлове, които да се анализират, трябва да може да бъде променян.</w:t>
            </w:r>
          </w:p>
        </w:tc>
        <w:tc>
          <w:tcPr>
            <w:tcW w:w="2366" w:type="pct"/>
            <w:gridSpan w:val="2"/>
          </w:tcPr>
          <w:p w14:paraId="237483E3" w14:textId="77777777" w:rsidR="00E219E1" w:rsidRPr="005370EE" w:rsidRDefault="00E219E1" w:rsidP="00E219E1">
            <w:pPr>
              <w:spacing w:after="0" w:line="360" w:lineRule="auto"/>
              <w:rPr>
                <w:rFonts w:ascii="Arial Narrow" w:hAnsi="Arial Narrow"/>
                <w:noProof/>
                <w:sz w:val="24"/>
                <w:szCs w:val="24"/>
                <w:lang w:eastAsia="bg-BG"/>
              </w:rPr>
            </w:pPr>
          </w:p>
        </w:tc>
      </w:tr>
      <w:tr w:rsidR="00E219E1" w:rsidRPr="005370EE" w14:paraId="4F140A35" w14:textId="77777777" w:rsidTr="00534A10">
        <w:trPr>
          <w:gridAfter w:val="1"/>
          <w:wAfter w:w="18" w:type="pct"/>
          <w:trHeight w:val="210"/>
        </w:trPr>
        <w:tc>
          <w:tcPr>
            <w:tcW w:w="412" w:type="pct"/>
            <w:tcMar>
              <w:top w:w="0" w:type="dxa"/>
              <w:left w:w="57" w:type="dxa"/>
              <w:bottom w:w="0" w:type="dxa"/>
              <w:right w:w="57" w:type="dxa"/>
            </w:tcMar>
            <w:vAlign w:val="center"/>
          </w:tcPr>
          <w:p w14:paraId="03E9B531" w14:textId="77777777" w:rsidR="00E219E1" w:rsidRPr="005370EE" w:rsidRDefault="00E219E1" w:rsidP="00E219E1">
            <w:pPr>
              <w:pStyle w:val="Index1"/>
              <w:framePr w:hSpace="0" w:wrap="auto" w:vAnchor="margin" w:xAlign="left" w:yAlign="inline"/>
              <w:suppressOverlap w:val="0"/>
            </w:pPr>
          </w:p>
        </w:tc>
        <w:tc>
          <w:tcPr>
            <w:tcW w:w="2204" w:type="pct"/>
            <w:tcMar>
              <w:left w:w="57" w:type="dxa"/>
              <w:right w:w="57" w:type="dxa"/>
            </w:tcMar>
          </w:tcPr>
          <w:p w14:paraId="37D8BF8A" w14:textId="77777777" w:rsidR="00E219E1" w:rsidRPr="001B6B2F" w:rsidRDefault="00E219E1" w:rsidP="00E219E1">
            <w:pPr>
              <w:spacing w:line="360" w:lineRule="auto"/>
              <w:jc w:val="both"/>
              <w:rPr>
                <w:rFonts w:ascii="Arial Narrow" w:hAnsi="Arial Narrow"/>
                <w:sz w:val="24"/>
                <w:szCs w:val="24"/>
              </w:rPr>
            </w:pPr>
            <w:r w:rsidRPr="001B6B2F">
              <w:rPr>
                <w:rFonts w:ascii="Arial Narrow" w:hAnsi="Arial Narrow"/>
                <w:sz w:val="24"/>
                <w:szCs w:val="24"/>
              </w:rPr>
              <w:t>Решението трябва да може да създава локални дефиниции (signatures) на засечените зловредни файлове след динамичен анализ. Администраторите трябва да могат да конфигурират времето на изтичане на валидността на локалните дефиниции.</w:t>
            </w:r>
          </w:p>
        </w:tc>
        <w:tc>
          <w:tcPr>
            <w:tcW w:w="2366" w:type="pct"/>
            <w:gridSpan w:val="2"/>
          </w:tcPr>
          <w:p w14:paraId="1138E774" w14:textId="77777777" w:rsidR="00E219E1" w:rsidRPr="005370EE" w:rsidRDefault="00E219E1" w:rsidP="00E219E1">
            <w:pPr>
              <w:spacing w:after="0" w:line="360" w:lineRule="auto"/>
              <w:rPr>
                <w:rFonts w:ascii="Arial Narrow" w:hAnsi="Arial Narrow"/>
                <w:noProof/>
                <w:sz w:val="24"/>
                <w:szCs w:val="24"/>
                <w:lang w:eastAsia="bg-BG"/>
              </w:rPr>
            </w:pPr>
          </w:p>
        </w:tc>
      </w:tr>
      <w:tr w:rsidR="00E219E1" w:rsidRPr="005370EE" w14:paraId="3F1410EC" w14:textId="77777777" w:rsidTr="00534A10">
        <w:trPr>
          <w:gridAfter w:val="1"/>
          <w:wAfter w:w="18" w:type="pct"/>
          <w:trHeight w:val="210"/>
        </w:trPr>
        <w:tc>
          <w:tcPr>
            <w:tcW w:w="412" w:type="pct"/>
            <w:tcMar>
              <w:top w:w="0" w:type="dxa"/>
              <w:left w:w="57" w:type="dxa"/>
              <w:bottom w:w="0" w:type="dxa"/>
              <w:right w:w="57" w:type="dxa"/>
            </w:tcMar>
            <w:vAlign w:val="center"/>
          </w:tcPr>
          <w:p w14:paraId="4ED86E84" w14:textId="77777777" w:rsidR="00E219E1" w:rsidRPr="005370EE" w:rsidRDefault="00E219E1" w:rsidP="00E219E1">
            <w:pPr>
              <w:pStyle w:val="Index1"/>
              <w:framePr w:hSpace="0" w:wrap="auto" w:vAnchor="margin" w:xAlign="left" w:yAlign="inline"/>
              <w:suppressOverlap w:val="0"/>
            </w:pPr>
          </w:p>
        </w:tc>
        <w:tc>
          <w:tcPr>
            <w:tcW w:w="2204" w:type="pct"/>
            <w:tcMar>
              <w:left w:w="57" w:type="dxa"/>
              <w:right w:w="57" w:type="dxa"/>
            </w:tcMar>
          </w:tcPr>
          <w:p w14:paraId="6014A0EF" w14:textId="77777777" w:rsidR="00E219E1" w:rsidRPr="001B6B2F" w:rsidRDefault="00E219E1" w:rsidP="00E219E1">
            <w:pPr>
              <w:spacing w:line="360" w:lineRule="auto"/>
              <w:jc w:val="both"/>
              <w:rPr>
                <w:rFonts w:ascii="Arial Narrow" w:hAnsi="Arial Narrow"/>
                <w:sz w:val="24"/>
                <w:szCs w:val="24"/>
              </w:rPr>
            </w:pPr>
            <w:r w:rsidRPr="001B6B2F">
              <w:rPr>
                <w:rFonts w:ascii="Arial Narrow" w:hAnsi="Arial Narrow"/>
                <w:sz w:val="24"/>
                <w:szCs w:val="24"/>
              </w:rPr>
              <w:t>Решението трябва да може да се интегрира по подразбиране с Microsoft Office 365 за обработка на файлове.</w:t>
            </w:r>
          </w:p>
        </w:tc>
        <w:tc>
          <w:tcPr>
            <w:tcW w:w="2366" w:type="pct"/>
            <w:gridSpan w:val="2"/>
          </w:tcPr>
          <w:p w14:paraId="126EC8A5" w14:textId="77777777" w:rsidR="00E219E1" w:rsidRPr="005370EE" w:rsidRDefault="00E219E1" w:rsidP="00E219E1">
            <w:pPr>
              <w:spacing w:after="0" w:line="360" w:lineRule="auto"/>
              <w:rPr>
                <w:rFonts w:ascii="Arial Narrow" w:hAnsi="Arial Narrow"/>
                <w:noProof/>
                <w:sz w:val="24"/>
                <w:szCs w:val="24"/>
                <w:lang w:eastAsia="bg-BG"/>
              </w:rPr>
            </w:pPr>
          </w:p>
        </w:tc>
      </w:tr>
      <w:tr w:rsidR="00E219E1" w:rsidRPr="005370EE" w14:paraId="11883DCA" w14:textId="77777777" w:rsidTr="00534A10">
        <w:trPr>
          <w:gridAfter w:val="1"/>
          <w:wAfter w:w="18" w:type="pct"/>
          <w:trHeight w:val="210"/>
        </w:trPr>
        <w:tc>
          <w:tcPr>
            <w:tcW w:w="412" w:type="pct"/>
            <w:tcMar>
              <w:top w:w="0" w:type="dxa"/>
              <w:left w:w="57" w:type="dxa"/>
              <w:bottom w:w="0" w:type="dxa"/>
              <w:right w:w="57" w:type="dxa"/>
            </w:tcMar>
            <w:vAlign w:val="center"/>
          </w:tcPr>
          <w:p w14:paraId="7FDA034D" w14:textId="77777777" w:rsidR="00E219E1" w:rsidRPr="005370EE" w:rsidRDefault="00E219E1" w:rsidP="00E219E1">
            <w:pPr>
              <w:pStyle w:val="Index1"/>
              <w:framePr w:hSpace="0" w:wrap="auto" w:vAnchor="margin" w:xAlign="left" w:yAlign="inline"/>
              <w:suppressOverlap w:val="0"/>
            </w:pPr>
          </w:p>
        </w:tc>
        <w:tc>
          <w:tcPr>
            <w:tcW w:w="2204" w:type="pct"/>
            <w:tcMar>
              <w:left w:w="57" w:type="dxa"/>
              <w:right w:w="57" w:type="dxa"/>
            </w:tcMar>
          </w:tcPr>
          <w:p w14:paraId="69BD8B72" w14:textId="77777777" w:rsidR="00E219E1" w:rsidRPr="001B6B2F" w:rsidRDefault="00E219E1" w:rsidP="00E219E1">
            <w:pPr>
              <w:spacing w:line="360" w:lineRule="auto"/>
              <w:jc w:val="both"/>
              <w:rPr>
                <w:rFonts w:ascii="Arial Narrow" w:hAnsi="Arial Narrow"/>
                <w:sz w:val="24"/>
                <w:szCs w:val="24"/>
              </w:rPr>
            </w:pPr>
            <w:r w:rsidRPr="001B6B2F">
              <w:rPr>
                <w:rFonts w:ascii="Arial Narrow" w:hAnsi="Arial Narrow"/>
                <w:sz w:val="24"/>
                <w:szCs w:val="24"/>
              </w:rPr>
              <w:t>Решението трябва да може да се интегрира по подразбиране с Microsoft OneDrive за обработка на файлове. Решението трябва да може да извършва динамичен анализ на файловете в облачното пространство на OneDrive.</w:t>
            </w:r>
          </w:p>
        </w:tc>
        <w:tc>
          <w:tcPr>
            <w:tcW w:w="2366" w:type="pct"/>
            <w:gridSpan w:val="2"/>
          </w:tcPr>
          <w:p w14:paraId="279B729A" w14:textId="77777777" w:rsidR="00E219E1" w:rsidRPr="005370EE" w:rsidRDefault="00E219E1" w:rsidP="00E219E1">
            <w:pPr>
              <w:spacing w:after="0" w:line="360" w:lineRule="auto"/>
              <w:rPr>
                <w:rFonts w:ascii="Arial Narrow" w:hAnsi="Arial Narrow"/>
                <w:noProof/>
                <w:sz w:val="24"/>
                <w:szCs w:val="24"/>
                <w:lang w:eastAsia="bg-BG"/>
              </w:rPr>
            </w:pPr>
          </w:p>
        </w:tc>
      </w:tr>
      <w:tr w:rsidR="00E219E1" w:rsidRPr="005370EE" w14:paraId="0591EBC2" w14:textId="77777777" w:rsidTr="00534A10">
        <w:trPr>
          <w:gridAfter w:val="1"/>
          <w:wAfter w:w="18" w:type="pct"/>
          <w:trHeight w:val="210"/>
        </w:trPr>
        <w:tc>
          <w:tcPr>
            <w:tcW w:w="412" w:type="pct"/>
            <w:tcMar>
              <w:top w:w="0" w:type="dxa"/>
              <w:left w:w="57" w:type="dxa"/>
              <w:bottom w:w="0" w:type="dxa"/>
              <w:right w:w="57" w:type="dxa"/>
            </w:tcMar>
            <w:vAlign w:val="center"/>
          </w:tcPr>
          <w:p w14:paraId="32B71892" w14:textId="77777777" w:rsidR="00E219E1" w:rsidRPr="005370EE" w:rsidRDefault="00E219E1" w:rsidP="00E219E1">
            <w:pPr>
              <w:pStyle w:val="Index1"/>
              <w:framePr w:hSpace="0" w:wrap="auto" w:vAnchor="margin" w:xAlign="left" w:yAlign="inline"/>
              <w:suppressOverlap w:val="0"/>
            </w:pPr>
          </w:p>
        </w:tc>
        <w:tc>
          <w:tcPr>
            <w:tcW w:w="2204" w:type="pct"/>
            <w:tcMar>
              <w:left w:w="57" w:type="dxa"/>
              <w:right w:w="57" w:type="dxa"/>
            </w:tcMar>
          </w:tcPr>
          <w:p w14:paraId="353656A2" w14:textId="77777777" w:rsidR="00E219E1" w:rsidRPr="001B6B2F" w:rsidRDefault="00E219E1" w:rsidP="00E219E1">
            <w:pPr>
              <w:spacing w:line="360" w:lineRule="auto"/>
              <w:jc w:val="both"/>
              <w:rPr>
                <w:rFonts w:ascii="Arial Narrow" w:hAnsi="Arial Narrow"/>
                <w:sz w:val="24"/>
                <w:szCs w:val="24"/>
              </w:rPr>
            </w:pPr>
            <w:r w:rsidRPr="001B6B2F">
              <w:rPr>
                <w:rFonts w:ascii="Arial Narrow" w:hAnsi="Arial Narrow"/>
                <w:sz w:val="24"/>
                <w:szCs w:val="24"/>
              </w:rPr>
              <w:t>Решението трябва да може да се интегрира по подразбиране с Microsoft SharePoint Online, за защитено споделяне на файлове.</w:t>
            </w:r>
          </w:p>
        </w:tc>
        <w:tc>
          <w:tcPr>
            <w:tcW w:w="2366" w:type="pct"/>
            <w:gridSpan w:val="2"/>
          </w:tcPr>
          <w:p w14:paraId="00A6442C" w14:textId="77777777" w:rsidR="00E219E1" w:rsidRPr="005370EE" w:rsidRDefault="00E219E1" w:rsidP="00E219E1">
            <w:pPr>
              <w:spacing w:after="0" w:line="360" w:lineRule="auto"/>
              <w:rPr>
                <w:rFonts w:ascii="Arial Narrow" w:hAnsi="Arial Narrow"/>
                <w:noProof/>
                <w:sz w:val="24"/>
                <w:szCs w:val="24"/>
                <w:lang w:eastAsia="bg-BG"/>
              </w:rPr>
            </w:pPr>
          </w:p>
        </w:tc>
      </w:tr>
      <w:tr w:rsidR="00E219E1" w:rsidRPr="005370EE" w14:paraId="6D26138B" w14:textId="77777777" w:rsidTr="00534A10">
        <w:trPr>
          <w:gridAfter w:val="1"/>
          <w:wAfter w:w="18" w:type="pct"/>
          <w:trHeight w:val="210"/>
        </w:trPr>
        <w:tc>
          <w:tcPr>
            <w:tcW w:w="412" w:type="pct"/>
            <w:tcMar>
              <w:top w:w="0" w:type="dxa"/>
              <w:left w:w="57" w:type="dxa"/>
              <w:bottom w:w="0" w:type="dxa"/>
              <w:right w:w="57" w:type="dxa"/>
            </w:tcMar>
            <w:vAlign w:val="center"/>
          </w:tcPr>
          <w:p w14:paraId="4A0E258D" w14:textId="77777777" w:rsidR="00E219E1" w:rsidRPr="005370EE" w:rsidRDefault="00E219E1" w:rsidP="00E219E1">
            <w:pPr>
              <w:pStyle w:val="Index1"/>
              <w:framePr w:hSpace="0" w:wrap="auto" w:vAnchor="margin" w:xAlign="left" w:yAlign="inline"/>
              <w:suppressOverlap w:val="0"/>
            </w:pPr>
          </w:p>
        </w:tc>
        <w:tc>
          <w:tcPr>
            <w:tcW w:w="2204" w:type="pct"/>
            <w:tcMar>
              <w:left w:w="57" w:type="dxa"/>
              <w:right w:w="57" w:type="dxa"/>
            </w:tcMar>
          </w:tcPr>
          <w:p w14:paraId="1BC380C7" w14:textId="77777777" w:rsidR="00E219E1" w:rsidRPr="001B6B2F" w:rsidRDefault="00E219E1" w:rsidP="00E219E1">
            <w:pPr>
              <w:spacing w:line="360" w:lineRule="auto"/>
              <w:jc w:val="both"/>
              <w:rPr>
                <w:rFonts w:ascii="Arial Narrow" w:hAnsi="Arial Narrow"/>
                <w:sz w:val="24"/>
                <w:szCs w:val="24"/>
              </w:rPr>
            </w:pPr>
            <w:r w:rsidRPr="001B6B2F">
              <w:rPr>
                <w:rFonts w:ascii="Arial Narrow" w:hAnsi="Arial Narrow"/>
                <w:sz w:val="24"/>
                <w:szCs w:val="24"/>
              </w:rPr>
              <w:t>Решението трябва да може да изпраща известия за събития по email, HTTP, Rsyslog, SNMP в XML, JSON или в текстов формат.</w:t>
            </w:r>
          </w:p>
        </w:tc>
        <w:tc>
          <w:tcPr>
            <w:tcW w:w="2366" w:type="pct"/>
            <w:gridSpan w:val="2"/>
          </w:tcPr>
          <w:p w14:paraId="363011C2" w14:textId="77777777" w:rsidR="00E219E1" w:rsidRPr="005370EE" w:rsidRDefault="00E219E1" w:rsidP="00E219E1">
            <w:pPr>
              <w:spacing w:after="0" w:line="360" w:lineRule="auto"/>
              <w:rPr>
                <w:rFonts w:ascii="Arial Narrow" w:hAnsi="Arial Narrow"/>
                <w:noProof/>
                <w:sz w:val="24"/>
                <w:szCs w:val="24"/>
                <w:lang w:eastAsia="bg-BG"/>
              </w:rPr>
            </w:pPr>
          </w:p>
        </w:tc>
      </w:tr>
      <w:tr w:rsidR="00E219E1" w:rsidRPr="005370EE" w14:paraId="6B24334D" w14:textId="77777777" w:rsidTr="00534A10">
        <w:trPr>
          <w:gridAfter w:val="1"/>
          <w:wAfter w:w="18" w:type="pct"/>
          <w:trHeight w:val="210"/>
        </w:trPr>
        <w:tc>
          <w:tcPr>
            <w:tcW w:w="412" w:type="pct"/>
            <w:tcMar>
              <w:top w:w="0" w:type="dxa"/>
              <w:left w:w="57" w:type="dxa"/>
              <w:bottom w:w="0" w:type="dxa"/>
              <w:right w:w="57" w:type="dxa"/>
            </w:tcMar>
            <w:vAlign w:val="center"/>
          </w:tcPr>
          <w:p w14:paraId="68C8B40E" w14:textId="77777777" w:rsidR="00E219E1" w:rsidRPr="005370EE" w:rsidRDefault="00E219E1" w:rsidP="00E219E1">
            <w:pPr>
              <w:pStyle w:val="Index1"/>
              <w:framePr w:hSpace="0" w:wrap="auto" w:vAnchor="margin" w:xAlign="left" w:yAlign="inline"/>
              <w:suppressOverlap w:val="0"/>
            </w:pPr>
          </w:p>
        </w:tc>
        <w:tc>
          <w:tcPr>
            <w:tcW w:w="2204" w:type="pct"/>
            <w:tcMar>
              <w:left w:w="57" w:type="dxa"/>
              <w:right w:w="57" w:type="dxa"/>
            </w:tcMar>
          </w:tcPr>
          <w:p w14:paraId="76B060F6" w14:textId="77777777" w:rsidR="00E219E1" w:rsidRPr="001B6B2F" w:rsidRDefault="00E219E1" w:rsidP="00E219E1">
            <w:pPr>
              <w:spacing w:line="360" w:lineRule="auto"/>
              <w:jc w:val="both"/>
              <w:rPr>
                <w:rFonts w:ascii="Arial Narrow" w:hAnsi="Arial Narrow"/>
                <w:sz w:val="24"/>
                <w:szCs w:val="24"/>
              </w:rPr>
            </w:pPr>
            <w:r w:rsidRPr="001B6B2F">
              <w:rPr>
                <w:rFonts w:ascii="Arial Narrow" w:hAnsi="Arial Narrow"/>
                <w:sz w:val="24"/>
                <w:szCs w:val="24"/>
              </w:rPr>
              <w:t>Решението трябва да поддържа следните протоколи: CIFS, NFS, WebDAV, Secure WebDAV.</w:t>
            </w:r>
          </w:p>
        </w:tc>
        <w:tc>
          <w:tcPr>
            <w:tcW w:w="2366" w:type="pct"/>
            <w:gridSpan w:val="2"/>
          </w:tcPr>
          <w:p w14:paraId="6784C270" w14:textId="77777777" w:rsidR="00E219E1" w:rsidRPr="005370EE" w:rsidRDefault="00E219E1" w:rsidP="00E219E1">
            <w:pPr>
              <w:spacing w:after="0" w:line="360" w:lineRule="auto"/>
              <w:rPr>
                <w:rFonts w:ascii="Arial Narrow" w:hAnsi="Arial Narrow"/>
                <w:noProof/>
                <w:sz w:val="24"/>
                <w:szCs w:val="24"/>
                <w:lang w:eastAsia="bg-BG"/>
              </w:rPr>
            </w:pPr>
          </w:p>
        </w:tc>
      </w:tr>
      <w:tr w:rsidR="00E219E1" w:rsidRPr="005370EE" w14:paraId="58367E04" w14:textId="77777777" w:rsidTr="00534A10">
        <w:trPr>
          <w:gridAfter w:val="1"/>
          <w:wAfter w:w="18" w:type="pct"/>
          <w:trHeight w:val="210"/>
        </w:trPr>
        <w:tc>
          <w:tcPr>
            <w:tcW w:w="412" w:type="pct"/>
            <w:tcMar>
              <w:top w:w="0" w:type="dxa"/>
              <w:left w:w="57" w:type="dxa"/>
              <w:bottom w:w="0" w:type="dxa"/>
              <w:right w:w="57" w:type="dxa"/>
            </w:tcMar>
            <w:vAlign w:val="center"/>
          </w:tcPr>
          <w:p w14:paraId="66D11166" w14:textId="77777777" w:rsidR="00E219E1" w:rsidRPr="005370EE" w:rsidRDefault="00E219E1" w:rsidP="00E219E1">
            <w:pPr>
              <w:pStyle w:val="Index1"/>
              <w:framePr w:hSpace="0" w:wrap="auto" w:vAnchor="margin" w:xAlign="left" w:yAlign="inline"/>
              <w:suppressOverlap w:val="0"/>
            </w:pPr>
          </w:p>
        </w:tc>
        <w:tc>
          <w:tcPr>
            <w:tcW w:w="2204" w:type="pct"/>
            <w:tcMar>
              <w:left w:w="57" w:type="dxa"/>
              <w:right w:w="57" w:type="dxa"/>
            </w:tcMar>
          </w:tcPr>
          <w:p w14:paraId="7D955CC7" w14:textId="77777777" w:rsidR="00E219E1" w:rsidRPr="001B6B2F" w:rsidRDefault="00E219E1" w:rsidP="00E219E1">
            <w:pPr>
              <w:spacing w:line="360" w:lineRule="auto"/>
              <w:jc w:val="both"/>
              <w:rPr>
                <w:rFonts w:ascii="Arial Narrow" w:hAnsi="Arial Narrow"/>
                <w:sz w:val="24"/>
                <w:szCs w:val="24"/>
              </w:rPr>
            </w:pPr>
            <w:r w:rsidRPr="001B6B2F">
              <w:rPr>
                <w:rFonts w:ascii="Arial Narrow" w:hAnsi="Arial Narrow"/>
                <w:sz w:val="24"/>
                <w:szCs w:val="24"/>
              </w:rPr>
              <w:t>Решението трябва да позволява избирането на кои файлови хранилища да се сканират, директно от графичния интерфейс за управление.</w:t>
            </w:r>
          </w:p>
        </w:tc>
        <w:tc>
          <w:tcPr>
            <w:tcW w:w="2366" w:type="pct"/>
            <w:gridSpan w:val="2"/>
          </w:tcPr>
          <w:p w14:paraId="66153F9E" w14:textId="77777777" w:rsidR="00E219E1" w:rsidRPr="005370EE" w:rsidRDefault="00E219E1" w:rsidP="00E219E1">
            <w:pPr>
              <w:spacing w:after="0" w:line="360" w:lineRule="auto"/>
              <w:rPr>
                <w:rFonts w:ascii="Arial Narrow" w:hAnsi="Arial Narrow"/>
                <w:noProof/>
                <w:sz w:val="24"/>
                <w:szCs w:val="24"/>
                <w:lang w:eastAsia="bg-BG"/>
              </w:rPr>
            </w:pPr>
          </w:p>
        </w:tc>
      </w:tr>
      <w:tr w:rsidR="00E219E1" w:rsidRPr="005370EE" w14:paraId="7D7DAEE9" w14:textId="77777777" w:rsidTr="00534A10">
        <w:trPr>
          <w:gridAfter w:val="1"/>
          <w:wAfter w:w="18" w:type="pct"/>
          <w:trHeight w:val="210"/>
        </w:trPr>
        <w:tc>
          <w:tcPr>
            <w:tcW w:w="412" w:type="pct"/>
            <w:tcMar>
              <w:top w:w="0" w:type="dxa"/>
              <w:left w:w="57" w:type="dxa"/>
              <w:bottom w:w="0" w:type="dxa"/>
              <w:right w:w="57" w:type="dxa"/>
            </w:tcMar>
            <w:vAlign w:val="center"/>
          </w:tcPr>
          <w:p w14:paraId="3D8D55B1" w14:textId="77777777" w:rsidR="00E219E1" w:rsidRPr="005370EE" w:rsidRDefault="00E219E1" w:rsidP="00E219E1">
            <w:pPr>
              <w:pStyle w:val="Index1"/>
              <w:framePr w:hSpace="0" w:wrap="auto" w:vAnchor="margin" w:xAlign="left" w:yAlign="inline"/>
              <w:suppressOverlap w:val="0"/>
            </w:pPr>
          </w:p>
        </w:tc>
        <w:tc>
          <w:tcPr>
            <w:tcW w:w="2204" w:type="pct"/>
            <w:tcMar>
              <w:left w:w="57" w:type="dxa"/>
              <w:right w:w="57" w:type="dxa"/>
            </w:tcMar>
          </w:tcPr>
          <w:p w14:paraId="721D32E7" w14:textId="77777777" w:rsidR="00E219E1" w:rsidRPr="001B6B2F" w:rsidRDefault="00E219E1" w:rsidP="00E219E1">
            <w:pPr>
              <w:spacing w:line="360" w:lineRule="auto"/>
              <w:jc w:val="both"/>
              <w:rPr>
                <w:rFonts w:ascii="Arial Narrow" w:hAnsi="Arial Narrow"/>
                <w:sz w:val="24"/>
                <w:szCs w:val="24"/>
              </w:rPr>
            </w:pPr>
            <w:r w:rsidRPr="001B6B2F">
              <w:rPr>
                <w:rFonts w:ascii="Arial Narrow" w:hAnsi="Arial Narrow"/>
                <w:sz w:val="24"/>
                <w:szCs w:val="24"/>
              </w:rPr>
              <w:t>Решението трябва да може да извлича първоначална информация за споделените дискови пространства, като например брой и тип на файловете на тях, за да може по-лесно да се определят критериите за сканирането им от решението.</w:t>
            </w:r>
          </w:p>
        </w:tc>
        <w:tc>
          <w:tcPr>
            <w:tcW w:w="2366" w:type="pct"/>
            <w:gridSpan w:val="2"/>
          </w:tcPr>
          <w:p w14:paraId="6536AC52" w14:textId="77777777" w:rsidR="00E219E1" w:rsidRPr="005370EE" w:rsidRDefault="00E219E1" w:rsidP="00E219E1">
            <w:pPr>
              <w:spacing w:after="0" w:line="360" w:lineRule="auto"/>
              <w:rPr>
                <w:rFonts w:ascii="Arial Narrow" w:hAnsi="Arial Narrow"/>
                <w:noProof/>
                <w:sz w:val="24"/>
                <w:szCs w:val="24"/>
                <w:lang w:eastAsia="bg-BG"/>
              </w:rPr>
            </w:pPr>
          </w:p>
        </w:tc>
      </w:tr>
      <w:tr w:rsidR="00E219E1" w:rsidRPr="005370EE" w14:paraId="2075DB33" w14:textId="77777777" w:rsidTr="00534A10">
        <w:trPr>
          <w:gridAfter w:val="1"/>
          <w:wAfter w:w="18" w:type="pct"/>
          <w:trHeight w:val="210"/>
        </w:trPr>
        <w:tc>
          <w:tcPr>
            <w:tcW w:w="412" w:type="pct"/>
            <w:tcMar>
              <w:top w:w="0" w:type="dxa"/>
              <w:left w:w="57" w:type="dxa"/>
              <w:bottom w:w="0" w:type="dxa"/>
              <w:right w:w="57" w:type="dxa"/>
            </w:tcMar>
            <w:vAlign w:val="center"/>
          </w:tcPr>
          <w:p w14:paraId="59AC1AC7" w14:textId="77777777" w:rsidR="00E219E1" w:rsidRPr="005370EE" w:rsidRDefault="00E219E1" w:rsidP="00E219E1">
            <w:pPr>
              <w:pStyle w:val="Index1"/>
              <w:framePr w:hSpace="0" w:wrap="auto" w:vAnchor="margin" w:xAlign="left" w:yAlign="inline"/>
              <w:suppressOverlap w:val="0"/>
            </w:pPr>
          </w:p>
        </w:tc>
        <w:tc>
          <w:tcPr>
            <w:tcW w:w="2204" w:type="pct"/>
            <w:tcMar>
              <w:left w:w="57" w:type="dxa"/>
              <w:right w:w="57" w:type="dxa"/>
            </w:tcMar>
          </w:tcPr>
          <w:p w14:paraId="3A8C2121" w14:textId="77777777" w:rsidR="00E219E1" w:rsidRPr="001B6B2F" w:rsidRDefault="00E219E1" w:rsidP="00E219E1">
            <w:pPr>
              <w:spacing w:line="360" w:lineRule="auto"/>
              <w:jc w:val="both"/>
              <w:rPr>
                <w:rFonts w:ascii="Arial Narrow" w:hAnsi="Arial Narrow"/>
                <w:sz w:val="24"/>
                <w:szCs w:val="24"/>
              </w:rPr>
            </w:pPr>
            <w:r w:rsidRPr="001B6B2F">
              <w:rPr>
                <w:rFonts w:ascii="Arial Narrow" w:hAnsi="Arial Narrow"/>
                <w:sz w:val="24"/>
                <w:szCs w:val="24"/>
              </w:rPr>
              <w:t>Решението трябва да предоставя информация за резултатите след извършване на сканиране.</w:t>
            </w:r>
          </w:p>
        </w:tc>
        <w:tc>
          <w:tcPr>
            <w:tcW w:w="2366" w:type="pct"/>
            <w:gridSpan w:val="2"/>
          </w:tcPr>
          <w:p w14:paraId="2CDFCADA" w14:textId="77777777" w:rsidR="00E219E1" w:rsidRPr="005370EE" w:rsidRDefault="00E219E1" w:rsidP="00E219E1">
            <w:pPr>
              <w:spacing w:after="0" w:line="360" w:lineRule="auto"/>
              <w:rPr>
                <w:rFonts w:ascii="Arial Narrow" w:hAnsi="Arial Narrow"/>
                <w:noProof/>
                <w:sz w:val="24"/>
                <w:szCs w:val="24"/>
                <w:lang w:eastAsia="bg-BG"/>
              </w:rPr>
            </w:pPr>
          </w:p>
        </w:tc>
      </w:tr>
      <w:tr w:rsidR="00E219E1" w:rsidRPr="005370EE" w14:paraId="36E59FBF" w14:textId="77777777" w:rsidTr="00534A10">
        <w:trPr>
          <w:gridAfter w:val="1"/>
          <w:wAfter w:w="18" w:type="pct"/>
          <w:trHeight w:val="210"/>
        </w:trPr>
        <w:tc>
          <w:tcPr>
            <w:tcW w:w="412" w:type="pct"/>
            <w:tcMar>
              <w:top w:w="0" w:type="dxa"/>
              <w:left w:w="57" w:type="dxa"/>
              <w:bottom w:w="0" w:type="dxa"/>
              <w:right w:w="57" w:type="dxa"/>
            </w:tcMar>
            <w:vAlign w:val="center"/>
          </w:tcPr>
          <w:p w14:paraId="6466EA5F" w14:textId="77777777" w:rsidR="00E219E1" w:rsidRPr="005370EE" w:rsidRDefault="00E219E1" w:rsidP="00E219E1">
            <w:pPr>
              <w:pStyle w:val="Index1"/>
              <w:framePr w:hSpace="0" w:wrap="auto" w:vAnchor="margin" w:xAlign="left" w:yAlign="inline"/>
              <w:suppressOverlap w:val="0"/>
            </w:pPr>
          </w:p>
        </w:tc>
        <w:tc>
          <w:tcPr>
            <w:tcW w:w="2204" w:type="pct"/>
            <w:tcMar>
              <w:left w:w="57" w:type="dxa"/>
              <w:right w:w="57" w:type="dxa"/>
            </w:tcMar>
          </w:tcPr>
          <w:p w14:paraId="5B3A3D37" w14:textId="77777777" w:rsidR="00E219E1" w:rsidRPr="001B6B2F" w:rsidRDefault="00E219E1" w:rsidP="00E219E1">
            <w:pPr>
              <w:spacing w:line="360" w:lineRule="auto"/>
              <w:jc w:val="both"/>
              <w:rPr>
                <w:rFonts w:ascii="Arial Narrow" w:hAnsi="Arial Narrow"/>
                <w:sz w:val="24"/>
                <w:szCs w:val="24"/>
              </w:rPr>
            </w:pPr>
            <w:r w:rsidRPr="001B6B2F">
              <w:rPr>
                <w:rFonts w:ascii="Arial Narrow" w:hAnsi="Arial Narrow"/>
                <w:sz w:val="24"/>
                <w:szCs w:val="24"/>
              </w:rPr>
              <w:t>Решението трябва да може да предоставя детайлни отчети във формати .xml, .json, .csf и текстов формат, както и обобщителни отчети в .pdf формат.</w:t>
            </w:r>
          </w:p>
        </w:tc>
        <w:tc>
          <w:tcPr>
            <w:tcW w:w="2366" w:type="pct"/>
            <w:gridSpan w:val="2"/>
          </w:tcPr>
          <w:p w14:paraId="644B46BD" w14:textId="77777777" w:rsidR="00E219E1" w:rsidRPr="005370EE" w:rsidRDefault="00E219E1" w:rsidP="00E219E1">
            <w:pPr>
              <w:spacing w:after="0" w:line="360" w:lineRule="auto"/>
              <w:rPr>
                <w:rFonts w:ascii="Arial Narrow" w:hAnsi="Arial Narrow"/>
                <w:noProof/>
                <w:sz w:val="24"/>
                <w:szCs w:val="24"/>
                <w:lang w:eastAsia="bg-BG"/>
              </w:rPr>
            </w:pPr>
          </w:p>
        </w:tc>
      </w:tr>
      <w:tr w:rsidR="00E219E1" w:rsidRPr="005370EE" w14:paraId="32EBD507" w14:textId="77777777" w:rsidTr="00534A10">
        <w:trPr>
          <w:gridAfter w:val="1"/>
          <w:wAfter w:w="18" w:type="pct"/>
          <w:trHeight w:val="210"/>
        </w:trPr>
        <w:tc>
          <w:tcPr>
            <w:tcW w:w="412" w:type="pct"/>
            <w:tcMar>
              <w:top w:w="0" w:type="dxa"/>
              <w:left w:w="57" w:type="dxa"/>
              <w:bottom w:w="0" w:type="dxa"/>
              <w:right w:w="57" w:type="dxa"/>
            </w:tcMar>
            <w:vAlign w:val="center"/>
          </w:tcPr>
          <w:p w14:paraId="222E291F" w14:textId="77777777" w:rsidR="00E219E1" w:rsidRPr="005370EE" w:rsidRDefault="00E219E1" w:rsidP="00E219E1">
            <w:pPr>
              <w:pStyle w:val="Index1"/>
              <w:framePr w:hSpace="0" w:wrap="auto" w:vAnchor="margin" w:xAlign="left" w:yAlign="inline"/>
              <w:suppressOverlap w:val="0"/>
            </w:pPr>
          </w:p>
        </w:tc>
        <w:tc>
          <w:tcPr>
            <w:tcW w:w="2204" w:type="pct"/>
            <w:tcMar>
              <w:left w:w="57" w:type="dxa"/>
              <w:right w:w="57" w:type="dxa"/>
            </w:tcMar>
          </w:tcPr>
          <w:p w14:paraId="5FEC4FB8" w14:textId="77777777" w:rsidR="00E219E1" w:rsidRPr="001B6B2F" w:rsidRDefault="00E219E1" w:rsidP="00E219E1">
            <w:pPr>
              <w:spacing w:line="360" w:lineRule="auto"/>
              <w:jc w:val="both"/>
              <w:rPr>
                <w:rFonts w:ascii="Arial Narrow" w:hAnsi="Arial Narrow"/>
                <w:sz w:val="24"/>
                <w:szCs w:val="24"/>
              </w:rPr>
            </w:pPr>
            <w:r w:rsidRPr="001B6B2F">
              <w:rPr>
                <w:rFonts w:ascii="Arial Narrow" w:hAnsi="Arial Narrow"/>
                <w:sz w:val="24"/>
                <w:szCs w:val="24"/>
              </w:rPr>
              <w:t>Решението трябва да позволява определянето на времеви график за автоматично изготвяне и изпращане на отчети.</w:t>
            </w:r>
          </w:p>
        </w:tc>
        <w:tc>
          <w:tcPr>
            <w:tcW w:w="2366" w:type="pct"/>
            <w:gridSpan w:val="2"/>
          </w:tcPr>
          <w:p w14:paraId="07BB2E4C" w14:textId="77777777" w:rsidR="00E219E1" w:rsidRPr="005370EE" w:rsidRDefault="00E219E1" w:rsidP="00E219E1">
            <w:pPr>
              <w:spacing w:after="0" w:line="360" w:lineRule="auto"/>
              <w:rPr>
                <w:rFonts w:ascii="Arial Narrow" w:hAnsi="Arial Narrow"/>
                <w:noProof/>
                <w:sz w:val="24"/>
                <w:szCs w:val="24"/>
                <w:lang w:eastAsia="bg-BG"/>
              </w:rPr>
            </w:pPr>
          </w:p>
        </w:tc>
      </w:tr>
      <w:tr w:rsidR="00E219E1" w:rsidRPr="005370EE" w14:paraId="0EB3C4C7" w14:textId="77777777" w:rsidTr="00534A10">
        <w:trPr>
          <w:gridAfter w:val="1"/>
          <w:wAfter w:w="18" w:type="pct"/>
          <w:trHeight w:val="210"/>
        </w:trPr>
        <w:tc>
          <w:tcPr>
            <w:tcW w:w="412" w:type="pct"/>
            <w:tcMar>
              <w:top w:w="0" w:type="dxa"/>
              <w:left w:w="57" w:type="dxa"/>
              <w:bottom w:w="0" w:type="dxa"/>
              <w:right w:w="57" w:type="dxa"/>
            </w:tcMar>
            <w:vAlign w:val="center"/>
          </w:tcPr>
          <w:p w14:paraId="1C5848F5" w14:textId="77777777" w:rsidR="00E219E1" w:rsidRPr="005370EE" w:rsidRDefault="00E219E1" w:rsidP="00E219E1">
            <w:pPr>
              <w:pStyle w:val="Index1"/>
              <w:framePr w:hSpace="0" w:wrap="auto" w:vAnchor="margin" w:xAlign="left" w:yAlign="inline"/>
              <w:suppressOverlap w:val="0"/>
            </w:pPr>
          </w:p>
        </w:tc>
        <w:tc>
          <w:tcPr>
            <w:tcW w:w="2204" w:type="pct"/>
            <w:tcMar>
              <w:left w:w="57" w:type="dxa"/>
              <w:right w:w="57" w:type="dxa"/>
            </w:tcMar>
          </w:tcPr>
          <w:p w14:paraId="01F3A990" w14:textId="77777777" w:rsidR="00E219E1" w:rsidRPr="001B6B2F" w:rsidRDefault="00E219E1" w:rsidP="00E219E1">
            <w:pPr>
              <w:spacing w:line="360" w:lineRule="auto"/>
              <w:jc w:val="both"/>
              <w:rPr>
                <w:rFonts w:ascii="Arial Narrow" w:hAnsi="Arial Narrow"/>
                <w:sz w:val="24"/>
                <w:szCs w:val="24"/>
              </w:rPr>
            </w:pPr>
            <w:r w:rsidRPr="001B6B2F">
              <w:rPr>
                <w:rFonts w:ascii="Arial Narrow" w:hAnsi="Arial Narrow"/>
                <w:sz w:val="24"/>
                <w:szCs w:val="24"/>
              </w:rPr>
              <w:t>Решението трябва да позволява лесно извличане на резултати от анализи в PDF формат.</w:t>
            </w:r>
          </w:p>
        </w:tc>
        <w:tc>
          <w:tcPr>
            <w:tcW w:w="2366" w:type="pct"/>
            <w:gridSpan w:val="2"/>
          </w:tcPr>
          <w:p w14:paraId="7BBCA285" w14:textId="77777777" w:rsidR="00E219E1" w:rsidRPr="005370EE" w:rsidRDefault="00E219E1" w:rsidP="00E219E1">
            <w:pPr>
              <w:spacing w:after="0" w:line="360" w:lineRule="auto"/>
              <w:rPr>
                <w:rFonts w:ascii="Arial Narrow" w:hAnsi="Arial Narrow"/>
                <w:noProof/>
                <w:sz w:val="24"/>
                <w:szCs w:val="24"/>
                <w:lang w:eastAsia="bg-BG"/>
              </w:rPr>
            </w:pPr>
          </w:p>
        </w:tc>
      </w:tr>
      <w:tr w:rsidR="00E219E1" w:rsidRPr="005370EE" w14:paraId="6B02A414" w14:textId="77777777" w:rsidTr="00534A10">
        <w:trPr>
          <w:gridAfter w:val="1"/>
          <w:wAfter w:w="18" w:type="pct"/>
          <w:trHeight w:val="210"/>
        </w:trPr>
        <w:tc>
          <w:tcPr>
            <w:tcW w:w="412" w:type="pct"/>
            <w:tcMar>
              <w:top w:w="0" w:type="dxa"/>
              <w:left w:w="57" w:type="dxa"/>
              <w:bottom w:w="0" w:type="dxa"/>
              <w:right w:w="57" w:type="dxa"/>
            </w:tcMar>
            <w:vAlign w:val="center"/>
          </w:tcPr>
          <w:p w14:paraId="2190C576" w14:textId="77777777" w:rsidR="00E219E1" w:rsidRPr="005370EE" w:rsidRDefault="00E219E1" w:rsidP="00E219E1">
            <w:pPr>
              <w:pStyle w:val="Index1"/>
              <w:framePr w:hSpace="0" w:wrap="auto" w:vAnchor="margin" w:xAlign="left" w:yAlign="inline"/>
              <w:suppressOverlap w:val="0"/>
            </w:pPr>
          </w:p>
        </w:tc>
        <w:tc>
          <w:tcPr>
            <w:tcW w:w="2204" w:type="pct"/>
            <w:tcMar>
              <w:left w:w="57" w:type="dxa"/>
              <w:right w:w="57" w:type="dxa"/>
            </w:tcMar>
          </w:tcPr>
          <w:p w14:paraId="49F3F810" w14:textId="77777777" w:rsidR="00E219E1" w:rsidRPr="001B6B2F" w:rsidRDefault="00E219E1" w:rsidP="00E219E1">
            <w:pPr>
              <w:spacing w:line="360" w:lineRule="auto"/>
              <w:jc w:val="both"/>
              <w:rPr>
                <w:rFonts w:ascii="Arial Narrow" w:hAnsi="Arial Narrow"/>
                <w:sz w:val="24"/>
                <w:szCs w:val="24"/>
              </w:rPr>
            </w:pPr>
            <w:r w:rsidRPr="001B6B2F">
              <w:rPr>
                <w:rFonts w:ascii="Arial Narrow" w:hAnsi="Arial Narrow"/>
                <w:sz w:val="24"/>
                <w:szCs w:val="24"/>
              </w:rPr>
              <w:t>Решението трябва да поддържа ролево-базиран достъп до конзолата за управление.</w:t>
            </w:r>
          </w:p>
        </w:tc>
        <w:tc>
          <w:tcPr>
            <w:tcW w:w="2366" w:type="pct"/>
            <w:gridSpan w:val="2"/>
          </w:tcPr>
          <w:p w14:paraId="2F80607F" w14:textId="77777777" w:rsidR="00E219E1" w:rsidRPr="005370EE" w:rsidRDefault="00E219E1" w:rsidP="00E219E1">
            <w:pPr>
              <w:spacing w:after="0" w:line="360" w:lineRule="auto"/>
              <w:rPr>
                <w:rFonts w:ascii="Arial Narrow" w:hAnsi="Arial Narrow"/>
                <w:noProof/>
                <w:sz w:val="24"/>
                <w:szCs w:val="24"/>
                <w:lang w:eastAsia="bg-BG"/>
              </w:rPr>
            </w:pPr>
          </w:p>
        </w:tc>
      </w:tr>
      <w:tr w:rsidR="00E219E1" w:rsidRPr="005370EE" w14:paraId="5F76FF76" w14:textId="77777777" w:rsidTr="00534A10">
        <w:trPr>
          <w:gridAfter w:val="1"/>
          <w:wAfter w:w="18" w:type="pct"/>
          <w:trHeight w:val="210"/>
        </w:trPr>
        <w:tc>
          <w:tcPr>
            <w:tcW w:w="412" w:type="pct"/>
            <w:tcMar>
              <w:top w:w="0" w:type="dxa"/>
              <w:left w:w="57" w:type="dxa"/>
              <w:bottom w:w="0" w:type="dxa"/>
              <w:right w:w="57" w:type="dxa"/>
            </w:tcMar>
            <w:vAlign w:val="center"/>
          </w:tcPr>
          <w:p w14:paraId="5F5D7917" w14:textId="77777777" w:rsidR="00E219E1" w:rsidRPr="005370EE" w:rsidRDefault="00E219E1" w:rsidP="00E219E1">
            <w:pPr>
              <w:pStyle w:val="Index1"/>
              <w:framePr w:hSpace="0" w:wrap="auto" w:vAnchor="margin" w:xAlign="left" w:yAlign="inline"/>
              <w:suppressOverlap w:val="0"/>
            </w:pPr>
          </w:p>
        </w:tc>
        <w:tc>
          <w:tcPr>
            <w:tcW w:w="2204" w:type="pct"/>
            <w:tcMar>
              <w:left w:w="57" w:type="dxa"/>
              <w:right w:w="57" w:type="dxa"/>
            </w:tcMar>
          </w:tcPr>
          <w:p w14:paraId="1FFB61DE" w14:textId="77777777" w:rsidR="00E219E1" w:rsidRPr="001B6B2F" w:rsidRDefault="00E219E1" w:rsidP="00E219E1">
            <w:pPr>
              <w:spacing w:line="360" w:lineRule="auto"/>
              <w:jc w:val="both"/>
              <w:rPr>
                <w:rFonts w:ascii="Arial Narrow" w:hAnsi="Arial Narrow"/>
                <w:sz w:val="24"/>
                <w:szCs w:val="24"/>
              </w:rPr>
            </w:pPr>
            <w:r w:rsidRPr="001B6B2F">
              <w:rPr>
                <w:rFonts w:ascii="Arial Narrow" w:hAnsi="Arial Narrow"/>
                <w:sz w:val="24"/>
                <w:szCs w:val="24"/>
              </w:rPr>
              <w:t>Решението трябва да може да се интегрира с подистемата за централизирано управление и да може да се конфигурира от нея. Трябва да могат да се получават системни обновления през подсистемата за централизирано управление и да се обменят аларми и известия.</w:t>
            </w:r>
          </w:p>
        </w:tc>
        <w:tc>
          <w:tcPr>
            <w:tcW w:w="2366" w:type="pct"/>
            <w:gridSpan w:val="2"/>
          </w:tcPr>
          <w:p w14:paraId="09E63474" w14:textId="77777777" w:rsidR="00E219E1" w:rsidRPr="005370EE" w:rsidRDefault="00E219E1" w:rsidP="00E219E1">
            <w:pPr>
              <w:spacing w:after="0" w:line="360" w:lineRule="auto"/>
              <w:rPr>
                <w:rFonts w:ascii="Arial Narrow" w:hAnsi="Arial Narrow"/>
                <w:noProof/>
                <w:sz w:val="24"/>
                <w:szCs w:val="24"/>
                <w:lang w:eastAsia="bg-BG"/>
              </w:rPr>
            </w:pPr>
          </w:p>
        </w:tc>
      </w:tr>
      <w:tr w:rsidR="00E219E1" w:rsidRPr="005370EE" w14:paraId="46A92958" w14:textId="77777777" w:rsidTr="00534A10">
        <w:trPr>
          <w:gridAfter w:val="1"/>
          <w:wAfter w:w="18" w:type="pct"/>
          <w:trHeight w:val="210"/>
        </w:trPr>
        <w:tc>
          <w:tcPr>
            <w:tcW w:w="412" w:type="pct"/>
            <w:tcMar>
              <w:top w:w="0" w:type="dxa"/>
              <w:left w:w="57" w:type="dxa"/>
              <w:bottom w:w="0" w:type="dxa"/>
              <w:right w:w="57" w:type="dxa"/>
            </w:tcMar>
            <w:vAlign w:val="center"/>
          </w:tcPr>
          <w:p w14:paraId="733329FB" w14:textId="77777777" w:rsidR="00E219E1" w:rsidRPr="005370EE" w:rsidRDefault="00E219E1" w:rsidP="00E219E1">
            <w:pPr>
              <w:pStyle w:val="Index1"/>
              <w:framePr w:hSpace="0" w:wrap="auto" w:vAnchor="margin" w:xAlign="left" w:yAlign="inline"/>
              <w:suppressOverlap w:val="0"/>
            </w:pPr>
          </w:p>
        </w:tc>
        <w:tc>
          <w:tcPr>
            <w:tcW w:w="2204" w:type="pct"/>
            <w:tcMar>
              <w:left w:w="57" w:type="dxa"/>
              <w:right w:w="57" w:type="dxa"/>
            </w:tcMar>
          </w:tcPr>
          <w:p w14:paraId="0CDE7367" w14:textId="77777777" w:rsidR="00E219E1" w:rsidRPr="001B6B2F" w:rsidRDefault="00E219E1" w:rsidP="00E219E1">
            <w:pPr>
              <w:spacing w:line="360" w:lineRule="auto"/>
              <w:jc w:val="both"/>
              <w:rPr>
                <w:rFonts w:ascii="Arial Narrow" w:hAnsi="Arial Narrow"/>
                <w:sz w:val="24"/>
                <w:szCs w:val="24"/>
              </w:rPr>
            </w:pPr>
            <w:r w:rsidRPr="001B6B2F">
              <w:rPr>
                <w:rFonts w:ascii="Arial Narrow" w:hAnsi="Arial Narrow"/>
                <w:sz w:val="24"/>
                <w:szCs w:val="24"/>
              </w:rPr>
              <w:t>Решението трябва да може да анализира файловете в локален sandbox, както и да може да изпраща файловете за анализ към външен sandbox, когато устройството е претоварено.</w:t>
            </w:r>
          </w:p>
        </w:tc>
        <w:tc>
          <w:tcPr>
            <w:tcW w:w="2366" w:type="pct"/>
            <w:gridSpan w:val="2"/>
          </w:tcPr>
          <w:p w14:paraId="4CFDFB94" w14:textId="77777777" w:rsidR="00E219E1" w:rsidRPr="005370EE" w:rsidRDefault="00E219E1" w:rsidP="00E219E1">
            <w:pPr>
              <w:spacing w:after="0" w:line="360" w:lineRule="auto"/>
              <w:rPr>
                <w:rFonts w:ascii="Arial Narrow" w:hAnsi="Arial Narrow"/>
                <w:noProof/>
                <w:sz w:val="24"/>
                <w:szCs w:val="24"/>
                <w:lang w:eastAsia="bg-BG"/>
              </w:rPr>
            </w:pPr>
          </w:p>
        </w:tc>
      </w:tr>
      <w:tr w:rsidR="00E219E1" w:rsidRPr="005370EE" w14:paraId="791D57ED" w14:textId="77777777" w:rsidTr="00534A10">
        <w:trPr>
          <w:gridAfter w:val="1"/>
          <w:wAfter w:w="18" w:type="pct"/>
          <w:trHeight w:val="210"/>
        </w:trPr>
        <w:tc>
          <w:tcPr>
            <w:tcW w:w="412" w:type="pct"/>
            <w:tcMar>
              <w:top w:w="0" w:type="dxa"/>
              <w:left w:w="57" w:type="dxa"/>
              <w:bottom w:w="0" w:type="dxa"/>
              <w:right w:w="57" w:type="dxa"/>
            </w:tcMar>
            <w:vAlign w:val="center"/>
          </w:tcPr>
          <w:p w14:paraId="62A3E0DF" w14:textId="77777777" w:rsidR="00E219E1" w:rsidRPr="005370EE" w:rsidRDefault="00E219E1" w:rsidP="00E219E1">
            <w:pPr>
              <w:pStyle w:val="Index1"/>
              <w:framePr w:hSpace="0" w:wrap="auto" w:vAnchor="margin" w:xAlign="left" w:yAlign="inline"/>
              <w:suppressOverlap w:val="0"/>
            </w:pPr>
          </w:p>
        </w:tc>
        <w:tc>
          <w:tcPr>
            <w:tcW w:w="2204" w:type="pct"/>
            <w:tcMar>
              <w:left w:w="57" w:type="dxa"/>
              <w:right w:w="57" w:type="dxa"/>
            </w:tcMar>
          </w:tcPr>
          <w:p w14:paraId="43F6A4ED" w14:textId="77777777" w:rsidR="00E219E1" w:rsidRPr="001B6B2F" w:rsidRDefault="00E219E1" w:rsidP="00E219E1">
            <w:pPr>
              <w:spacing w:line="360" w:lineRule="auto"/>
              <w:jc w:val="both"/>
              <w:rPr>
                <w:rFonts w:ascii="Arial Narrow" w:hAnsi="Arial Narrow"/>
                <w:sz w:val="24"/>
                <w:szCs w:val="24"/>
              </w:rPr>
            </w:pPr>
            <w:r w:rsidRPr="001B6B2F">
              <w:rPr>
                <w:rFonts w:ascii="Arial Narrow" w:hAnsi="Arial Narrow"/>
                <w:sz w:val="24"/>
                <w:szCs w:val="24"/>
              </w:rPr>
              <w:t>Решението трябва да разполага с IPMI интерфейс.</w:t>
            </w:r>
          </w:p>
        </w:tc>
        <w:tc>
          <w:tcPr>
            <w:tcW w:w="2366" w:type="pct"/>
            <w:gridSpan w:val="2"/>
          </w:tcPr>
          <w:p w14:paraId="6821F0BC" w14:textId="77777777" w:rsidR="00E219E1" w:rsidRPr="005370EE" w:rsidRDefault="00E219E1" w:rsidP="00E219E1">
            <w:pPr>
              <w:spacing w:after="0" w:line="360" w:lineRule="auto"/>
              <w:rPr>
                <w:rFonts w:ascii="Arial Narrow" w:hAnsi="Arial Narrow"/>
                <w:noProof/>
                <w:sz w:val="24"/>
                <w:szCs w:val="24"/>
                <w:lang w:eastAsia="bg-BG"/>
              </w:rPr>
            </w:pPr>
          </w:p>
        </w:tc>
      </w:tr>
      <w:tr w:rsidR="00E219E1" w:rsidRPr="005370EE" w14:paraId="7B7A4B72" w14:textId="77777777" w:rsidTr="00534A10">
        <w:trPr>
          <w:gridAfter w:val="1"/>
          <w:wAfter w:w="18" w:type="pct"/>
          <w:trHeight w:val="210"/>
        </w:trPr>
        <w:tc>
          <w:tcPr>
            <w:tcW w:w="412" w:type="pct"/>
            <w:tcMar>
              <w:top w:w="0" w:type="dxa"/>
              <w:left w:w="57" w:type="dxa"/>
              <w:bottom w:w="0" w:type="dxa"/>
              <w:right w:w="57" w:type="dxa"/>
            </w:tcMar>
            <w:vAlign w:val="center"/>
          </w:tcPr>
          <w:p w14:paraId="75C3140F" w14:textId="77777777" w:rsidR="00E219E1" w:rsidRPr="005370EE" w:rsidRDefault="00E219E1" w:rsidP="00E219E1">
            <w:pPr>
              <w:pStyle w:val="Index1"/>
              <w:framePr w:hSpace="0" w:wrap="auto" w:vAnchor="margin" w:xAlign="left" w:yAlign="inline"/>
              <w:suppressOverlap w:val="0"/>
            </w:pPr>
          </w:p>
        </w:tc>
        <w:tc>
          <w:tcPr>
            <w:tcW w:w="2204" w:type="pct"/>
            <w:tcMar>
              <w:left w:w="57" w:type="dxa"/>
              <w:right w:w="57" w:type="dxa"/>
            </w:tcMar>
          </w:tcPr>
          <w:p w14:paraId="57E5721E" w14:textId="77777777" w:rsidR="00E219E1" w:rsidRPr="001B6B2F" w:rsidRDefault="00E219E1" w:rsidP="00E219E1">
            <w:pPr>
              <w:spacing w:line="360" w:lineRule="auto"/>
              <w:jc w:val="both"/>
              <w:rPr>
                <w:rFonts w:ascii="Arial Narrow" w:hAnsi="Arial Narrow"/>
                <w:sz w:val="24"/>
                <w:szCs w:val="24"/>
              </w:rPr>
            </w:pPr>
            <w:r w:rsidRPr="001B6B2F">
              <w:rPr>
                <w:rFonts w:ascii="Arial Narrow" w:hAnsi="Arial Narrow"/>
                <w:sz w:val="24"/>
                <w:szCs w:val="24"/>
              </w:rPr>
              <w:t>Решението трябва да поддържа AAA протокол за контрол на потребителския достъп.</w:t>
            </w:r>
          </w:p>
        </w:tc>
        <w:tc>
          <w:tcPr>
            <w:tcW w:w="2366" w:type="pct"/>
            <w:gridSpan w:val="2"/>
          </w:tcPr>
          <w:p w14:paraId="1857CDAE" w14:textId="77777777" w:rsidR="00E219E1" w:rsidRPr="005370EE" w:rsidRDefault="00E219E1" w:rsidP="00E219E1">
            <w:pPr>
              <w:spacing w:after="0" w:line="360" w:lineRule="auto"/>
              <w:rPr>
                <w:rFonts w:ascii="Arial Narrow" w:hAnsi="Arial Narrow"/>
                <w:noProof/>
                <w:sz w:val="24"/>
                <w:szCs w:val="24"/>
                <w:lang w:eastAsia="bg-BG"/>
              </w:rPr>
            </w:pPr>
          </w:p>
        </w:tc>
      </w:tr>
      <w:tr w:rsidR="00E219E1" w:rsidRPr="005370EE" w14:paraId="6BAC9C35" w14:textId="77777777" w:rsidTr="00534A10">
        <w:trPr>
          <w:gridAfter w:val="1"/>
          <w:wAfter w:w="18" w:type="pct"/>
          <w:trHeight w:val="210"/>
        </w:trPr>
        <w:tc>
          <w:tcPr>
            <w:tcW w:w="412" w:type="pct"/>
            <w:tcMar>
              <w:top w:w="0" w:type="dxa"/>
              <w:left w:w="57" w:type="dxa"/>
              <w:bottom w:w="0" w:type="dxa"/>
              <w:right w:w="57" w:type="dxa"/>
            </w:tcMar>
            <w:vAlign w:val="center"/>
          </w:tcPr>
          <w:p w14:paraId="1DAD604F" w14:textId="77777777" w:rsidR="00E219E1" w:rsidRPr="005370EE" w:rsidRDefault="00E219E1" w:rsidP="00E219E1">
            <w:pPr>
              <w:pStyle w:val="Index1"/>
              <w:framePr w:hSpace="0" w:wrap="auto" w:vAnchor="margin" w:xAlign="left" w:yAlign="inline"/>
              <w:suppressOverlap w:val="0"/>
            </w:pPr>
          </w:p>
        </w:tc>
        <w:tc>
          <w:tcPr>
            <w:tcW w:w="2204" w:type="pct"/>
            <w:tcMar>
              <w:left w:w="57" w:type="dxa"/>
              <w:right w:w="57" w:type="dxa"/>
            </w:tcMar>
          </w:tcPr>
          <w:p w14:paraId="1F546EF9" w14:textId="77777777" w:rsidR="00E219E1" w:rsidRPr="001B6B2F" w:rsidRDefault="00E219E1" w:rsidP="00E219E1">
            <w:pPr>
              <w:spacing w:line="360" w:lineRule="auto"/>
              <w:jc w:val="both"/>
              <w:rPr>
                <w:rFonts w:ascii="Arial Narrow" w:hAnsi="Arial Narrow"/>
                <w:sz w:val="24"/>
                <w:szCs w:val="24"/>
              </w:rPr>
            </w:pPr>
            <w:r w:rsidRPr="001B6B2F">
              <w:rPr>
                <w:rFonts w:ascii="Arial Narrow" w:hAnsi="Arial Narrow"/>
                <w:sz w:val="24"/>
                <w:szCs w:val="24"/>
              </w:rPr>
              <w:t>Решението трябва да разполага с вградени функции за филтриране на IP адреси, за да се защити интерфейса за управление от нежелан достъп.</w:t>
            </w:r>
          </w:p>
        </w:tc>
        <w:tc>
          <w:tcPr>
            <w:tcW w:w="2366" w:type="pct"/>
            <w:gridSpan w:val="2"/>
          </w:tcPr>
          <w:p w14:paraId="053209BF" w14:textId="77777777" w:rsidR="00E219E1" w:rsidRPr="005370EE" w:rsidRDefault="00E219E1" w:rsidP="00E219E1">
            <w:pPr>
              <w:spacing w:after="0" w:line="360" w:lineRule="auto"/>
              <w:rPr>
                <w:rFonts w:ascii="Arial Narrow" w:hAnsi="Arial Narrow"/>
                <w:noProof/>
                <w:sz w:val="24"/>
                <w:szCs w:val="24"/>
                <w:lang w:eastAsia="bg-BG"/>
              </w:rPr>
            </w:pPr>
          </w:p>
        </w:tc>
      </w:tr>
      <w:tr w:rsidR="00E219E1" w:rsidRPr="005370EE" w14:paraId="1BE70087" w14:textId="77777777" w:rsidTr="00534A10">
        <w:trPr>
          <w:gridAfter w:val="1"/>
          <w:wAfter w:w="18" w:type="pct"/>
          <w:trHeight w:val="210"/>
        </w:trPr>
        <w:tc>
          <w:tcPr>
            <w:tcW w:w="412" w:type="pct"/>
            <w:tcMar>
              <w:top w:w="0" w:type="dxa"/>
              <w:left w:w="57" w:type="dxa"/>
              <w:bottom w:w="0" w:type="dxa"/>
              <w:right w:w="57" w:type="dxa"/>
            </w:tcMar>
            <w:vAlign w:val="center"/>
          </w:tcPr>
          <w:p w14:paraId="57F18374" w14:textId="77777777" w:rsidR="00E219E1" w:rsidRPr="005370EE" w:rsidRDefault="00E219E1" w:rsidP="00E219E1">
            <w:pPr>
              <w:pStyle w:val="Index1"/>
              <w:framePr w:hSpace="0" w:wrap="auto" w:vAnchor="margin" w:xAlign="left" w:yAlign="inline"/>
              <w:suppressOverlap w:val="0"/>
            </w:pPr>
          </w:p>
        </w:tc>
        <w:tc>
          <w:tcPr>
            <w:tcW w:w="2204" w:type="pct"/>
            <w:tcMar>
              <w:left w:w="57" w:type="dxa"/>
              <w:right w:w="57" w:type="dxa"/>
            </w:tcMar>
          </w:tcPr>
          <w:p w14:paraId="674CF00D" w14:textId="77777777" w:rsidR="00E219E1" w:rsidRPr="001B6B2F" w:rsidRDefault="00E219E1" w:rsidP="00E219E1">
            <w:pPr>
              <w:spacing w:line="360" w:lineRule="auto"/>
              <w:jc w:val="both"/>
              <w:rPr>
                <w:rFonts w:ascii="Arial Narrow" w:hAnsi="Arial Narrow"/>
                <w:sz w:val="24"/>
                <w:szCs w:val="24"/>
              </w:rPr>
            </w:pPr>
            <w:r w:rsidRPr="001B6B2F">
              <w:rPr>
                <w:rFonts w:ascii="Arial Narrow" w:hAnsi="Arial Narrow"/>
                <w:sz w:val="24"/>
                <w:szCs w:val="24"/>
              </w:rPr>
              <w:t>Решението трябва да позволява определянето на използваните ресурси за sandbox анализ, за да се избегне претоварване на системата.</w:t>
            </w:r>
          </w:p>
        </w:tc>
        <w:tc>
          <w:tcPr>
            <w:tcW w:w="2366" w:type="pct"/>
            <w:gridSpan w:val="2"/>
          </w:tcPr>
          <w:p w14:paraId="0DA206AE" w14:textId="77777777" w:rsidR="00E219E1" w:rsidRPr="005370EE" w:rsidRDefault="00E219E1" w:rsidP="00E219E1">
            <w:pPr>
              <w:spacing w:after="0" w:line="360" w:lineRule="auto"/>
              <w:rPr>
                <w:rFonts w:ascii="Arial Narrow" w:hAnsi="Arial Narrow"/>
                <w:noProof/>
                <w:sz w:val="24"/>
                <w:szCs w:val="24"/>
                <w:lang w:eastAsia="bg-BG"/>
              </w:rPr>
            </w:pPr>
          </w:p>
        </w:tc>
      </w:tr>
      <w:tr w:rsidR="00E219E1" w:rsidRPr="005370EE" w14:paraId="5999CEAF" w14:textId="77777777" w:rsidTr="00534A10">
        <w:trPr>
          <w:gridAfter w:val="1"/>
          <w:wAfter w:w="18" w:type="pct"/>
          <w:trHeight w:val="210"/>
        </w:trPr>
        <w:tc>
          <w:tcPr>
            <w:tcW w:w="412" w:type="pct"/>
            <w:tcMar>
              <w:top w:w="0" w:type="dxa"/>
              <w:left w:w="57" w:type="dxa"/>
              <w:bottom w:w="0" w:type="dxa"/>
              <w:right w:w="57" w:type="dxa"/>
            </w:tcMar>
            <w:vAlign w:val="center"/>
          </w:tcPr>
          <w:p w14:paraId="080C012E" w14:textId="77777777" w:rsidR="00E219E1" w:rsidRPr="005370EE" w:rsidRDefault="00E219E1" w:rsidP="00E219E1">
            <w:pPr>
              <w:pStyle w:val="Index1"/>
              <w:framePr w:hSpace="0" w:wrap="auto" w:vAnchor="margin" w:xAlign="left" w:yAlign="inline"/>
              <w:suppressOverlap w:val="0"/>
            </w:pPr>
          </w:p>
        </w:tc>
        <w:tc>
          <w:tcPr>
            <w:tcW w:w="2204" w:type="pct"/>
            <w:tcMar>
              <w:left w:w="57" w:type="dxa"/>
              <w:right w:w="57" w:type="dxa"/>
            </w:tcMar>
          </w:tcPr>
          <w:p w14:paraId="4F95F5C9" w14:textId="77777777" w:rsidR="00E219E1" w:rsidRPr="001B6B2F" w:rsidRDefault="00E219E1" w:rsidP="00E219E1">
            <w:pPr>
              <w:spacing w:line="360" w:lineRule="auto"/>
              <w:jc w:val="both"/>
              <w:rPr>
                <w:rFonts w:ascii="Arial Narrow" w:hAnsi="Arial Narrow"/>
                <w:sz w:val="24"/>
                <w:szCs w:val="24"/>
              </w:rPr>
            </w:pPr>
            <w:r w:rsidRPr="001B6B2F">
              <w:rPr>
                <w:rFonts w:ascii="Arial Narrow" w:hAnsi="Arial Narrow"/>
                <w:sz w:val="24"/>
                <w:szCs w:val="24"/>
              </w:rPr>
              <w:t>Решението трябва да поддържа наблюдение на показатели чрез SNMP.</w:t>
            </w:r>
          </w:p>
        </w:tc>
        <w:tc>
          <w:tcPr>
            <w:tcW w:w="2366" w:type="pct"/>
            <w:gridSpan w:val="2"/>
          </w:tcPr>
          <w:p w14:paraId="47030313" w14:textId="77777777" w:rsidR="00E219E1" w:rsidRPr="005370EE" w:rsidRDefault="00E219E1" w:rsidP="00E219E1">
            <w:pPr>
              <w:spacing w:after="0" w:line="360" w:lineRule="auto"/>
              <w:rPr>
                <w:rFonts w:ascii="Arial Narrow" w:hAnsi="Arial Narrow"/>
                <w:noProof/>
                <w:sz w:val="24"/>
                <w:szCs w:val="24"/>
                <w:lang w:eastAsia="bg-BG"/>
              </w:rPr>
            </w:pPr>
          </w:p>
        </w:tc>
      </w:tr>
      <w:tr w:rsidR="00E219E1" w:rsidRPr="005370EE" w14:paraId="4347DB0A" w14:textId="77777777" w:rsidTr="00534A10">
        <w:trPr>
          <w:gridAfter w:val="1"/>
          <w:wAfter w:w="18" w:type="pct"/>
          <w:trHeight w:val="210"/>
        </w:trPr>
        <w:tc>
          <w:tcPr>
            <w:tcW w:w="412" w:type="pct"/>
            <w:tcMar>
              <w:top w:w="0" w:type="dxa"/>
              <w:left w:w="57" w:type="dxa"/>
              <w:bottom w:w="0" w:type="dxa"/>
              <w:right w:w="57" w:type="dxa"/>
            </w:tcMar>
            <w:vAlign w:val="center"/>
          </w:tcPr>
          <w:p w14:paraId="7C9B0728" w14:textId="77777777" w:rsidR="00E219E1" w:rsidRPr="005370EE" w:rsidRDefault="00E219E1" w:rsidP="00E219E1">
            <w:pPr>
              <w:pStyle w:val="Index1"/>
              <w:framePr w:hSpace="0" w:wrap="auto" w:vAnchor="margin" w:xAlign="left" w:yAlign="inline"/>
              <w:suppressOverlap w:val="0"/>
            </w:pPr>
          </w:p>
        </w:tc>
        <w:tc>
          <w:tcPr>
            <w:tcW w:w="2204" w:type="pct"/>
            <w:tcMar>
              <w:left w:w="57" w:type="dxa"/>
              <w:right w:w="57" w:type="dxa"/>
            </w:tcMar>
          </w:tcPr>
          <w:p w14:paraId="626E85D6" w14:textId="77777777" w:rsidR="00E219E1" w:rsidRPr="001B6B2F" w:rsidRDefault="00E219E1" w:rsidP="00E219E1">
            <w:pPr>
              <w:spacing w:line="360" w:lineRule="auto"/>
              <w:jc w:val="both"/>
              <w:rPr>
                <w:rFonts w:ascii="Arial Narrow" w:hAnsi="Arial Narrow"/>
                <w:sz w:val="24"/>
                <w:szCs w:val="24"/>
              </w:rPr>
            </w:pPr>
            <w:r w:rsidRPr="001B6B2F">
              <w:rPr>
                <w:rFonts w:ascii="Arial Narrow" w:hAnsi="Arial Narrow"/>
                <w:sz w:val="24"/>
                <w:szCs w:val="24"/>
              </w:rPr>
              <w:t>Решението трябва да предоставя функции за защитено изтриване на съхранени данни.</w:t>
            </w:r>
          </w:p>
        </w:tc>
        <w:tc>
          <w:tcPr>
            <w:tcW w:w="2366" w:type="pct"/>
            <w:gridSpan w:val="2"/>
          </w:tcPr>
          <w:p w14:paraId="451149C5" w14:textId="77777777" w:rsidR="00E219E1" w:rsidRPr="005370EE" w:rsidRDefault="00E219E1" w:rsidP="00E219E1">
            <w:pPr>
              <w:spacing w:after="0" w:line="360" w:lineRule="auto"/>
              <w:rPr>
                <w:rFonts w:ascii="Arial Narrow" w:hAnsi="Arial Narrow"/>
                <w:noProof/>
                <w:sz w:val="24"/>
                <w:szCs w:val="24"/>
                <w:lang w:eastAsia="bg-BG"/>
              </w:rPr>
            </w:pPr>
          </w:p>
        </w:tc>
      </w:tr>
      <w:tr w:rsidR="00E219E1" w:rsidRPr="005370EE" w14:paraId="3F62767B" w14:textId="77777777" w:rsidTr="00534A10">
        <w:trPr>
          <w:gridAfter w:val="1"/>
          <w:wAfter w:w="18" w:type="pct"/>
          <w:trHeight w:val="210"/>
        </w:trPr>
        <w:tc>
          <w:tcPr>
            <w:tcW w:w="412" w:type="pct"/>
            <w:tcMar>
              <w:top w:w="0" w:type="dxa"/>
              <w:left w:w="57" w:type="dxa"/>
              <w:bottom w:w="0" w:type="dxa"/>
              <w:right w:w="57" w:type="dxa"/>
            </w:tcMar>
            <w:vAlign w:val="center"/>
          </w:tcPr>
          <w:p w14:paraId="36AAEB9F" w14:textId="77777777" w:rsidR="00E219E1" w:rsidRPr="005370EE" w:rsidRDefault="00E219E1" w:rsidP="00E219E1">
            <w:pPr>
              <w:pStyle w:val="Index1"/>
              <w:framePr w:hSpace="0" w:wrap="auto" w:vAnchor="margin" w:xAlign="left" w:yAlign="inline"/>
              <w:suppressOverlap w:val="0"/>
            </w:pPr>
          </w:p>
        </w:tc>
        <w:tc>
          <w:tcPr>
            <w:tcW w:w="2204" w:type="pct"/>
            <w:tcMar>
              <w:left w:w="57" w:type="dxa"/>
              <w:right w:w="57" w:type="dxa"/>
            </w:tcMar>
          </w:tcPr>
          <w:p w14:paraId="561DF632" w14:textId="77777777" w:rsidR="00E219E1" w:rsidRPr="001B6B2F" w:rsidRDefault="00E219E1" w:rsidP="00E219E1">
            <w:pPr>
              <w:spacing w:line="360" w:lineRule="auto"/>
              <w:jc w:val="both"/>
              <w:rPr>
                <w:rFonts w:ascii="Arial Narrow" w:hAnsi="Arial Narrow"/>
                <w:sz w:val="24"/>
                <w:szCs w:val="24"/>
              </w:rPr>
            </w:pPr>
            <w:r w:rsidRPr="001B6B2F">
              <w:rPr>
                <w:rFonts w:ascii="Arial Narrow" w:hAnsi="Arial Narrow"/>
                <w:sz w:val="24"/>
                <w:szCs w:val="24"/>
              </w:rPr>
              <w:t>Решението трябва да може да използва поне 190 виртуални машини за sandbox анализ по едно и също време.</w:t>
            </w:r>
          </w:p>
        </w:tc>
        <w:tc>
          <w:tcPr>
            <w:tcW w:w="2366" w:type="pct"/>
            <w:gridSpan w:val="2"/>
          </w:tcPr>
          <w:p w14:paraId="567AC849" w14:textId="77777777" w:rsidR="00E219E1" w:rsidRPr="005370EE" w:rsidRDefault="00E219E1" w:rsidP="00E219E1">
            <w:pPr>
              <w:spacing w:after="0" w:line="360" w:lineRule="auto"/>
              <w:rPr>
                <w:rFonts w:ascii="Arial Narrow" w:hAnsi="Arial Narrow"/>
                <w:noProof/>
                <w:sz w:val="24"/>
                <w:szCs w:val="24"/>
                <w:lang w:eastAsia="bg-BG"/>
              </w:rPr>
            </w:pPr>
          </w:p>
        </w:tc>
      </w:tr>
      <w:tr w:rsidR="00E219E1" w:rsidRPr="005370EE" w14:paraId="01C4F51B" w14:textId="77777777" w:rsidTr="00534A10">
        <w:trPr>
          <w:gridAfter w:val="1"/>
          <w:wAfter w:w="18" w:type="pct"/>
          <w:trHeight w:val="210"/>
        </w:trPr>
        <w:tc>
          <w:tcPr>
            <w:tcW w:w="412" w:type="pct"/>
            <w:tcMar>
              <w:top w:w="0" w:type="dxa"/>
              <w:left w:w="57" w:type="dxa"/>
              <w:bottom w:w="0" w:type="dxa"/>
              <w:right w:w="57" w:type="dxa"/>
            </w:tcMar>
            <w:vAlign w:val="center"/>
          </w:tcPr>
          <w:p w14:paraId="3F681DFB" w14:textId="77777777" w:rsidR="00E219E1" w:rsidRPr="005370EE" w:rsidRDefault="00E219E1" w:rsidP="00E219E1">
            <w:pPr>
              <w:pStyle w:val="Index1"/>
              <w:framePr w:hSpace="0" w:wrap="auto" w:vAnchor="margin" w:xAlign="left" w:yAlign="inline"/>
              <w:suppressOverlap w:val="0"/>
            </w:pPr>
          </w:p>
        </w:tc>
        <w:tc>
          <w:tcPr>
            <w:tcW w:w="2204" w:type="pct"/>
            <w:tcMar>
              <w:left w:w="57" w:type="dxa"/>
              <w:right w:w="57" w:type="dxa"/>
            </w:tcMar>
          </w:tcPr>
          <w:p w14:paraId="18530319" w14:textId="77777777" w:rsidR="00E219E1" w:rsidRPr="001B6B2F" w:rsidRDefault="00E219E1" w:rsidP="00E219E1">
            <w:pPr>
              <w:spacing w:line="360" w:lineRule="auto"/>
              <w:jc w:val="both"/>
              <w:rPr>
                <w:rFonts w:ascii="Arial Narrow" w:hAnsi="Arial Narrow"/>
                <w:sz w:val="24"/>
                <w:szCs w:val="24"/>
              </w:rPr>
            </w:pPr>
            <w:r w:rsidRPr="001B6B2F">
              <w:rPr>
                <w:rFonts w:ascii="Arial Narrow" w:hAnsi="Arial Narrow"/>
                <w:sz w:val="24"/>
                <w:szCs w:val="24"/>
              </w:rPr>
              <w:t>Решението трябва да може да извършва автоматичен анализ на поне 60000 потенциално зловредни обекта на ден.</w:t>
            </w:r>
          </w:p>
        </w:tc>
        <w:tc>
          <w:tcPr>
            <w:tcW w:w="2366" w:type="pct"/>
            <w:gridSpan w:val="2"/>
          </w:tcPr>
          <w:p w14:paraId="43AA928D" w14:textId="77777777" w:rsidR="00E219E1" w:rsidRPr="005370EE" w:rsidRDefault="00E219E1" w:rsidP="00E219E1">
            <w:pPr>
              <w:spacing w:after="0" w:line="360" w:lineRule="auto"/>
              <w:rPr>
                <w:rFonts w:ascii="Arial Narrow" w:hAnsi="Arial Narrow"/>
                <w:noProof/>
                <w:sz w:val="24"/>
                <w:szCs w:val="24"/>
                <w:lang w:eastAsia="bg-BG"/>
              </w:rPr>
            </w:pPr>
          </w:p>
        </w:tc>
      </w:tr>
      <w:tr w:rsidR="00E219E1" w:rsidRPr="005370EE" w14:paraId="00D90756" w14:textId="77777777" w:rsidTr="00534A10">
        <w:trPr>
          <w:gridAfter w:val="1"/>
          <w:wAfter w:w="18" w:type="pct"/>
          <w:trHeight w:val="210"/>
        </w:trPr>
        <w:tc>
          <w:tcPr>
            <w:tcW w:w="412" w:type="pct"/>
            <w:tcMar>
              <w:top w:w="0" w:type="dxa"/>
              <w:left w:w="57" w:type="dxa"/>
              <w:bottom w:w="0" w:type="dxa"/>
              <w:right w:w="57" w:type="dxa"/>
            </w:tcMar>
            <w:vAlign w:val="center"/>
          </w:tcPr>
          <w:p w14:paraId="7BFBC407" w14:textId="77777777" w:rsidR="00E219E1" w:rsidRPr="005370EE" w:rsidRDefault="00E219E1" w:rsidP="00E219E1">
            <w:pPr>
              <w:pStyle w:val="Index1"/>
              <w:framePr w:hSpace="0" w:wrap="auto" w:vAnchor="margin" w:xAlign="left" w:yAlign="inline"/>
              <w:suppressOverlap w:val="0"/>
            </w:pPr>
          </w:p>
        </w:tc>
        <w:tc>
          <w:tcPr>
            <w:tcW w:w="2204" w:type="pct"/>
            <w:tcMar>
              <w:left w:w="57" w:type="dxa"/>
              <w:right w:w="57" w:type="dxa"/>
            </w:tcMar>
          </w:tcPr>
          <w:p w14:paraId="049C3BBB" w14:textId="77777777" w:rsidR="00E219E1" w:rsidRPr="001B6B2F" w:rsidRDefault="00E219E1" w:rsidP="00E219E1">
            <w:pPr>
              <w:spacing w:line="360" w:lineRule="auto"/>
              <w:jc w:val="both"/>
              <w:rPr>
                <w:rFonts w:ascii="Arial Narrow" w:hAnsi="Arial Narrow"/>
                <w:sz w:val="24"/>
                <w:szCs w:val="24"/>
              </w:rPr>
            </w:pPr>
            <w:r w:rsidRPr="001B6B2F">
              <w:rPr>
                <w:rFonts w:ascii="Arial Narrow" w:hAnsi="Arial Narrow"/>
                <w:sz w:val="24"/>
                <w:szCs w:val="24"/>
              </w:rPr>
              <w:t>Решението трябва да може да докладва за опитите за мрежово свързване на анализираните обекти във виртуалните машини.</w:t>
            </w:r>
          </w:p>
        </w:tc>
        <w:tc>
          <w:tcPr>
            <w:tcW w:w="2366" w:type="pct"/>
            <w:gridSpan w:val="2"/>
          </w:tcPr>
          <w:p w14:paraId="78AC30CC" w14:textId="77777777" w:rsidR="00E219E1" w:rsidRPr="005370EE" w:rsidRDefault="00E219E1" w:rsidP="00E219E1">
            <w:pPr>
              <w:spacing w:after="0" w:line="360" w:lineRule="auto"/>
              <w:rPr>
                <w:rFonts w:ascii="Arial Narrow" w:hAnsi="Arial Narrow"/>
                <w:noProof/>
                <w:sz w:val="24"/>
                <w:szCs w:val="24"/>
                <w:lang w:eastAsia="bg-BG"/>
              </w:rPr>
            </w:pPr>
          </w:p>
        </w:tc>
      </w:tr>
      <w:tr w:rsidR="00E219E1" w:rsidRPr="005370EE" w14:paraId="57D79C53" w14:textId="77777777" w:rsidTr="00534A10">
        <w:trPr>
          <w:gridAfter w:val="1"/>
          <w:wAfter w:w="18" w:type="pct"/>
          <w:trHeight w:val="210"/>
        </w:trPr>
        <w:tc>
          <w:tcPr>
            <w:tcW w:w="412" w:type="pct"/>
            <w:tcMar>
              <w:top w:w="0" w:type="dxa"/>
              <w:left w:w="57" w:type="dxa"/>
              <w:bottom w:w="0" w:type="dxa"/>
              <w:right w:w="57" w:type="dxa"/>
            </w:tcMar>
            <w:vAlign w:val="center"/>
          </w:tcPr>
          <w:p w14:paraId="20FB2039" w14:textId="77777777" w:rsidR="00E219E1" w:rsidRPr="005370EE" w:rsidRDefault="00E219E1" w:rsidP="00E219E1">
            <w:pPr>
              <w:pStyle w:val="Index1"/>
              <w:framePr w:hSpace="0" w:wrap="auto" w:vAnchor="margin" w:xAlign="left" w:yAlign="inline"/>
              <w:suppressOverlap w:val="0"/>
            </w:pPr>
          </w:p>
        </w:tc>
        <w:tc>
          <w:tcPr>
            <w:tcW w:w="2204" w:type="pct"/>
            <w:tcMar>
              <w:left w:w="57" w:type="dxa"/>
              <w:right w:w="57" w:type="dxa"/>
            </w:tcMar>
          </w:tcPr>
          <w:p w14:paraId="5D0FE41A" w14:textId="77777777" w:rsidR="00E219E1" w:rsidRPr="001B6B2F" w:rsidRDefault="00E219E1" w:rsidP="00E219E1">
            <w:pPr>
              <w:spacing w:line="360" w:lineRule="auto"/>
              <w:jc w:val="both"/>
              <w:rPr>
                <w:rFonts w:ascii="Arial Narrow" w:hAnsi="Arial Narrow"/>
                <w:sz w:val="24"/>
                <w:szCs w:val="24"/>
              </w:rPr>
            </w:pPr>
            <w:r w:rsidRPr="001B6B2F">
              <w:rPr>
                <w:rFonts w:ascii="Arial Narrow" w:hAnsi="Arial Narrow"/>
                <w:sz w:val="24"/>
                <w:szCs w:val="24"/>
              </w:rPr>
              <w:t>Решението да може да извършва следствен анализ на откритите зловредни файлове и да може да предоставя копие на бинарния им (двоичен) код, както и PCAP файл с опитите им за мрежови свързвания, заедно с всички посетени URL адреси.</w:t>
            </w:r>
          </w:p>
        </w:tc>
        <w:tc>
          <w:tcPr>
            <w:tcW w:w="2366" w:type="pct"/>
            <w:gridSpan w:val="2"/>
          </w:tcPr>
          <w:p w14:paraId="45AEA408" w14:textId="77777777" w:rsidR="00E219E1" w:rsidRPr="005370EE" w:rsidRDefault="00E219E1" w:rsidP="00E219E1">
            <w:pPr>
              <w:spacing w:after="0" w:line="360" w:lineRule="auto"/>
              <w:rPr>
                <w:rFonts w:ascii="Arial Narrow" w:hAnsi="Arial Narrow"/>
                <w:noProof/>
                <w:sz w:val="24"/>
                <w:szCs w:val="24"/>
                <w:lang w:eastAsia="bg-BG"/>
              </w:rPr>
            </w:pPr>
          </w:p>
        </w:tc>
      </w:tr>
      <w:tr w:rsidR="00E219E1" w:rsidRPr="005370EE" w14:paraId="7159C0DC" w14:textId="77777777" w:rsidTr="00534A10">
        <w:trPr>
          <w:gridAfter w:val="1"/>
          <w:wAfter w:w="18" w:type="pct"/>
          <w:trHeight w:val="210"/>
        </w:trPr>
        <w:tc>
          <w:tcPr>
            <w:tcW w:w="412" w:type="pct"/>
            <w:tcMar>
              <w:top w:w="0" w:type="dxa"/>
              <w:left w:w="57" w:type="dxa"/>
              <w:bottom w:w="0" w:type="dxa"/>
              <w:right w:w="57" w:type="dxa"/>
            </w:tcMar>
            <w:vAlign w:val="center"/>
          </w:tcPr>
          <w:p w14:paraId="0594F8B1" w14:textId="77777777" w:rsidR="00E219E1" w:rsidRPr="005370EE" w:rsidRDefault="00E219E1" w:rsidP="00E219E1">
            <w:pPr>
              <w:pStyle w:val="Index1"/>
              <w:framePr w:hSpace="0" w:wrap="auto" w:vAnchor="margin" w:xAlign="left" w:yAlign="inline"/>
              <w:suppressOverlap w:val="0"/>
            </w:pPr>
          </w:p>
        </w:tc>
        <w:tc>
          <w:tcPr>
            <w:tcW w:w="2204" w:type="pct"/>
            <w:tcMar>
              <w:left w:w="57" w:type="dxa"/>
              <w:right w:w="57" w:type="dxa"/>
            </w:tcMar>
          </w:tcPr>
          <w:p w14:paraId="3F155E4A" w14:textId="77777777" w:rsidR="00E219E1" w:rsidRPr="001B6B2F" w:rsidRDefault="00E219E1" w:rsidP="00E219E1">
            <w:pPr>
              <w:spacing w:line="360" w:lineRule="auto"/>
              <w:jc w:val="both"/>
              <w:rPr>
                <w:rFonts w:ascii="Arial Narrow" w:hAnsi="Arial Narrow"/>
                <w:sz w:val="24"/>
                <w:szCs w:val="24"/>
              </w:rPr>
            </w:pPr>
            <w:r w:rsidRPr="001B6B2F">
              <w:rPr>
                <w:rFonts w:ascii="Arial Narrow" w:hAnsi="Arial Narrow"/>
                <w:sz w:val="24"/>
                <w:szCs w:val="24"/>
              </w:rPr>
              <w:t>Решението трябва да може да извършва динамичен анализ за зловреден код, да може да се обновява и да може да му се предоставя нова информация за заплахи, дори в offline режим, без да има връзка с Интернет.</w:t>
            </w:r>
          </w:p>
        </w:tc>
        <w:tc>
          <w:tcPr>
            <w:tcW w:w="2366" w:type="pct"/>
            <w:gridSpan w:val="2"/>
          </w:tcPr>
          <w:p w14:paraId="31CF1B5E" w14:textId="77777777" w:rsidR="00E219E1" w:rsidRPr="005370EE" w:rsidRDefault="00E219E1" w:rsidP="00E219E1">
            <w:pPr>
              <w:spacing w:after="0" w:line="360" w:lineRule="auto"/>
              <w:rPr>
                <w:rFonts w:ascii="Arial Narrow" w:hAnsi="Arial Narrow"/>
                <w:noProof/>
                <w:sz w:val="24"/>
                <w:szCs w:val="24"/>
                <w:lang w:eastAsia="bg-BG"/>
              </w:rPr>
            </w:pPr>
          </w:p>
        </w:tc>
      </w:tr>
      <w:tr w:rsidR="00E219E1" w:rsidRPr="005370EE" w14:paraId="708C785D" w14:textId="77777777" w:rsidTr="00534A10">
        <w:trPr>
          <w:gridAfter w:val="1"/>
          <w:wAfter w:w="18" w:type="pct"/>
          <w:trHeight w:val="210"/>
        </w:trPr>
        <w:tc>
          <w:tcPr>
            <w:tcW w:w="412" w:type="pct"/>
            <w:tcMar>
              <w:top w:w="0" w:type="dxa"/>
              <w:left w:w="57" w:type="dxa"/>
              <w:bottom w:w="0" w:type="dxa"/>
              <w:right w:w="57" w:type="dxa"/>
            </w:tcMar>
            <w:vAlign w:val="center"/>
          </w:tcPr>
          <w:p w14:paraId="1B489E5A" w14:textId="77777777" w:rsidR="00E219E1" w:rsidRPr="005370EE" w:rsidRDefault="00E219E1" w:rsidP="00E219E1">
            <w:pPr>
              <w:pStyle w:val="Index1"/>
              <w:framePr w:hSpace="0" w:wrap="auto" w:vAnchor="margin" w:xAlign="left" w:yAlign="inline"/>
              <w:suppressOverlap w:val="0"/>
            </w:pPr>
          </w:p>
        </w:tc>
        <w:tc>
          <w:tcPr>
            <w:tcW w:w="2204" w:type="pct"/>
            <w:tcMar>
              <w:left w:w="57" w:type="dxa"/>
              <w:right w:w="57" w:type="dxa"/>
            </w:tcMar>
          </w:tcPr>
          <w:p w14:paraId="4BEFA1DC" w14:textId="77777777" w:rsidR="00E219E1" w:rsidRPr="001B6B2F" w:rsidRDefault="00E219E1" w:rsidP="00E219E1">
            <w:pPr>
              <w:spacing w:line="360" w:lineRule="auto"/>
              <w:jc w:val="both"/>
              <w:rPr>
                <w:rFonts w:ascii="Arial Narrow" w:hAnsi="Arial Narrow"/>
                <w:sz w:val="24"/>
                <w:szCs w:val="24"/>
              </w:rPr>
            </w:pPr>
            <w:r w:rsidRPr="001B6B2F">
              <w:rPr>
                <w:rFonts w:ascii="Arial Narrow" w:hAnsi="Arial Narrow"/>
                <w:sz w:val="24"/>
                <w:szCs w:val="24"/>
              </w:rPr>
              <w:t xml:space="preserve">Решението не трябва да използва комерсиален хипервайзор, който да може да бъде засечен и </w:t>
            </w:r>
            <w:r w:rsidRPr="001B6B2F">
              <w:rPr>
                <w:rFonts w:ascii="Arial Narrow" w:hAnsi="Arial Narrow"/>
                <w:sz w:val="24"/>
                <w:szCs w:val="24"/>
              </w:rPr>
              <w:lastRenderedPageBreak/>
              <w:t>избегнат от зловредния код, като например VMware, Hyper-V, KMV, Citrix и т.н., решението трябва да използва собствен, специално изграден хипервайзор.</w:t>
            </w:r>
          </w:p>
        </w:tc>
        <w:tc>
          <w:tcPr>
            <w:tcW w:w="2366" w:type="pct"/>
            <w:gridSpan w:val="2"/>
          </w:tcPr>
          <w:p w14:paraId="4321537B" w14:textId="77777777" w:rsidR="00E219E1" w:rsidRPr="005370EE" w:rsidRDefault="00E219E1" w:rsidP="00E219E1">
            <w:pPr>
              <w:spacing w:after="0" w:line="360" w:lineRule="auto"/>
              <w:rPr>
                <w:rFonts w:ascii="Arial Narrow" w:hAnsi="Arial Narrow"/>
                <w:noProof/>
                <w:sz w:val="24"/>
                <w:szCs w:val="24"/>
                <w:lang w:eastAsia="bg-BG"/>
              </w:rPr>
            </w:pPr>
          </w:p>
        </w:tc>
      </w:tr>
      <w:tr w:rsidR="00E219E1" w:rsidRPr="005370EE" w14:paraId="55BD8AA3" w14:textId="77777777" w:rsidTr="00534A10">
        <w:trPr>
          <w:gridAfter w:val="1"/>
          <w:wAfter w:w="18" w:type="pct"/>
          <w:trHeight w:val="210"/>
        </w:trPr>
        <w:tc>
          <w:tcPr>
            <w:tcW w:w="412" w:type="pct"/>
            <w:tcMar>
              <w:top w:w="0" w:type="dxa"/>
              <w:left w:w="57" w:type="dxa"/>
              <w:bottom w:w="0" w:type="dxa"/>
              <w:right w:w="57" w:type="dxa"/>
            </w:tcMar>
            <w:vAlign w:val="center"/>
          </w:tcPr>
          <w:p w14:paraId="57F26A17" w14:textId="77777777" w:rsidR="00E219E1" w:rsidRPr="005370EE" w:rsidRDefault="00E219E1" w:rsidP="00E219E1">
            <w:pPr>
              <w:pStyle w:val="Index1"/>
              <w:framePr w:hSpace="0" w:wrap="auto" w:vAnchor="margin" w:xAlign="left" w:yAlign="inline"/>
              <w:suppressOverlap w:val="0"/>
            </w:pPr>
          </w:p>
        </w:tc>
        <w:tc>
          <w:tcPr>
            <w:tcW w:w="2204" w:type="pct"/>
            <w:tcMar>
              <w:left w:w="57" w:type="dxa"/>
              <w:right w:w="57" w:type="dxa"/>
            </w:tcMar>
          </w:tcPr>
          <w:p w14:paraId="09DCDA30" w14:textId="77777777" w:rsidR="00E219E1" w:rsidRPr="001B6B2F" w:rsidRDefault="00E219E1" w:rsidP="00E219E1">
            <w:pPr>
              <w:spacing w:line="360" w:lineRule="auto"/>
              <w:jc w:val="both"/>
              <w:rPr>
                <w:rFonts w:ascii="Arial Narrow" w:hAnsi="Arial Narrow"/>
                <w:sz w:val="24"/>
                <w:szCs w:val="24"/>
              </w:rPr>
            </w:pPr>
            <w:r w:rsidRPr="001B6B2F">
              <w:rPr>
                <w:rFonts w:ascii="Arial Narrow" w:hAnsi="Arial Narrow"/>
                <w:sz w:val="24"/>
                <w:szCs w:val="24"/>
              </w:rPr>
              <w:t>Решението трябва да може да се справя с техники за избягване от засичане (evasion techniques).</w:t>
            </w:r>
          </w:p>
        </w:tc>
        <w:tc>
          <w:tcPr>
            <w:tcW w:w="2366" w:type="pct"/>
            <w:gridSpan w:val="2"/>
          </w:tcPr>
          <w:p w14:paraId="78AB1124" w14:textId="77777777" w:rsidR="00E219E1" w:rsidRPr="005370EE" w:rsidRDefault="00E219E1" w:rsidP="00E219E1">
            <w:pPr>
              <w:spacing w:after="0" w:line="360" w:lineRule="auto"/>
              <w:rPr>
                <w:rFonts w:ascii="Arial Narrow" w:hAnsi="Arial Narrow"/>
                <w:noProof/>
                <w:sz w:val="24"/>
                <w:szCs w:val="24"/>
                <w:lang w:eastAsia="bg-BG"/>
              </w:rPr>
            </w:pPr>
          </w:p>
        </w:tc>
      </w:tr>
      <w:tr w:rsidR="00E219E1" w:rsidRPr="005370EE" w14:paraId="722A340B" w14:textId="77777777" w:rsidTr="00534A10">
        <w:trPr>
          <w:gridAfter w:val="1"/>
          <w:wAfter w:w="18" w:type="pct"/>
          <w:trHeight w:val="210"/>
        </w:trPr>
        <w:tc>
          <w:tcPr>
            <w:tcW w:w="412" w:type="pct"/>
            <w:tcMar>
              <w:top w:w="0" w:type="dxa"/>
              <w:left w:w="57" w:type="dxa"/>
              <w:bottom w:w="0" w:type="dxa"/>
              <w:right w:w="57" w:type="dxa"/>
            </w:tcMar>
            <w:vAlign w:val="center"/>
          </w:tcPr>
          <w:p w14:paraId="637C7318" w14:textId="77777777" w:rsidR="00E219E1" w:rsidRPr="005370EE" w:rsidRDefault="00E219E1" w:rsidP="00E219E1">
            <w:pPr>
              <w:pStyle w:val="Index1"/>
              <w:framePr w:hSpace="0" w:wrap="auto" w:vAnchor="margin" w:xAlign="left" w:yAlign="inline"/>
              <w:suppressOverlap w:val="0"/>
            </w:pPr>
          </w:p>
        </w:tc>
        <w:tc>
          <w:tcPr>
            <w:tcW w:w="2204" w:type="pct"/>
            <w:tcMar>
              <w:left w:w="57" w:type="dxa"/>
              <w:right w:w="57" w:type="dxa"/>
            </w:tcMar>
          </w:tcPr>
          <w:p w14:paraId="38583E6E" w14:textId="77777777" w:rsidR="00E219E1" w:rsidRPr="001B6B2F" w:rsidRDefault="00E219E1" w:rsidP="00E219E1">
            <w:pPr>
              <w:spacing w:line="360" w:lineRule="auto"/>
              <w:jc w:val="both"/>
              <w:rPr>
                <w:rFonts w:ascii="Arial Narrow" w:hAnsi="Arial Narrow"/>
                <w:sz w:val="24"/>
                <w:szCs w:val="24"/>
              </w:rPr>
            </w:pPr>
            <w:r w:rsidRPr="001B6B2F">
              <w:rPr>
                <w:rFonts w:ascii="Arial Narrow" w:hAnsi="Arial Narrow"/>
                <w:sz w:val="24"/>
                <w:szCs w:val="24"/>
              </w:rPr>
              <w:t>Решението трябва да разполага с графичен интерфейс, където да се изобразяват пълните детайли от извършения анализ на зловреден код.</w:t>
            </w:r>
          </w:p>
        </w:tc>
        <w:tc>
          <w:tcPr>
            <w:tcW w:w="2366" w:type="pct"/>
            <w:gridSpan w:val="2"/>
          </w:tcPr>
          <w:p w14:paraId="2C5FCC37" w14:textId="77777777" w:rsidR="00E219E1" w:rsidRPr="005370EE" w:rsidRDefault="00E219E1" w:rsidP="00E219E1">
            <w:pPr>
              <w:spacing w:after="0" w:line="360" w:lineRule="auto"/>
              <w:rPr>
                <w:rFonts w:ascii="Arial Narrow" w:hAnsi="Arial Narrow"/>
                <w:noProof/>
                <w:sz w:val="24"/>
                <w:szCs w:val="24"/>
                <w:lang w:eastAsia="bg-BG"/>
              </w:rPr>
            </w:pPr>
          </w:p>
        </w:tc>
      </w:tr>
      <w:tr w:rsidR="00E219E1" w:rsidRPr="005370EE" w14:paraId="650B0B24" w14:textId="77777777" w:rsidTr="00534A10">
        <w:trPr>
          <w:gridAfter w:val="1"/>
          <w:wAfter w:w="18" w:type="pct"/>
          <w:trHeight w:val="210"/>
        </w:trPr>
        <w:tc>
          <w:tcPr>
            <w:tcW w:w="412" w:type="pct"/>
            <w:tcMar>
              <w:top w:w="0" w:type="dxa"/>
              <w:left w:w="57" w:type="dxa"/>
              <w:bottom w:w="0" w:type="dxa"/>
              <w:right w:w="57" w:type="dxa"/>
            </w:tcMar>
            <w:vAlign w:val="center"/>
          </w:tcPr>
          <w:p w14:paraId="581B7092" w14:textId="77777777" w:rsidR="00E219E1" w:rsidRPr="005370EE" w:rsidRDefault="00E219E1" w:rsidP="00E219E1">
            <w:pPr>
              <w:pStyle w:val="Index1"/>
              <w:framePr w:hSpace="0" w:wrap="auto" w:vAnchor="margin" w:xAlign="left" w:yAlign="inline"/>
              <w:suppressOverlap w:val="0"/>
            </w:pPr>
          </w:p>
        </w:tc>
        <w:tc>
          <w:tcPr>
            <w:tcW w:w="2204" w:type="pct"/>
            <w:tcMar>
              <w:left w:w="57" w:type="dxa"/>
              <w:right w:w="57" w:type="dxa"/>
            </w:tcMar>
          </w:tcPr>
          <w:p w14:paraId="2FBA8481" w14:textId="77777777" w:rsidR="00E219E1" w:rsidRPr="001B6B2F" w:rsidRDefault="00E219E1" w:rsidP="00E219E1">
            <w:pPr>
              <w:spacing w:line="360" w:lineRule="auto"/>
              <w:jc w:val="both"/>
              <w:rPr>
                <w:rFonts w:ascii="Arial Narrow" w:hAnsi="Arial Narrow"/>
                <w:sz w:val="24"/>
                <w:szCs w:val="24"/>
              </w:rPr>
            </w:pPr>
            <w:r w:rsidRPr="001B6B2F">
              <w:rPr>
                <w:rFonts w:ascii="Arial Narrow" w:hAnsi="Arial Narrow"/>
                <w:sz w:val="24"/>
                <w:szCs w:val="24"/>
              </w:rPr>
              <w:t>Решението трябва да позволява промяна на настройките на виртуалните машини, на които ще се извършва динамичният анализ. Администраторите трябва да могат да променят поне следните параметри: използвани потребителско име, домейн, име на работната станция, историята от браузването, използван Outlook акаунт, използвани език и часова зона.</w:t>
            </w:r>
          </w:p>
        </w:tc>
        <w:tc>
          <w:tcPr>
            <w:tcW w:w="2366" w:type="pct"/>
            <w:gridSpan w:val="2"/>
          </w:tcPr>
          <w:p w14:paraId="217A1F2F" w14:textId="77777777" w:rsidR="00E219E1" w:rsidRPr="005370EE" w:rsidRDefault="00E219E1" w:rsidP="00E219E1">
            <w:pPr>
              <w:spacing w:after="0" w:line="360" w:lineRule="auto"/>
              <w:rPr>
                <w:rFonts w:ascii="Arial Narrow" w:hAnsi="Arial Narrow"/>
                <w:noProof/>
                <w:sz w:val="24"/>
                <w:szCs w:val="24"/>
                <w:lang w:eastAsia="bg-BG"/>
              </w:rPr>
            </w:pPr>
          </w:p>
        </w:tc>
      </w:tr>
      <w:tr w:rsidR="00E219E1" w:rsidRPr="005370EE" w14:paraId="0C7EDCEB" w14:textId="77777777" w:rsidTr="00534A10">
        <w:trPr>
          <w:gridAfter w:val="1"/>
          <w:wAfter w:w="18" w:type="pct"/>
          <w:trHeight w:val="210"/>
        </w:trPr>
        <w:tc>
          <w:tcPr>
            <w:tcW w:w="412" w:type="pct"/>
            <w:tcMar>
              <w:top w:w="0" w:type="dxa"/>
              <w:left w:w="57" w:type="dxa"/>
              <w:bottom w:w="0" w:type="dxa"/>
              <w:right w:w="57" w:type="dxa"/>
            </w:tcMar>
            <w:vAlign w:val="center"/>
          </w:tcPr>
          <w:p w14:paraId="73B73F57" w14:textId="77777777" w:rsidR="00E219E1" w:rsidRPr="005370EE" w:rsidRDefault="00E219E1" w:rsidP="00E219E1">
            <w:pPr>
              <w:pStyle w:val="Index1"/>
              <w:framePr w:hSpace="0" w:wrap="auto" w:vAnchor="margin" w:xAlign="left" w:yAlign="inline"/>
              <w:suppressOverlap w:val="0"/>
            </w:pPr>
          </w:p>
        </w:tc>
        <w:tc>
          <w:tcPr>
            <w:tcW w:w="2204" w:type="pct"/>
            <w:tcMar>
              <w:left w:w="57" w:type="dxa"/>
              <w:right w:w="57" w:type="dxa"/>
            </w:tcMar>
          </w:tcPr>
          <w:p w14:paraId="5805CF96" w14:textId="77777777" w:rsidR="00E219E1" w:rsidRPr="001B6B2F" w:rsidRDefault="00E219E1" w:rsidP="00E219E1">
            <w:pPr>
              <w:spacing w:line="360" w:lineRule="auto"/>
              <w:jc w:val="both"/>
              <w:rPr>
                <w:rFonts w:ascii="Arial Narrow" w:hAnsi="Arial Narrow"/>
                <w:sz w:val="24"/>
                <w:szCs w:val="24"/>
              </w:rPr>
            </w:pPr>
            <w:r w:rsidRPr="001B6B2F">
              <w:rPr>
                <w:rFonts w:ascii="Arial Narrow" w:hAnsi="Arial Narrow"/>
                <w:sz w:val="24"/>
                <w:szCs w:val="24"/>
              </w:rPr>
              <w:t>Решението трябва да може да тества и засича зловреден код в различни операционни системи на виртуалните машини за sandbox анализ, с различни версии на service pack, като да се поддържат както x64, така и x86 архитектури, под Windows и под Mac.</w:t>
            </w:r>
          </w:p>
        </w:tc>
        <w:tc>
          <w:tcPr>
            <w:tcW w:w="2366" w:type="pct"/>
            <w:gridSpan w:val="2"/>
          </w:tcPr>
          <w:p w14:paraId="71F98561" w14:textId="77777777" w:rsidR="00E219E1" w:rsidRPr="005370EE" w:rsidRDefault="00E219E1" w:rsidP="00E219E1">
            <w:pPr>
              <w:spacing w:after="0" w:line="360" w:lineRule="auto"/>
              <w:rPr>
                <w:rFonts w:ascii="Arial Narrow" w:hAnsi="Arial Narrow"/>
                <w:noProof/>
                <w:sz w:val="24"/>
                <w:szCs w:val="24"/>
                <w:lang w:eastAsia="bg-BG"/>
              </w:rPr>
            </w:pPr>
          </w:p>
        </w:tc>
      </w:tr>
      <w:tr w:rsidR="00E219E1" w:rsidRPr="005370EE" w14:paraId="57299EDE" w14:textId="77777777" w:rsidTr="00534A10">
        <w:trPr>
          <w:gridAfter w:val="1"/>
          <w:wAfter w:w="18" w:type="pct"/>
          <w:trHeight w:val="210"/>
        </w:trPr>
        <w:tc>
          <w:tcPr>
            <w:tcW w:w="412" w:type="pct"/>
            <w:tcMar>
              <w:top w:w="0" w:type="dxa"/>
              <w:left w:w="57" w:type="dxa"/>
              <w:bottom w:w="0" w:type="dxa"/>
              <w:right w:w="57" w:type="dxa"/>
            </w:tcMar>
            <w:vAlign w:val="center"/>
          </w:tcPr>
          <w:p w14:paraId="79EDCE74" w14:textId="77777777" w:rsidR="00E219E1" w:rsidRPr="005370EE" w:rsidRDefault="00E219E1" w:rsidP="00E219E1">
            <w:pPr>
              <w:pStyle w:val="Index1"/>
              <w:framePr w:hSpace="0" w:wrap="auto" w:vAnchor="margin" w:xAlign="left" w:yAlign="inline"/>
              <w:suppressOverlap w:val="0"/>
            </w:pPr>
          </w:p>
        </w:tc>
        <w:tc>
          <w:tcPr>
            <w:tcW w:w="2204" w:type="pct"/>
            <w:tcMar>
              <w:left w:w="57" w:type="dxa"/>
              <w:right w:w="57" w:type="dxa"/>
            </w:tcMar>
          </w:tcPr>
          <w:p w14:paraId="331622FD" w14:textId="77777777" w:rsidR="00E219E1" w:rsidRPr="001B6B2F" w:rsidRDefault="00E219E1" w:rsidP="00E219E1">
            <w:pPr>
              <w:spacing w:line="360" w:lineRule="auto"/>
              <w:jc w:val="both"/>
              <w:rPr>
                <w:rFonts w:ascii="Arial Narrow" w:hAnsi="Arial Narrow"/>
                <w:sz w:val="24"/>
                <w:szCs w:val="24"/>
              </w:rPr>
            </w:pPr>
            <w:r w:rsidRPr="001B6B2F">
              <w:rPr>
                <w:rFonts w:ascii="Arial Narrow" w:hAnsi="Arial Narrow"/>
                <w:sz w:val="24"/>
                <w:szCs w:val="24"/>
              </w:rPr>
              <w:t xml:space="preserve">Решението трябва да може да извършва детайлен анализ и да открива зловреден код в следните файлови формати (минимално): изпълними .exe файлове, JAVA, PDF, MS Office документи, често срещани мултимедийни файлови формати като JPEG, QuickTime, MP3, </w:t>
            </w:r>
            <w:r w:rsidRPr="001B6B2F">
              <w:rPr>
                <w:rFonts w:ascii="Arial Narrow" w:hAnsi="Arial Narrow"/>
                <w:sz w:val="24"/>
                <w:szCs w:val="24"/>
              </w:rPr>
              <w:lastRenderedPageBreak/>
              <w:t>архиви тип ZIP/RAR/7ZIP/TNEF, 3gp, asf, chm, com, dll, doc, docx, exe, gif, hip, htm, ico, jar, jpeg, jpg, mov, mps, mp4, pdf, png, ppsx, ppt, pptx, qt, rm, rtf, swf, tiff, url, vbs, vcf, xls, xlsx, bat, cmd, js, wsf, xml, flv, wav, avi, mpg, midi, vcs, lnk, csv, rm.</w:t>
            </w:r>
          </w:p>
        </w:tc>
        <w:tc>
          <w:tcPr>
            <w:tcW w:w="2366" w:type="pct"/>
            <w:gridSpan w:val="2"/>
          </w:tcPr>
          <w:p w14:paraId="73491EA5" w14:textId="77777777" w:rsidR="00E219E1" w:rsidRPr="005370EE" w:rsidRDefault="00E219E1" w:rsidP="00E219E1">
            <w:pPr>
              <w:spacing w:after="0" w:line="360" w:lineRule="auto"/>
              <w:rPr>
                <w:rFonts w:ascii="Arial Narrow" w:hAnsi="Arial Narrow"/>
                <w:noProof/>
                <w:sz w:val="24"/>
                <w:szCs w:val="24"/>
                <w:lang w:eastAsia="bg-BG"/>
              </w:rPr>
            </w:pPr>
          </w:p>
        </w:tc>
      </w:tr>
      <w:tr w:rsidR="00E219E1" w:rsidRPr="005370EE" w14:paraId="2DCF02C8" w14:textId="77777777" w:rsidTr="00534A10">
        <w:trPr>
          <w:gridAfter w:val="1"/>
          <w:wAfter w:w="18" w:type="pct"/>
          <w:trHeight w:val="210"/>
        </w:trPr>
        <w:tc>
          <w:tcPr>
            <w:tcW w:w="412" w:type="pct"/>
            <w:tcMar>
              <w:top w:w="0" w:type="dxa"/>
              <w:left w:w="57" w:type="dxa"/>
              <w:bottom w:w="0" w:type="dxa"/>
              <w:right w:w="57" w:type="dxa"/>
            </w:tcMar>
            <w:vAlign w:val="center"/>
          </w:tcPr>
          <w:p w14:paraId="72C09F75" w14:textId="77777777" w:rsidR="00E219E1" w:rsidRPr="005370EE" w:rsidRDefault="00E219E1" w:rsidP="00E219E1">
            <w:pPr>
              <w:pStyle w:val="Index1"/>
              <w:framePr w:hSpace="0" w:wrap="auto" w:vAnchor="margin" w:xAlign="left" w:yAlign="inline"/>
              <w:suppressOverlap w:val="0"/>
            </w:pPr>
          </w:p>
        </w:tc>
        <w:tc>
          <w:tcPr>
            <w:tcW w:w="2204" w:type="pct"/>
            <w:tcMar>
              <w:left w:w="57" w:type="dxa"/>
              <w:right w:w="57" w:type="dxa"/>
            </w:tcMar>
          </w:tcPr>
          <w:p w14:paraId="62B25286" w14:textId="77777777" w:rsidR="00E219E1" w:rsidRPr="001B6B2F" w:rsidRDefault="00E219E1" w:rsidP="00E219E1">
            <w:pPr>
              <w:spacing w:line="360" w:lineRule="auto"/>
              <w:jc w:val="both"/>
              <w:rPr>
                <w:rFonts w:ascii="Arial Narrow" w:hAnsi="Arial Narrow"/>
                <w:sz w:val="24"/>
                <w:szCs w:val="24"/>
              </w:rPr>
            </w:pPr>
            <w:r w:rsidRPr="001B6B2F">
              <w:rPr>
                <w:rFonts w:ascii="Arial Narrow" w:hAnsi="Arial Narrow"/>
                <w:sz w:val="24"/>
                <w:szCs w:val="24"/>
              </w:rPr>
              <w:t>Решението трябва да позволява на администраторите да посочат кои приложения във виртуалните машини за анализ да стартират кои файлови типове.</w:t>
            </w:r>
          </w:p>
        </w:tc>
        <w:tc>
          <w:tcPr>
            <w:tcW w:w="2366" w:type="pct"/>
            <w:gridSpan w:val="2"/>
          </w:tcPr>
          <w:p w14:paraId="6E14C4CE" w14:textId="77777777" w:rsidR="00E219E1" w:rsidRPr="005370EE" w:rsidRDefault="00E219E1" w:rsidP="00E219E1">
            <w:pPr>
              <w:spacing w:after="0" w:line="360" w:lineRule="auto"/>
              <w:rPr>
                <w:rFonts w:ascii="Arial Narrow" w:hAnsi="Arial Narrow"/>
                <w:noProof/>
                <w:sz w:val="24"/>
                <w:szCs w:val="24"/>
                <w:lang w:eastAsia="bg-BG"/>
              </w:rPr>
            </w:pPr>
          </w:p>
        </w:tc>
      </w:tr>
      <w:tr w:rsidR="00E219E1" w:rsidRPr="005370EE" w14:paraId="1593B0F1" w14:textId="77777777" w:rsidTr="00534A10">
        <w:trPr>
          <w:gridAfter w:val="1"/>
          <w:wAfter w:w="18" w:type="pct"/>
          <w:trHeight w:val="210"/>
        </w:trPr>
        <w:tc>
          <w:tcPr>
            <w:tcW w:w="412" w:type="pct"/>
            <w:tcMar>
              <w:top w:w="0" w:type="dxa"/>
              <w:left w:w="57" w:type="dxa"/>
              <w:bottom w:w="0" w:type="dxa"/>
              <w:right w:w="57" w:type="dxa"/>
            </w:tcMar>
            <w:vAlign w:val="center"/>
          </w:tcPr>
          <w:p w14:paraId="79AA7484" w14:textId="77777777" w:rsidR="00E219E1" w:rsidRPr="005370EE" w:rsidRDefault="00E219E1" w:rsidP="00E219E1">
            <w:pPr>
              <w:pStyle w:val="Index1"/>
              <w:framePr w:hSpace="0" w:wrap="auto" w:vAnchor="margin" w:xAlign="left" w:yAlign="inline"/>
              <w:suppressOverlap w:val="0"/>
            </w:pPr>
          </w:p>
        </w:tc>
        <w:tc>
          <w:tcPr>
            <w:tcW w:w="2204" w:type="pct"/>
            <w:tcMar>
              <w:left w:w="57" w:type="dxa"/>
              <w:right w:w="57" w:type="dxa"/>
            </w:tcMar>
          </w:tcPr>
          <w:p w14:paraId="1B44DF32" w14:textId="77777777" w:rsidR="00E219E1" w:rsidRPr="001B6B2F" w:rsidRDefault="00E219E1" w:rsidP="00E219E1">
            <w:pPr>
              <w:spacing w:line="360" w:lineRule="auto"/>
              <w:jc w:val="both"/>
              <w:rPr>
                <w:rFonts w:ascii="Arial Narrow" w:hAnsi="Arial Narrow"/>
                <w:sz w:val="24"/>
                <w:szCs w:val="24"/>
              </w:rPr>
            </w:pPr>
            <w:r w:rsidRPr="001B6B2F">
              <w:rPr>
                <w:rFonts w:ascii="Arial Narrow" w:hAnsi="Arial Narrow"/>
                <w:sz w:val="24"/>
                <w:szCs w:val="24"/>
              </w:rPr>
              <w:t>Решението трябва да може да извършва цялостен анализ локално, без да е необходимо да излиза информация извън структурите на организацията.</w:t>
            </w:r>
          </w:p>
        </w:tc>
        <w:tc>
          <w:tcPr>
            <w:tcW w:w="2366" w:type="pct"/>
            <w:gridSpan w:val="2"/>
          </w:tcPr>
          <w:p w14:paraId="3C3342BA" w14:textId="77777777" w:rsidR="00E219E1" w:rsidRPr="005370EE" w:rsidRDefault="00E219E1" w:rsidP="00E219E1">
            <w:pPr>
              <w:spacing w:after="0" w:line="360" w:lineRule="auto"/>
              <w:rPr>
                <w:rFonts w:ascii="Arial Narrow" w:hAnsi="Arial Narrow"/>
                <w:noProof/>
                <w:sz w:val="24"/>
                <w:szCs w:val="24"/>
                <w:lang w:eastAsia="bg-BG"/>
              </w:rPr>
            </w:pPr>
          </w:p>
        </w:tc>
      </w:tr>
      <w:tr w:rsidR="00E219E1" w:rsidRPr="005370EE" w14:paraId="49FD433E" w14:textId="77777777" w:rsidTr="00534A10">
        <w:trPr>
          <w:gridAfter w:val="1"/>
          <w:wAfter w:w="18" w:type="pct"/>
          <w:trHeight w:val="210"/>
        </w:trPr>
        <w:tc>
          <w:tcPr>
            <w:tcW w:w="412" w:type="pct"/>
            <w:tcMar>
              <w:top w:w="0" w:type="dxa"/>
              <w:left w:w="57" w:type="dxa"/>
              <w:bottom w:w="0" w:type="dxa"/>
              <w:right w:w="57" w:type="dxa"/>
            </w:tcMar>
            <w:vAlign w:val="center"/>
          </w:tcPr>
          <w:p w14:paraId="5DF7B915" w14:textId="77777777" w:rsidR="00E219E1" w:rsidRPr="005370EE" w:rsidRDefault="00E219E1" w:rsidP="00E219E1">
            <w:pPr>
              <w:pStyle w:val="Index1"/>
              <w:framePr w:hSpace="0" w:wrap="auto" w:vAnchor="margin" w:xAlign="left" w:yAlign="inline"/>
              <w:suppressOverlap w:val="0"/>
            </w:pPr>
          </w:p>
        </w:tc>
        <w:tc>
          <w:tcPr>
            <w:tcW w:w="2204" w:type="pct"/>
            <w:tcMar>
              <w:left w:w="57" w:type="dxa"/>
              <w:right w:w="57" w:type="dxa"/>
            </w:tcMar>
          </w:tcPr>
          <w:p w14:paraId="038448ED" w14:textId="77777777" w:rsidR="00E219E1" w:rsidRPr="001B6B2F" w:rsidRDefault="00E219E1" w:rsidP="00E219E1">
            <w:pPr>
              <w:spacing w:line="360" w:lineRule="auto"/>
              <w:jc w:val="both"/>
              <w:rPr>
                <w:rFonts w:ascii="Arial Narrow" w:hAnsi="Arial Narrow"/>
                <w:sz w:val="24"/>
                <w:szCs w:val="24"/>
              </w:rPr>
            </w:pPr>
            <w:r w:rsidRPr="001B6B2F">
              <w:rPr>
                <w:rFonts w:ascii="Arial Narrow" w:hAnsi="Arial Narrow"/>
                <w:sz w:val="24"/>
                <w:szCs w:val="24"/>
              </w:rPr>
              <w:t>Решението трябва да поддържа LDAP или RADIUS методи за вписване на потребителите (минимално).</w:t>
            </w:r>
          </w:p>
        </w:tc>
        <w:tc>
          <w:tcPr>
            <w:tcW w:w="2366" w:type="pct"/>
            <w:gridSpan w:val="2"/>
          </w:tcPr>
          <w:p w14:paraId="04EE6DF7" w14:textId="77777777" w:rsidR="00E219E1" w:rsidRPr="005370EE" w:rsidRDefault="00E219E1" w:rsidP="00E219E1">
            <w:pPr>
              <w:spacing w:after="0" w:line="360" w:lineRule="auto"/>
              <w:rPr>
                <w:rFonts w:ascii="Arial Narrow" w:hAnsi="Arial Narrow"/>
                <w:noProof/>
                <w:sz w:val="24"/>
                <w:szCs w:val="24"/>
                <w:lang w:eastAsia="bg-BG"/>
              </w:rPr>
            </w:pPr>
          </w:p>
        </w:tc>
      </w:tr>
      <w:tr w:rsidR="00E219E1" w:rsidRPr="005370EE" w14:paraId="11D69222" w14:textId="77777777" w:rsidTr="00534A10">
        <w:trPr>
          <w:gridAfter w:val="1"/>
          <w:wAfter w:w="18" w:type="pct"/>
          <w:trHeight w:val="210"/>
        </w:trPr>
        <w:tc>
          <w:tcPr>
            <w:tcW w:w="412" w:type="pct"/>
            <w:tcMar>
              <w:top w:w="0" w:type="dxa"/>
              <w:left w:w="57" w:type="dxa"/>
              <w:bottom w:w="0" w:type="dxa"/>
              <w:right w:w="57" w:type="dxa"/>
            </w:tcMar>
            <w:vAlign w:val="center"/>
          </w:tcPr>
          <w:p w14:paraId="1409894D" w14:textId="77777777" w:rsidR="00E219E1" w:rsidRPr="005370EE" w:rsidRDefault="00E219E1" w:rsidP="00E219E1">
            <w:pPr>
              <w:pStyle w:val="Index1"/>
              <w:framePr w:hSpace="0" w:wrap="auto" w:vAnchor="margin" w:xAlign="left" w:yAlign="inline"/>
              <w:suppressOverlap w:val="0"/>
            </w:pPr>
          </w:p>
        </w:tc>
        <w:tc>
          <w:tcPr>
            <w:tcW w:w="2204" w:type="pct"/>
            <w:tcMar>
              <w:left w:w="57" w:type="dxa"/>
              <w:right w:w="57" w:type="dxa"/>
            </w:tcMar>
          </w:tcPr>
          <w:p w14:paraId="4CE51867" w14:textId="77777777" w:rsidR="00E219E1" w:rsidRPr="001B6B2F" w:rsidRDefault="00E219E1" w:rsidP="00E219E1">
            <w:pPr>
              <w:spacing w:line="360" w:lineRule="auto"/>
              <w:jc w:val="both"/>
              <w:rPr>
                <w:rFonts w:ascii="Arial Narrow" w:hAnsi="Arial Narrow"/>
                <w:sz w:val="24"/>
                <w:szCs w:val="24"/>
              </w:rPr>
            </w:pPr>
            <w:r w:rsidRPr="001B6B2F">
              <w:rPr>
                <w:rFonts w:ascii="Arial Narrow" w:hAnsi="Arial Narrow"/>
                <w:sz w:val="24"/>
                <w:szCs w:val="24"/>
              </w:rPr>
              <w:t>Решението трябва да разполага с команден и с графичен интерфейс (достъпен през стандартен уеб-браузър) за централизирано управление.</w:t>
            </w:r>
          </w:p>
        </w:tc>
        <w:tc>
          <w:tcPr>
            <w:tcW w:w="2366" w:type="pct"/>
            <w:gridSpan w:val="2"/>
          </w:tcPr>
          <w:p w14:paraId="0BE6018F" w14:textId="77777777" w:rsidR="00E219E1" w:rsidRPr="005370EE" w:rsidRDefault="00E219E1" w:rsidP="00E219E1">
            <w:pPr>
              <w:spacing w:after="0" w:line="360" w:lineRule="auto"/>
              <w:rPr>
                <w:rFonts w:ascii="Arial Narrow" w:hAnsi="Arial Narrow"/>
                <w:noProof/>
                <w:sz w:val="24"/>
                <w:szCs w:val="24"/>
                <w:lang w:eastAsia="bg-BG"/>
              </w:rPr>
            </w:pPr>
          </w:p>
        </w:tc>
      </w:tr>
      <w:tr w:rsidR="00E219E1" w:rsidRPr="005370EE" w14:paraId="1BB9A347" w14:textId="77777777" w:rsidTr="00534A10">
        <w:trPr>
          <w:gridAfter w:val="1"/>
          <w:wAfter w:w="18" w:type="pct"/>
          <w:trHeight w:val="210"/>
        </w:trPr>
        <w:tc>
          <w:tcPr>
            <w:tcW w:w="412" w:type="pct"/>
            <w:tcMar>
              <w:top w:w="0" w:type="dxa"/>
              <w:left w:w="57" w:type="dxa"/>
              <w:bottom w:w="0" w:type="dxa"/>
              <w:right w:w="57" w:type="dxa"/>
            </w:tcMar>
            <w:vAlign w:val="center"/>
          </w:tcPr>
          <w:p w14:paraId="6FB0EB41" w14:textId="77777777" w:rsidR="00E219E1" w:rsidRPr="005370EE" w:rsidRDefault="00E219E1" w:rsidP="00E219E1">
            <w:pPr>
              <w:pStyle w:val="Index1"/>
              <w:framePr w:hSpace="0" w:wrap="auto" w:vAnchor="margin" w:xAlign="left" w:yAlign="inline"/>
              <w:suppressOverlap w:val="0"/>
            </w:pPr>
          </w:p>
        </w:tc>
        <w:tc>
          <w:tcPr>
            <w:tcW w:w="2204" w:type="pct"/>
            <w:tcMar>
              <w:left w:w="57" w:type="dxa"/>
              <w:right w:w="57" w:type="dxa"/>
            </w:tcMar>
          </w:tcPr>
          <w:p w14:paraId="713E12B3" w14:textId="77777777" w:rsidR="00E219E1" w:rsidRPr="001B6B2F" w:rsidRDefault="00E219E1" w:rsidP="00E219E1">
            <w:pPr>
              <w:spacing w:line="360" w:lineRule="auto"/>
              <w:jc w:val="both"/>
              <w:rPr>
                <w:rFonts w:ascii="Arial Narrow" w:hAnsi="Arial Narrow"/>
                <w:sz w:val="24"/>
                <w:szCs w:val="24"/>
              </w:rPr>
            </w:pPr>
            <w:r w:rsidRPr="001B6B2F">
              <w:rPr>
                <w:rFonts w:ascii="Arial Narrow" w:hAnsi="Arial Narrow"/>
                <w:sz w:val="24"/>
                <w:szCs w:val="24"/>
              </w:rPr>
              <w:t>Решението трябва да може да работи в следните режими (за анализиране на файлове):</w:t>
            </w:r>
          </w:p>
          <w:p w14:paraId="7560410E" w14:textId="77777777" w:rsidR="00E219E1" w:rsidRPr="001B6B2F" w:rsidRDefault="00E219E1" w:rsidP="00E219E1">
            <w:pPr>
              <w:pStyle w:val="ListParagraph"/>
              <w:numPr>
                <w:ilvl w:val="0"/>
                <w:numId w:val="20"/>
              </w:numPr>
              <w:spacing w:after="0" w:line="360" w:lineRule="auto"/>
              <w:jc w:val="both"/>
              <w:rPr>
                <w:rFonts w:ascii="Arial Narrow" w:hAnsi="Arial Narrow"/>
                <w:sz w:val="24"/>
                <w:szCs w:val="24"/>
              </w:rPr>
            </w:pPr>
            <w:r w:rsidRPr="001B6B2F">
              <w:rPr>
                <w:rFonts w:ascii="Arial Narrow" w:hAnsi="Arial Narrow"/>
                <w:sz w:val="24"/>
                <w:szCs w:val="24"/>
              </w:rPr>
              <w:t>Сканиране по ръчни заявки (on-demand, с възможност и за анализ на отделни файлове)</w:t>
            </w:r>
          </w:p>
          <w:p w14:paraId="08ACA2D0" w14:textId="77777777" w:rsidR="00E219E1" w:rsidRPr="001B6B2F" w:rsidRDefault="00E219E1" w:rsidP="00E219E1">
            <w:pPr>
              <w:pStyle w:val="ListParagraph"/>
              <w:numPr>
                <w:ilvl w:val="0"/>
                <w:numId w:val="20"/>
              </w:numPr>
              <w:spacing w:after="0" w:line="360" w:lineRule="auto"/>
              <w:jc w:val="both"/>
              <w:rPr>
                <w:rFonts w:ascii="Arial Narrow" w:hAnsi="Arial Narrow"/>
                <w:sz w:val="24"/>
                <w:szCs w:val="24"/>
              </w:rPr>
            </w:pPr>
            <w:r w:rsidRPr="001B6B2F">
              <w:rPr>
                <w:rFonts w:ascii="Arial Narrow" w:hAnsi="Arial Narrow"/>
                <w:sz w:val="24"/>
                <w:szCs w:val="24"/>
              </w:rPr>
              <w:t>Продължително сканиране на посочени файлови хранилища.</w:t>
            </w:r>
          </w:p>
        </w:tc>
        <w:tc>
          <w:tcPr>
            <w:tcW w:w="2366" w:type="pct"/>
            <w:gridSpan w:val="2"/>
          </w:tcPr>
          <w:p w14:paraId="61EEA841" w14:textId="77777777" w:rsidR="00E219E1" w:rsidRPr="005370EE" w:rsidRDefault="00E219E1" w:rsidP="00E219E1">
            <w:pPr>
              <w:spacing w:after="0" w:line="360" w:lineRule="auto"/>
              <w:rPr>
                <w:rFonts w:ascii="Arial Narrow" w:hAnsi="Arial Narrow"/>
                <w:noProof/>
                <w:sz w:val="24"/>
                <w:szCs w:val="24"/>
                <w:lang w:eastAsia="bg-BG"/>
              </w:rPr>
            </w:pPr>
          </w:p>
        </w:tc>
      </w:tr>
      <w:tr w:rsidR="00E219E1" w:rsidRPr="005370EE" w14:paraId="4C921038" w14:textId="77777777" w:rsidTr="00534A10">
        <w:trPr>
          <w:gridAfter w:val="1"/>
          <w:wAfter w:w="18" w:type="pct"/>
          <w:trHeight w:val="210"/>
        </w:trPr>
        <w:tc>
          <w:tcPr>
            <w:tcW w:w="412" w:type="pct"/>
            <w:tcMar>
              <w:top w:w="0" w:type="dxa"/>
              <w:left w:w="57" w:type="dxa"/>
              <w:bottom w:w="0" w:type="dxa"/>
              <w:right w:w="57" w:type="dxa"/>
            </w:tcMar>
            <w:vAlign w:val="center"/>
          </w:tcPr>
          <w:p w14:paraId="3BB99038" w14:textId="77777777" w:rsidR="00E219E1" w:rsidRPr="005370EE" w:rsidRDefault="00E219E1" w:rsidP="00E219E1">
            <w:pPr>
              <w:pStyle w:val="Index1"/>
              <w:framePr w:hSpace="0" w:wrap="auto" w:vAnchor="margin" w:xAlign="left" w:yAlign="inline"/>
              <w:suppressOverlap w:val="0"/>
            </w:pPr>
          </w:p>
        </w:tc>
        <w:tc>
          <w:tcPr>
            <w:tcW w:w="2204" w:type="pct"/>
            <w:tcMar>
              <w:left w:w="57" w:type="dxa"/>
              <w:right w:w="57" w:type="dxa"/>
            </w:tcMar>
          </w:tcPr>
          <w:p w14:paraId="58DE7B60" w14:textId="77777777" w:rsidR="00E219E1" w:rsidRPr="001B6B2F" w:rsidRDefault="00E219E1" w:rsidP="00E219E1">
            <w:pPr>
              <w:spacing w:line="360" w:lineRule="auto"/>
              <w:jc w:val="both"/>
              <w:rPr>
                <w:rFonts w:ascii="Arial Narrow" w:hAnsi="Arial Narrow"/>
                <w:sz w:val="24"/>
                <w:szCs w:val="24"/>
              </w:rPr>
            </w:pPr>
            <w:r w:rsidRPr="001B6B2F">
              <w:rPr>
                <w:rFonts w:ascii="Arial Narrow" w:hAnsi="Arial Narrow"/>
                <w:sz w:val="24"/>
                <w:szCs w:val="24"/>
              </w:rPr>
              <w:t xml:space="preserve">Решението трябва да позволява избирането на различни локации за преместване на файлове </w:t>
            </w:r>
            <w:r w:rsidRPr="001B6B2F">
              <w:rPr>
                <w:rFonts w:ascii="Arial Narrow" w:hAnsi="Arial Narrow"/>
                <w:sz w:val="24"/>
                <w:szCs w:val="24"/>
              </w:rPr>
              <w:lastRenderedPageBreak/>
              <w:t>след анализ според това дали са със статус на „добър“, „неизвестен“ или „лош“.</w:t>
            </w:r>
          </w:p>
        </w:tc>
        <w:tc>
          <w:tcPr>
            <w:tcW w:w="2366" w:type="pct"/>
            <w:gridSpan w:val="2"/>
          </w:tcPr>
          <w:p w14:paraId="6A2FF334" w14:textId="77777777" w:rsidR="00E219E1" w:rsidRPr="005370EE" w:rsidRDefault="00E219E1" w:rsidP="00E219E1">
            <w:pPr>
              <w:spacing w:after="0" w:line="360" w:lineRule="auto"/>
              <w:rPr>
                <w:rFonts w:ascii="Arial Narrow" w:hAnsi="Arial Narrow"/>
                <w:noProof/>
                <w:sz w:val="24"/>
                <w:szCs w:val="24"/>
                <w:lang w:eastAsia="bg-BG"/>
              </w:rPr>
            </w:pPr>
          </w:p>
        </w:tc>
      </w:tr>
      <w:tr w:rsidR="00E219E1" w:rsidRPr="005370EE" w14:paraId="2A7E8100" w14:textId="77777777" w:rsidTr="00DA1178">
        <w:trPr>
          <w:trHeight w:val="20"/>
        </w:trPr>
        <w:tc>
          <w:tcPr>
            <w:tcW w:w="2622" w:type="pct"/>
            <w:gridSpan w:val="3"/>
            <w:shd w:val="clear" w:color="auto" w:fill="DEEAF6" w:themeFill="accent1" w:themeFillTint="33"/>
            <w:tcMar>
              <w:top w:w="0" w:type="dxa"/>
              <w:left w:w="57" w:type="dxa"/>
              <w:bottom w:w="0" w:type="dxa"/>
              <w:right w:w="57" w:type="dxa"/>
            </w:tcMar>
            <w:vAlign w:val="center"/>
          </w:tcPr>
          <w:p w14:paraId="1A8517A0" w14:textId="77777777" w:rsidR="00E219E1" w:rsidRPr="005370EE" w:rsidRDefault="00E219E1" w:rsidP="00E219E1">
            <w:pPr>
              <w:spacing w:after="0" w:line="360" w:lineRule="auto"/>
              <w:jc w:val="center"/>
              <w:rPr>
                <w:rFonts w:ascii="Arial Narrow" w:eastAsia="SimSun" w:hAnsi="Arial Narrow"/>
                <w:b/>
                <w:sz w:val="24"/>
                <w:szCs w:val="24"/>
              </w:rPr>
            </w:pPr>
            <w:r w:rsidRPr="0022396A">
              <w:rPr>
                <w:rFonts w:ascii="Arial Narrow" w:hAnsi="Arial Narrow"/>
                <w:b/>
                <w:sz w:val="24"/>
                <w:szCs w:val="24"/>
              </w:rPr>
              <w:t>Хардуерни изисквания – 1 брой</w:t>
            </w:r>
          </w:p>
        </w:tc>
        <w:tc>
          <w:tcPr>
            <w:tcW w:w="2378" w:type="pct"/>
            <w:gridSpan w:val="2"/>
            <w:shd w:val="clear" w:color="auto" w:fill="DEEAF6" w:themeFill="accent1" w:themeFillTint="33"/>
          </w:tcPr>
          <w:p w14:paraId="7EE82273" w14:textId="77777777" w:rsidR="00E219E1" w:rsidRPr="005370EE" w:rsidRDefault="00E219E1" w:rsidP="00E219E1">
            <w:pPr>
              <w:spacing w:after="0" w:line="360" w:lineRule="auto"/>
              <w:rPr>
                <w:rFonts w:ascii="Arial Narrow" w:hAnsi="Arial Narrow"/>
                <w:b/>
                <w:sz w:val="24"/>
                <w:szCs w:val="24"/>
              </w:rPr>
            </w:pPr>
          </w:p>
        </w:tc>
      </w:tr>
      <w:tr w:rsidR="00E219E1" w:rsidRPr="005370EE" w14:paraId="48457E80" w14:textId="77777777" w:rsidTr="00534A10">
        <w:trPr>
          <w:gridAfter w:val="1"/>
          <w:wAfter w:w="18" w:type="pct"/>
          <w:trHeight w:val="20"/>
        </w:trPr>
        <w:tc>
          <w:tcPr>
            <w:tcW w:w="412" w:type="pct"/>
            <w:tcMar>
              <w:top w:w="0" w:type="dxa"/>
              <w:left w:w="57" w:type="dxa"/>
              <w:bottom w:w="0" w:type="dxa"/>
              <w:right w:w="57" w:type="dxa"/>
            </w:tcMar>
            <w:vAlign w:val="center"/>
          </w:tcPr>
          <w:p w14:paraId="5227B424" w14:textId="77777777" w:rsidR="00E219E1" w:rsidRPr="005370EE" w:rsidRDefault="00E219E1" w:rsidP="00E219E1">
            <w:pPr>
              <w:pStyle w:val="Index1"/>
              <w:framePr w:hSpace="0" w:wrap="auto" w:vAnchor="margin" w:xAlign="left" w:yAlign="inline"/>
              <w:suppressOverlap w:val="0"/>
            </w:pPr>
          </w:p>
        </w:tc>
        <w:tc>
          <w:tcPr>
            <w:tcW w:w="2204" w:type="pct"/>
            <w:tcMar>
              <w:left w:w="57" w:type="dxa"/>
              <w:right w:w="57" w:type="dxa"/>
            </w:tcMar>
          </w:tcPr>
          <w:p w14:paraId="5836AC6F" w14:textId="77777777" w:rsidR="00E219E1" w:rsidRPr="001B6B2F" w:rsidRDefault="00E219E1" w:rsidP="00E219E1">
            <w:pPr>
              <w:spacing w:line="360" w:lineRule="auto"/>
              <w:jc w:val="both"/>
              <w:rPr>
                <w:rFonts w:ascii="Arial Narrow" w:hAnsi="Arial Narrow"/>
              </w:rPr>
            </w:pPr>
            <w:r w:rsidRPr="001B6B2F">
              <w:rPr>
                <w:rFonts w:ascii="Arial Narrow" w:hAnsi="Arial Narrow"/>
              </w:rPr>
              <w:t>Устройството да е с максимална големина 2RU</w:t>
            </w:r>
          </w:p>
        </w:tc>
        <w:tc>
          <w:tcPr>
            <w:tcW w:w="2366" w:type="pct"/>
            <w:gridSpan w:val="2"/>
          </w:tcPr>
          <w:p w14:paraId="4481F29E" w14:textId="77777777" w:rsidR="00E219E1" w:rsidRPr="005370EE" w:rsidRDefault="00E219E1" w:rsidP="00E219E1">
            <w:pPr>
              <w:spacing w:after="0" w:line="360" w:lineRule="auto"/>
              <w:rPr>
                <w:rFonts w:ascii="Arial Narrow" w:hAnsi="Arial Narrow"/>
                <w:sz w:val="24"/>
                <w:szCs w:val="24"/>
              </w:rPr>
            </w:pPr>
          </w:p>
        </w:tc>
      </w:tr>
      <w:tr w:rsidR="00E219E1" w:rsidRPr="005370EE" w14:paraId="24EA34D0" w14:textId="77777777" w:rsidTr="00534A10">
        <w:trPr>
          <w:gridAfter w:val="1"/>
          <w:wAfter w:w="18" w:type="pct"/>
          <w:trHeight w:val="20"/>
        </w:trPr>
        <w:tc>
          <w:tcPr>
            <w:tcW w:w="412" w:type="pct"/>
            <w:tcMar>
              <w:top w:w="0" w:type="dxa"/>
              <w:left w:w="57" w:type="dxa"/>
              <w:bottom w:w="0" w:type="dxa"/>
              <w:right w:w="57" w:type="dxa"/>
            </w:tcMar>
            <w:vAlign w:val="center"/>
          </w:tcPr>
          <w:p w14:paraId="2D12CBF1" w14:textId="77777777" w:rsidR="00E219E1" w:rsidRPr="005370EE" w:rsidRDefault="00E219E1" w:rsidP="00E219E1">
            <w:pPr>
              <w:pStyle w:val="Index1"/>
              <w:framePr w:hSpace="0" w:wrap="auto" w:vAnchor="margin" w:xAlign="left" w:yAlign="inline"/>
              <w:suppressOverlap w:val="0"/>
            </w:pPr>
          </w:p>
        </w:tc>
        <w:tc>
          <w:tcPr>
            <w:tcW w:w="2204" w:type="pct"/>
            <w:tcMar>
              <w:left w:w="57" w:type="dxa"/>
              <w:right w:w="57" w:type="dxa"/>
            </w:tcMar>
          </w:tcPr>
          <w:p w14:paraId="4526B56A" w14:textId="77777777" w:rsidR="00E219E1" w:rsidRPr="001B6B2F" w:rsidRDefault="00E219E1" w:rsidP="00E219E1">
            <w:pPr>
              <w:spacing w:line="360" w:lineRule="auto"/>
              <w:jc w:val="both"/>
              <w:rPr>
                <w:rFonts w:ascii="Arial Narrow" w:hAnsi="Arial Narrow"/>
              </w:rPr>
            </w:pPr>
            <w:r w:rsidRPr="001B6B2F">
              <w:rPr>
                <w:rFonts w:ascii="Arial Narrow" w:hAnsi="Arial Narrow"/>
              </w:rPr>
              <w:t>Устройството да разполага с поне 2TB за съхранение на данни</w:t>
            </w:r>
          </w:p>
        </w:tc>
        <w:tc>
          <w:tcPr>
            <w:tcW w:w="2366" w:type="pct"/>
            <w:gridSpan w:val="2"/>
          </w:tcPr>
          <w:p w14:paraId="790A8DAE" w14:textId="77777777" w:rsidR="00E219E1" w:rsidRPr="005370EE" w:rsidRDefault="00E219E1" w:rsidP="00E219E1">
            <w:pPr>
              <w:spacing w:after="0" w:line="360" w:lineRule="auto"/>
              <w:rPr>
                <w:rFonts w:ascii="Arial Narrow" w:hAnsi="Arial Narrow"/>
                <w:noProof/>
                <w:sz w:val="24"/>
                <w:szCs w:val="24"/>
                <w:lang w:eastAsia="bg-BG"/>
              </w:rPr>
            </w:pPr>
          </w:p>
        </w:tc>
      </w:tr>
      <w:tr w:rsidR="00E219E1" w:rsidRPr="005370EE" w14:paraId="12B25602" w14:textId="77777777" w:rsidTr="00534A10">
        <w:trPr>
          <w:gridAfter w:val="1"/>
          <w:wAfter w:w="18" w:type="pct"/>
          <w:trHeight w:val="20"/>
        </w:trPr>
        <w:tc>
          <w:tcPr>
            <w:tcW w:w="412" w:type="pct"/>
            <w:tcMar>
              <w:top w:w="0" w:type="dxa"/>
              <w:left w:w="57" w:type="dxa"/>
              <w:bottom w:w="0" w:type="dxa"/>
              <w:right w:w="57" w:type="dxa"/>
            </w:tcMar>
            <w:vAlign w:val="center"/>
          </w:tcPr>
          <w:p w14:paraId="47F8D8EB" w14:textId="77777777" w:rsidR="00E219E1" w:rsidRPr="005370EE" w:rsidRDefault="00E219E1" w:rsidP="00E219E1">
            <w:pPr>
              <w:pStyle w:val="Index1"/>
              <w:framePr w:hSpace="0" w:wrap="auto" w:vAnchor="margin" w:xAlign="left" w:yAlign="inline"/>
              <w:suppressOverlap w:val="0"/>
            </w:pPr>
          </w:p>
        </w:tc>
        <w:tc>
          <w:tcPr>
            <w:tcW w:w="2204" w:type="pct"/>
            <w:tcMar>
              <w:left w:w="57" w:type="dxa"/>
              <w:right w:w="57" w:type="dxa"/>
            </w:tcMar>
          </w:tcPr>
          <w:p w14:paraId="30A6828B" w14:textId="77777777" w:rsidR="00E219E1" w:rsidRPr="001B6B2F" w:rsidRDefault="00E219E1" w:rsidP="00E219E1">
            <w:pPr>
              <w:spacing w:line="360" w:lineRule="auto"/>
              <w:jc w:val="both"/>
              <w:rPr>
                <w:rFonts w:ascii="Arial Narrow" w:hAnsi="Arial Narrow"/>
              </w:rPr>
            </w:pPr>
            <w:r w:rsidRPr="001B6B2F">
              <w:rPr>
                <w:rFonts w:ascii="Arial Narrow" w:hAnsi="Arial Narrow"/>
              </w:rPr>
              <w:t>Устройството да разполага минимално със следните портове за свързване с мрежата: 4x 1GigE BaseT</w:t>
            </w:r>
          </w:p>
        </w:tc>
        <w:tc>
          <w:tcPr>
            <w:tcW w:w="2366" w:type="pct"/>
            <w:gridSpan w:val="2"/>
          </w:tcPr>
          <w:p w14:paraId="7EEAD9CC" w14:textId="77777777" w:rsidR="00E219E1" w:rsidRPr="005370EE" w:rsidRDefault="00E219E1" w:rsidP="00E219E1">
            <w:pPr>
              <w:spacing w:after="0" w:line="360" w:lineRule="auto"/>
              <w:rPr>
                <w:rFonts w:ascii="Arial Narrow" w:hAnsi="Arial Narrow"/>
                <w:noProof/>
                <w:sz w:val="24"/>
                <w:szCs w:val="24"/>
                <w:lang w:eastAsia="bg-BG"/>
              </w:rPr>
            </w:pPr>
          </w:p>
        </w:tc>
      </w:tr>
      <w:tr w:rsidR="00E219E1" w:rsidRPr="005370EE" w14:paraId="426980C6" w14:textId="77777777" w:rsidTr="00534A10">
        <w:trPr>
          <w:gridAfter w:val="1"/>
          <w:wAfter w:w="18" w:type="pct"/>
          <w:trHeight w:val="20"/>
        </w:trPr>
        <w:tc>
          <w:tcPr>
            <w:tcW w:w="412" w:type="pct"/>
            <w:tcMar>
              <w:top w:w="0" w:type="dxa"/>
              <w:left w:w="57" w:type="dxa"/>
              <w:bottom w:w="0" w:type="dxa"/>
              <w:right w:w="57" w:type="dxa"/>
            </w:tcMar>
            <w:vAlign w:val="center"/>
          </w:tcPr>
          <w:p w14:paraId="5E9A379B" w14:textId="77777777" w:rsidR="00E219E1" w:rsidRPr="005370EE" w:rsidRDefault="00E219E1" w:rsidP="00E219E1">
            <w:pPr>
              <w:pStyle w:val="Index1"/>
              <w:framePr w:hSpace="0" w:wrap="auto" w:vAnchor="margin" w:xAlign="left" w:yAlign="inline"/>
              <w:suppressOverlap w:val="0"/>
            </w:pPr>
          </w:p>
        </w:tc>
        <w:tc>
          <w:tcPr>
            <w:tcW w:w="2204" w:type="pct"/>
            <w:tcMar>
              <w:left w:w="57" w:type="dxa"/>
              <w:right w:w="57" w:type="dxa"/>
            </w:tcMar>
          </w:tcPr>
          <w:p w14:paraId="5D542DF1" w14:textId="77777777" w:rsidR="00E219E1" w:rsidRPr="001B6B2F" w:rsidRDefault="00E219E1" w:rsidP="00E219E1">
            <w:pPr>
              <w:spacing w:line="360" w:lineRule="auto"/>
              <w:jc w:val="both"/>
              <w:rPr>
                <w:rFonts w:ascii="Arial Narrow" w:hAnsi="Arial Narrow"/>
              </w:rPr>
            </w:pPr>
            <w:r w:rsidRPr="001B6B2F">
              <w:rPr>
                <w:rFonts w:ascii="Arial Narrow" w:hAnsi="Arial Narrow"/>
              </w:rPr>
              <w:t>Допълнителни портове: сериен порт, 4x Type A USB, IPMI</w:t>
            </w:r>
          </w:p>
        </w:tc>
        <w:tc>
          <w:tcPr>
            <w:tcW w:w="2366" w:type="pct"/>
            <w:gridSpan w:val="2"/>
          </w:tcPr>
          <w:p w14:paraId="01736154" w14:textId="77777777" w:rsidR="00E219E1" w:rsidRPr="005370EE" w:rsidRDefault="00E219E1" w:rsidP="00E219E1">
            <w:pPr>
              <w:spacing w:after="0" w:line="360" w:lineRule="auto"/>
              <w:rPr>
                <w:rFonts w:ascii="Arial Narrow" w:hAnsi="Arial Narrow"/>
                <w:noProof/>
                <w:sz w:val="24"/>
                <w:szCs w:val="24"/>
                <w:lang w:eastAsia="bg-BG"/>
              </w:rPr>
            </w:pPr>
          </w:p>
        </w:tc>
      </w:tr>
      <w:tr w:rsidR="00E219E1" w:rsidRPr="005370EE" w14:paraId="3E7B2BB6" w14:textId="77777777" w:rsidTr="00534A10">
        <w:trPr>
          <w:gridAfter w:val="1"/>
          <w:wAfter w:w="18" w:type="pct"/>
          <w:trHeight w:val="20"/>
        </w:trPr>
        <w:tc>
          <w:tcPr>
            <w:tcW w:w="412" w:type="pct"/>
            <w:tcMar>
              <w:top w:w="0" w:type="dxa"/>
              <w:left w:w="57" w:type="dxa"/>
              <w:bottom w:w="0" w:type="dxa"/>
              <w:right w:w="57" w:type="dxa"/>
            </w:tcMar>
            <w:vAlign w:val="center"/>
          </w:tcPr>
          <w:p w14:paraId="647DFAAE" w14:textId="77777777" w:rsidR="00E219E1" w:rsidRPr="005370EE" w:rsidRDefault="00E219E1" w:rsidP="00E219E1">
            <w:pPr>
              <w:pStyle w:val="Index1"/>
              <w:framePr w:hSpace="0" w:wrap="auto" w:vAnchor="margin" w:xAlign="left" w:yAlign="inline"/>
              <w:suppressOverlap w:val="0"/>
            </w:pPr>
          </w:p>
        </w:tc>
        <w:tc>
          <w:tcPr>
            <w:tcW w:w="2204" w:type="pct"/>
            <w:tcMar>
              <w:left w:w="57" w:type="dxa"/>
              <w:right w:w="57" w:type="dxa"/>
            </w:tcMar>
          </w:tcPr>
          <w:p w14:paraId="5006C6D8" w14:textId="77777777" w:rsidR="00E219E1" w:rsidRPr="001B6B2F" w:rsidRDefault="00E219E1" w:rsidP="00E219E1">
            <w:pPr>
              <w:spacing w:line="360" w:lineRule="auto"/>
              <w:jc w:val="both"/>
              <w:rPr>
                <w:rFonts w:ascii="Arial Narrow" w:hAnsi="Arial Narrow"/>
              </w:rPr>
            </w:pPr>
            <w:r w:rsidRPr="001B6B2F">
              <w:rPr>
                <w:rFonts w:ascii="Arial Narrow" w:hAnsi="Arial Narrow"/>
              </w:rPr>
              <w:t>Резервирано захранване – 1+1</w:t>
            </w:r>
          </w:p>
        </w:tc>
        <w:tc>
          <w:tcPr>
            <w:tcW w:w="2366" w:type="pct"/>
            <w:gridSpan w:val="2"/>
          </w:tcPr>
          <w:p w14:paraId="2F0719F2" w14:textId="77777777" w:rsidR="00E219E1" w:rsidRPr="005370EE" w:rsidRDefault="00E219E1" w:rsidP="00E219E1">
            <w:pPr>
              <w:spacing w:after="0" w:line="360" w:lineRule="auto"/>
              <w:rPr>
                <w:rFonts w:ascii="Arial Narrow" w:hAnsi="Arial Narrow"/>
                <w:noProof/>
                <w:sz w:val="24"/>
                <w:szCs w:val="24"/>
                <w:lang w:eastAsia="bg-BG"/>
              </w:rPr>
            </w:pPr>
          </w:p>
        </w:tc>
      </w:tr>
      <w:tr w:rsidR="00E219E1" w:rsidRPr="005370EE" w14:paraId="15E550BB" w14:textId="77777777" w:rsidTr="00534A10">
        <w:trPr>
          <w:gridAfter w:val="1"/>
          <w:wAfter w:w="18" w:type="pct"/>
          <w:trHeight w:val="20"/>
        </w:trPr>
        <w:tc>
          <w:tcPr>
            <w:tcW w:w="412" w:type="pct"/>
            <w:tcMar>
              <w:top w:w="0" w:type="dxa"/>
              <w:left w:w="57" w:type="dxa"/>
              <w:bottom w:w="0" w:type="dxa"/>
              <w:right w:w="57" w:type="dxa"/>
            </w:tcMar>
            <w:vAlign w:val="center"/>
          </w:tcPr>
          <w:p w14:paraId="1648B3F2" w14:textId="77777777" w:rsidR="00E219E1" w:rsidRPr="005370EE" w:rsidRDefault="00E219E1" w:rsidP="00E219E1">
            <w:pPr>
              <w:pStyle w:val="Index1"/>
              <w:framePr w:hSpace="0" w:wrap="auto" w:vAnchor="margin" w:xAlign="left" w:yAlign="inline"/>
              <w:suppressOverlap w:val="0"/>
            </w:pPr>
          </w:p>
        </w:tc>
        <w:tc>
          <w:tcPr>
            <w:tcW w:w="2204" w:type="pct"/>
            <w:tcMar>
              <w:left w:w="57" w:type="dxa"/>
              <w:right w:w="57" w:type="dxa"/>
            </w:tcMar>
          </w:tcPr>
          <w:p w14:paraId="7E2C01AF" w14:textId="77777777" w:rsidR="00E219E1" w:rsidRPr="001B6B2F" w:rsidRDefault="00E219E1" w:rsidP="00E219E1">
            <w:pPr>
              <w:spacing w:line="360" w:lineRule="auto"/>
              <w:jc w:val="both"/>
              <w:rPr>
                <w:rFonts w:ascii="Arial Narrow" w:hAnsi="Arial Narrow"/>
              </w:rPr>
            </w:pPr>
            <w:r w:rsidRPr="001B6B2F">
              <w:rPr>
                <w:rFonts w:ascii="Arial Narrow" w:hAnsi="Arial Narrow"/>
              </w:rPr>
              <w:t>Устройството да може да анализира минимално 60000 файла на ден.</w:t>
            </w:r>
          </w:p>
        </w:tc>
        <w:tc>
          <w:tcPr>
            <w:tcW w:w="2366" w:type="pct"/>
            <w:gridSpan w:val="2"/>
          </w:tcPr>
          <w:p w14:paraId="79498E4E" w14:textId="77777777" w:rsidR="00E219E1" w:rsidRPr="005370EE" w:rsidRDefault="00E219E1" w:rsidP="00E219E1">
            <w:pPr>
              <w:spacing w:after="0" w:line="360" w:lineRule="auto"/>
              <w:rPr>
                <w:rFonts w:ascii="Arial Narrow" w:hAnsi="Arial Narrow"/>
                <w:noProof/>
                <w:sz w:val="24"/>
                <w:szCs w:val="24"/>
                <w:lang w:eastAsia="bg-BG"/>
              </w:rPr>
            </w:pPr>
          </w:p>
        </w:tc>
      </w:tr>
      <w:tr w:rsidR="00E219E1" w:rsidRPr="005370EE" w14:paraId="4EE325BF" w14:textId="77777777" w:rsidTr="00534A10">
        <w:trPr>
          <w:gridAfter w:val="1"/>
          <w:wAfter w:w="18" w:type="pct"/>
          <w:trHeight w:val="20"/>
        </w:trPr>
        <w:tc>
          <w:tcPr>
            <w:tcW w:w="412" w:type="pct"/>
            <w:tcMar>
              <w:top w:w="0" w:type="dxa"/>
              <w:left w:w="57" w:type="dxa"/>
              <w:bottom w:w="0" w:type="dxa"/>
              <w:right w:w="57" w:type="dxa"/>
            </w:tcMar>
            <w:vAlign w:val="center"/>
          </w:tcPr>
          <w:p w14:paraId="1956DC4B" w14:textId="77777777" w:rsidR="00E219E1" w:rsidRPr="005370EE" w:rsidRDefault="00E219E1" w:rsidP="00E219E1">
            <w:pPr>
              <w:pStyle w:val="Index1"/>
              <w:framePr w:hSpace="0" w:wrap="auto" w:vAnchor="margin" w:xAlign="left" w:yAlign="inline"/>
              <w:suppressOverlap w:val="0"/>
            </w:pPr>
          </w:p>
        </w:tc>
        <w:tc>
          <w:tcPr>
            <w:tcW w:w="2204" w:type="pct"/>
            <w:tcMar>
              <w:left w:w="57" w:type="dxa"/>
              <w:right w:w="57" w:type="dxa"/>
            </w:tcMar>
          </w:tcPr>
          <w:p w14:paraId="344DF23A" w14:textId="77777777" w:rsidR="00E219E1" w:rsidRPr="001B6B2F" w:rsidRDefault="00E219E1" w:rsidP="00E219E1">
            <w:pPr>
              <w:spacing w:line="360" w:lineRule="auto"/>
              <w:jc w:val="both"/>
              <w:rPr>
                <w:rFonts w:ascii="Arial Narrow" w:hAnsi="Arial Narrow"/>
              </w:rPr>
            </w:pPr>
            <w:r w:rsidRPr="001B6B2F">
              <w:rPr>
                <w:rFonts w:ascii="Arial Narrow" w:hAnsi="Arial Narrow"/>
              </w:rPr>
              <w:t>Устройството да работи в изолиран режим, без Интернет свързаност. Устройството да не изпраща данни към производителя за засечените заплахи в организацията.</w:t>
            </w:r>
          </w:p>
        </w:tc>
        <w:tc>
          <w:tcPr>
            <w:tcW w:w="2366" w:type="pct"/>
            <w:gridSpan w:val="2"/>
          </w:tcPr>
          <w:p w14:paraId="2D5271C4" w14:textId="77777777" w:rsidR="00E219E1" w:rsidRPr="005370EE" w:rsidRDefault="00E219E1" w:rsidP="00E219E1">
            <w:pPr>
              <w:spacing w:after="0" w:line="360" w:lineRule="auto"/>
              <w:rPr>
                <w:rFonts w:ascii="Arial Narrow" w:hAnsi="Arial Narrow"/>
                <w:noProof/>
                <w:sz w:val="24"/>
                <w:szCs w:val="24"/>
                <w:lang w:eastAsia="bg-BG"/>
              </w:rPr>
            </w:pPr>
          </w:p>
        </w:tc>
      </w:tr>
      <w:tr w:rsidR="00E219E1" w:rsidRPr="005370EE" w14:paraId="20EC2A93" w14:textId="77777777" w:rsidTr="00DA1178">
        <w:trPr>
          <w:trHeight w:val="20"/>
        </w:trPr>
        <w:tc>
          <w:tcPr>
            <w:tcW w:w="2622" w:type="pct"/>
            <w:gridSpan w:val="3"/>
            <w:shd w:val="clear" w:color="auto" w:fill="DEEAF6" w:themeFill="accent1" w:themeFillTint="33"/>
            <w:tcMar>
              <w:top w:w="0" w:type="dxa"/>
              <w:left w:w="57" w:type="dxa"/>
              <w:bottom w:w="0" w:type="dxa"/>
              <w:right w:w="57" w:type="dxa"/>
            </w:tcMar>
            <w:vAlign w:val="center"/>
          </w:tcPr>
          <w:p w14:paraId="7B2BFD67" w14:textId="77777777" w:rsidR="00E219E1" w:rsidRPr="005370EE" w:rsidRDefault="00E219E1" w:rsidP="00E219E1">
            <w:pPr>
              <w:spacing w:after="0" w:line="360" w:lineRule="auto"/>
              <w:jc w:val="center"/>
              <w:rPr>
                <w:rFonts w:ascii="Arial Narrow" w:hAnsi="Arial Narrow"/>
                <w:b/>
                <w:sz w:val="24"/>
                <w:szCs w:val="24"/>
              </w:rPr>
            </w:pPr>
            <w:r w:rsidRPr="005370EE">
              <w:rPr>
                <w:rFonts w:ascii="Arial Narrow" w:eastAsia="SimSun" w:hAnsi="Arial Narrow"/>
                <w:b/>
                <w:sz w:val="24"/>
                <w:szCs w:val="24"/>
              </w:rPr>
              <w:t>Гаранция и поддръжка:</w:t>
            </w:r>
          </w:p>
        </w:tc>
        <w:tc>
          <w:tcPr>
            <w:tcW w:w="2378" w:type="pct"/>
            <w:gridSpan w:val="2"/>
            <w:shd w:val="clear" w:color="auto" w:fill="DEEAF6" w:themeFill="accent1" w:themeFillTint="33"/>
          </w:tcPr>
          <w:p w14:paraId="61A563A2" w14:textId="77777777" w:rsidR="00E219E1" w:rsidRPr="005370EE" w:rsidRDefault="00E219E1" w:rsidP="00E219E1">
            <w:pPr>
              <w:spacing w:after="0" w:line="360" w:lineRule="auto"/>
              <w:jc w:val="center"/>
              <w:rPr>
                <w:rFonts w:ascii="Arial Narrow" w:eastAsia="SimSun" w:hAnsi="Arial Narrow"/>
                <w:b/>
                <w:sz w:val="24"/>
                <w:szCs w:val="24"/>
              </w:rPr>
            </w:pPr>
          </w:p>
        </w:tc>
      </w:tr>
      <w:tr w:rsidR="00E219E1" w:rsidRPr="005370EE" w14:paraId="6B8FDE30" w14:textId="77777777" w:rsidTr="00534A10">
        <w:trPr>
          <w:gridAfter w:val="1"/>
          <w:wAfter w:w="18" w:type="pct"/>
          <w:trHeight w:val="20"/>
        </w:trPr>
        <w:tc>
          <w:tcPr>
            <w:tcW w:w="412" w:type="pct"/>
            <w:tcMar>
              <w:top w:w="0" w:type="dxa"/>
              <w:left w:w="57" w:type="dxa"/>
              <w:bottom w:w="0" w:type="dxa"/>
              <w:right w:w="57" w:type="dxa"/>
            </w:tcMar>
            <w:vAlign w:val="center"/>
          </w:tcPr>
          <w:p w14:paraId="1F2A1263" w14:textId="77777777" w:rsidR="00E219E1" w:rsidRPr="005370EE" w:rsidRDefault="00E219E1" w:rsidP="00E219E1">
            <w:pPr>
              <w:pStyle w:val="Index1"/>
              <w:framePr w:hSpace="0" w:wrap="auto" w:vAnchor="margin" w:xAlign="left" w:yAlign="inline"/>
              <w:suppressOverlap w:val="0"/>
            </w:pPr>
          </w:p>
        </w:tc>
        <w:tc>
          <w:tcPr>
            <w:tcW w:w="2204" w:type="pct"/>
            <w:tcMar>
              <w:left w:w="57" w:type="dxa"/>
              <w:right w:w="57" w:type="dxa"/>
            </w:tcMar>
            <w:vAlign w:val="center"/>
          </w:tcPr>
          <w:p w14:paraId="2C10104C" w14:textId="77777777" w:rsidR="00E219E1" w:rsidRPr="001B6B2F" w:rsidRDefault="00E219E1" w:rsidP="00A6448A">
            <w:pPr>
              <w:spacing w:line="360" w:lineRule="auto"/>
              <w:jc w:val="both"/>
              <w:rPr>
                <w:rFonts w:ascii="Arial Narrow" w:hAnsi="Arial Narrow"/>
              </w:rPr>
            </w:pPr>
            <w:r w:rsidRPr="001B6B2F">
              <w:rPr>
                <w:rFonts w:ascii="Arial Narrow" w:hAnsi="Arial Narrow"/>
              </w:rPr>
              <w:t>Срок на хардуерната гаранция - минимум 5 (пет) години.</w:t>
            </w:r>
          </w:p>
        </w:tc>
        <w:tc>
          <w:tcPr>
            <w:tcW w:w="2366" w:type="pct"/>
            <w:gridSpan w:val="2"/>
          </w:tcPr>
          <w:p w14:paraId="7F4DED27" w14:textId="77777777" w:rsidR="00E219E1" w:rsidRPr="005370EE" w:rsidRDefault="00E219E1" w:rsidP="00E219E1">
            <w:pPr>
              <w:spacing w:after="0" w:line="360" w:lineRule="auto"/>
              <w:rPr>
                <w:rFonts w:ascii="Arial Narrow" w:hAnsi="Arial Narrow"/>
                <w:sz w:val="24"/>
                <w:szCs w:val="24"/>
              </w:rPr>
            </w:pPr>
          </w:p>
        </w:tc>
      </w:tr>
      <w:tr w:rsidR="00E219E1" w:rsidRPr="005370EE" w14:paraId="6F10F1E2" w14:textId="77777777" w:rsidTr="00534A10">
        <w:trPr>
          <w:gridAfter w:val="1"/>
          <w:wAfter w:w="18" w:type="pct"/>
          <w:trHeight w:val="20"/>
        </w:trPr>
        <w:tc>
          <w:tcPr>
            <w:tcW w:w="412" w:type="pct"/>
            <w:tcMar>
              <w:top w:w="0" w:type="dxa"/>
              <w:left w:w="57" w:type="dxa"/>
              <w:bottom w:w="0" w:type="dxa"/>
              <w:right w:w="57" w:type="dxa"/>
            </w:tcMar>
            <w:vAlign w:val="center"/>
          </w:tcPr>
          <w:p w14:paraId="094BBC5F" w14:textId="77777777" w:rsidR="00E219E1" w:rsidRPr="005370EE" w:rsidRDefault="00E219E1" w:rsidP="00E219E1">
            <w:pPr>
              <w:pStyle w:val="Index1"/>
              <w:framePr w:hSpace="0" w:wrap="auto" w:vAnchor="margin" w:xAlign="left" w:yAlign="inline"/>
              <w:suppressOverlap w:val="0"/>
            </w:pPr>
          </w:p>
        </w:tc>
        <w:tc>
          <w:tcPr>
            <w:tcW w:w="2204" w:type="pct"/>
            <w:tcMar>
              <w:left w:w="57" w:type="dxa"/>
              <w:right w:w="57" w:type="dxa"/>
            </w:tcMar>
            <w:vAlign w:val="center"/>
          </w:tcPr>
          <w:p w14:paraId="39862F66" w14:textId="77777777" w:rsidR="00E219E1" w:rsidRPr="001B6B2F" w:rsidRDefault="00E219E1" w:rsidP="00A6448A">
            <w:pPr>
              <w:spacing w:line="360" w:lineRule="auto"/>
              <w:jc w:val="both"/>
              <w:rPr>
                <w:rFonts w:ascii="Arial Narrow" w:hAnsi="Arial Narrow"/>
              </w:rPr>
            </w:pPr>
            <w:r w:rsidRPr="001B6B2F">
              <w:rPr>
                <w:rFonts w:ascii="Arial Narrow" w:hAnsi="Arial Narrow"/>
              </w:rPr>
              <w:t>Срок на техническа поддържка – минимум 5 (пет) години.</w:t>
            </w:r>
          </w:p>
        </w:tc>
        <w:tc>
          <w:tcPr>
            <w:tcW w:w="2366" w:type="pct"/>
            <w:gridSpan w:val="2"/>
          </w:tcPr>
          <w:p w14:paraId="6BD5404E" w14:textId="77777777" w:rsidR="00E219E1" w:rsidRPr="005370EE" w:rsidRDefault="00E219E1" w:rsidP="00E219E1">
            <w:pPr>
              <w:spacing w:after="0" w:line="360" w:lineRule="auto"/>
              <w:rPr>
                <w:rFonts w:ascii="Arial Narrow" w:hAnsi="Arial Narrow"/>
                <w:sz w:val="24"/>
                <w:szCs w:val="24"/>
              </w:rPr>
            </w:pPr>
          </w:p>
        </w:tc>
      </w:tr>
      <w:tr w:rsidR="00E219E1" w:rsidRPr="005370EE" w14:paraId="4D14F40B" w14:textId="77777777" w:rsidTr="00534A10">
        <w:trPr>
          <w:gridAfter w:val="1"/>
          <w:wAfter w:w="18" w:type="pct"/>
          <w:trHeight w:val="20"/>
        </w:trPr>
        <w:tc>
          <w:tcPr>
            <w:tcW w:w="412" w:type="pct"/>
            <w:tcMar>
              <w:top w:w="0" w:type="dxa"/>
              <w:left w:w="57" w:type="dxa"/>
              <w:bottom w:w="0" w:type="dxa"/>
              <w:right w:w="57" w:type="dxa"/>
            </w:tcMar>
            <w:vAlign w:val="center"/>
          </w:tcPr>
          <w:p w14:paraId="781C6D8C" w14:textId="77777777" w:rsidR="00E219E1" w:rsidRPr="005370EE" w:rsidRDefault="00E219E1" w:rsidP="00E219E1">
            <w:pPr>
              <w:pStyle w:val="Index1"/>
              <w:framePr w:hSpace="0" w:wrap="auto" w:vAnchor="margin" w:xAlign="left" w:yAlign="inline"/>
              <w:suppressOverlap w:val="0"/>
            </w:pPr>
          </w:p>
        </w:tc>
        <w:tc>
          <w:tcPr>
            <w:tcW w:w="2204" w:type="pct"/>
            <w:tcMar>
              <w:left w:w="57" w:type="dxa"/>
              <w:right w:w="57" w:type="dxa"/>
            </w:tcMar>
            <w:vAlign w:val="center"/>
          </w:tcPr>
          <w:p w14:paraId="75A39D33" w14:textId="77777777" w:rsidR="00E219E1" w:rsidRPr="001B6B2F" w:rsidRDefault="00E219E1" w:rsidP="00A6448A">
            <w:pPr>
              <w:spacing w:line="360" w:lineRule="auto"/>
              <w:jc w:val="both"/>
              <w:rPr>
                <w:rFonts w:ascii="Arial Narrow" w:hAnsi="Arial Narrow"/>
              </w:rPr>
            </w:pPr>
            <w:r w:rsidRPr="001B6B2F">
              <w:rPr>
                <w:rFonts w:ascii="Arial Narrow" w:hAnsi="Arial Narrow"/>
              </w:rPr>
              <w:t>Получаване на нови версии на софтуера - минимум 5 (пет) години.</w:t>
            </w:r>
          </w:p>
        </w:tc>
        <w:tc>
          <w:tcPr>
            <w:tcW w:w="2366" w:type="pct"/>
            <w:gridSpan w:val="2"/>
          </w:tcPr>
          <w:p w14:paraId="20D2ABC9" w14:textId="77777777" w:rsidR="00E219E1" w:rsidRPr="005370EE" w:rsidRDefault="00E219E1" w:rsidP="00E219E1">
            <w:pPr>
              <w:spacing w:after="0" w:line="360" w:lineRule="auto"/>
              <w:rPr>
                <w:rFonts w:ascii="Arial Narrow" w:hAnsi="Arial Narrow"/>
                <w:sz w:val="24"/>
                <w:szCs w:val="24"/>
              </w:rPr>
            </w:pPr>
          </w:p>
        </w:tc>
      </w:tr>
      <w:tr w:rsidR="00E219E1" w:rsidRPr="005370EE" w14:paraId="34542AEE" w14:textId="77777777" w:rsidTr="00534A10">
        <w:trPr>
          <w:gridAfter w:val="1"/>
          <w:wAfter w:w="18" w:type="pct"/>
          <w:trHeight w:val="20"/>
        </w:trPr>
        <w:tc>
          <w:tcPr>
            <w:tcW w:w="412" w:type="pct"/>
            <w:tcMar>
              <w:top w:w="0" w:type="dxa"/>
              <w:left w:w="57" w:type="dxa"/>
              <w:bottom w:w="0" w:type="dxa"/>
              <w:right w:w="57" w:type="dxa"/>
            </w:tcMar>
            <w:vAlign w:val="center"/>
          </w:tcPr>
          <w:p w14:paraId="37E3226A" w14:textId="77777777" w:rsidR="00E219E1" w:rsidRPr="005370EE" w:rsidRDefault="00E219E1" w:rsidP="00E219E1">
            <w:pPr>
              <w:pStyle w:val="Index1"/>
              <w:framePr w:hSpace="0" w:wrap="auto" w:vAnchor="margin" w:xAlign="left" w:yAlign="inline"/>
              <w:suppressOverlap w:val="0"/>
            </w:pPr>
          </w:p>
        </w:tc>
        <w:tc>
          <w:tcPr>
            <w:tcW w:w="2204" w:type="pct"/>
            <w:tcMar>
              <w:left w:w="57" w:type="dxa"/>
              <w:right w:w="57" w:type="dxa"/>
            </w:tcMar>
            <w:vAlign w:val="center"/>
          </w:tcPr>
          <w:p w14:paraId="1FABFCE0" w14:textId="77777777" w:rsidR="00E219E1" w:rsidRPr="001B6B2F" w:rsidRDefault="00E219E1" w:rsidP="00A6448A">
            <w:pPr>
              <w:spacing w:line="360" w:lineRule="auto"/>
              <w:jc w:val="both"/>
              <w:rPr>
                <w:rFonts w:ascii="Arial Narrow" w:hAnsi="Arial Narrow"/>
              </w:rPr>
            </w:pPr>
            <w:r w:rsidRPr="001B6B2F">
              <w:rPr>
                <w:rFonts w:ascii="Arial Narrow" w:hAnsi="Arial Narrow"/>
              </w:rPr>
              <w:t>Обновяване на дефиниции и сигнатури – минимум 5 (пет)години.</w:t>
            </w:r>
          </w:p>
        </w:tc>
        <w:tc>
          <w:tcPr>
            <w:tcW w:w="2366" w:type="pct"/>
            <w:gridSpan w:val="2"/>
          </w:tcPr>
          <w:p w14:paraId="2410D1FA" w14:textId="77777777" w:rsidR="00E219E1" w:rsidRPr="005370EE" w:rsidRDefault="00E219E1" w:rsidP="00E219E1">
            <w:pPr>
              <w:spacing w:after="0" w:line="360" w:lineRule="auto"/>
              <w:rPr>
                <w:rFonts w:ascii="Arial Narrow" w:hAnsi="Arial Narrow"/>
                <w:sz w:val="24"/>
                <w:szCs w:val="24"/>
              </w:rPr>
            </w:pPr>
          </w:p>
        </w:tc>
      </w:tr>
    </w:tbl>
    <w:p w14:paraId="1BFFAE66" w14:textId="77777777" w:rsidR="0022396A" w:rsidRDefault="0022396A" w:rsidP="00C27B7E">
      <w:pPr>
        <w:widowControl w:val="0"/>
        <w:shd w:val="clear" w:color="auto" w:fill="FFFFFF"/>
        <w:tabs>
          <w:tab w:val="left" w:pos="709"/>
          <w:tab w:val="left" w:pos="993"/>
          <w:tab w:val="left" w:pos="1276"/>
          <w:tab w:val="left" w:pos="4678"/>
        </w:tabs>
        <w:spacing w:after="0" w:line="360" w:lineRule="auto"/>
        <w:jc w:val="both"/>
        <w:rPr>
          <w:rFonts w:ascii="Arial Narrow" w:hAnsi="Arial Narrow" w:cs="Times New Roman"/>
          <w:sz w:val="24"/>
          <w:szCs w:val="24"/>
        </w:rPr>
      </w:pPr>
    </w:p>
    <w:p w14:paraId="3AD252E6" w14:textId="77777777" w:rsidR="0022396A" w:rsidRPr="0022396A" w:rsidRDefault="0022396A" w:rsidP="00534A10">
      <w:pPr>
        <w:pStyle w:val="ListParagraph"/>
        <w:widowControl w:val="0"/>
        <w:numPr>
          <w:ilvl w:val="2"/>
          <w:numId w:val="16"/>
        </w:numPr>
        <w:shd w:val="clear" w:color="auto" w:fill="FFFFFF"/>
        <w:tabs>
          <w:tab w:val="left" w:pos="709"/>
        </w:tabs>
        <w:spacing w:after="0" w:line="360" w:lineRule="auto"/>
        <w:ind w:left="0" w:firstLine="720"/>
        <w:jc w:val="both"/>
        <w:rPr>
          <w:rFonts w:ascii="Arial Narrow" w:hAnsi="Arial Narrow" w:cs="Times New Roman"/>
          <w:sz w:val="24"/>
          <w:szCs w:val="24"/>
        </w:rPr>
      </w:pPr>
      <w:r w:rsidRPr="0022396A">
        <w:rPr>
          <w:rFonts w:ascii="Arial Narrow" w:hAnsi="Arial Narrow" w:cs="Times New Roman"/>
          <w:b/>
          <w:sz w:val="24"/>
          <w:szCs w:val="24"/>
        </w:rPr>
        <w:t>Подсистема за улавяне на мрежови пакети, разследвания и централизиран анализ и визуализация</w:t>
      </w:r>
    </w:p>
    <w:tbl>
      <w:tblPr>
        <w:tblpPr w:leftFromText="141" w:rightFromText="141" w:vertAnchor="text" w:tblpX="-319" w:tblpY="1"/>
        <w:tblOverlap w:val="never"/>
        <w:tblW w:w="559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1C0" w:firstRow="0" w:lastRow="1" w:firstColumn="1" w:lastColumn="1" w:noHBand="0" w:noVBand="0"/>
      </w:tblPr>
      <w:tblGrid>
        <w:gridCol w:w="849"/>
        <w:gridCol w:w="4536"/>
        <w:gridCol w:w="12"/>
        <w:gridCol w:w="4857"/>
        <w:gridCol w:w="37"/>
      </w:tblGrid>
      <w:tr w:rsidR="0022396A" w:rsidRPr="005370EE" w14:paraId="4AA1CFDA" w14:textId="77777777" w:rsidTr="61082F42">
        <w:trPr>
          <w:trHeight w:val="20"/>
        </w:trPr>
        <w:tc>
          <w:tcPr>
            <w:tcW w:w="2622" w:type="pct"/>
            <w:gridSpan w:val="3"/>
            <w:shd w:val="clear" w:color="auto" w:fill="DEEAF6" w:themeFill="accent1" w:themeFillTint="33"/>
            <w:tcMar>
              <w:top w:w="0" w:type="dxa"/>
              <w:left w:w="57" w:type="dxa"/>
              <w:bottom w:w="0" w:type="dxa"/>
              <w:right w:w="57" w:type="dxa"/>
            </w:tcMar>
            <w:vAlign w:val="center"/>
          </w:tcPr>
          <w:p w14:paraId="31C32536" w14:textId="77777777" w:rsidR="0022396A" w:rsidRPr="005370EE" w:rsidRDefault="0022396A" w:rsidP="00534A10">
            <w:pPr>
              <w:spacing w:after="0" w:line="360" w:lineRule="auto"/>
              <w:jc w:val="center"/>
              <w:rPr>
                <w:rFonts w:ascii="Arial Narrow" w:hAnsi="Arial Narrow"/>
                <w:b/>
                <w:sz w:val="24"/>
                <w:szCs w:val="24"/>
              </w:rPr>
            </w:pPr>
            <w:r>
              <w:rPr>
                <w:rFonts w:ascii="Arial Narrow" w:hAnsi="Arial Narrow"/>
                <w:b/>
                <w:sz w:val="24"/>
                <w:szCs w:val="24"/>
              </w:rPr>
              <w:t>Изискано от Възложителя</w:t>
            </w:r>
          </w:p>
        </w:tc>
        <w:tc>
          <w:tcPr>
            <w:tcW w:w="2378" w:type="pct"/>
            <w:gridSpan w:val="2"/>
            <w:shd w:val="clear" w:color="auto" w:fill="DEEAF6" w:themeFill="accent1" w:themeFillTint="33"/>
          </w:tcPr>
          <w:p w14:paraId="2677526C" w14:textId="77777777" w:rsidR="0022396A" w:rsidRPr="005370EE" w:rsidRDefault="0022396A" w:rsidP="00534A10">
            <w:pPr>
              <w:spacing w:after="0" w:line="360" w:lineRule="auto"/>
              <w:jc w:val="center"/>
              <w:rPr>
                <w:rFonts w:ascii="Arial Narrow" w:hAnsi="Arial Narrow"/>
                <w:b/>
                <w:sz w:val="24"/>
                <w:szCs w:val="24"/>
              </w:rPr>
            </w:pPr>
            <w:r>
              <w:rPr>
                <w:rFonts w:ascii="Arial Narrow" w:hAnsi="Arial Narrow"/>
                <w:b/>
                <w:sz w:val="24"/>
                <w:szCs w:val="24"/>
              </w:rPr>
              <w:t>Предложено от участника</w:t>
            </w:r>
          </w:p>
        </w:tc>
      </w:tr>
      <w:tr w:rsidR="0022396A" w:rsidRPr="005370EE" w14:paraId="0714BA42" w14:textId="77777777" w:rsidTr="61082F42">
        <w:trPr>
          <w:trHeight w:val="20"/>
        </w:trPr>
        <w:tc>
          <w:tcPr>
            <w:tcW w:w="2622" w:type="pct"/>
            <w:gridSpan w:val="3"/>
            <w:shd w:val="clear" w:color="auto" w:fill="FFFFFF" w:themeFill="background1"/>
            <w:tcMar>
              <w:top w:w="0" w:type="dxa"/>
              <w:left w:w="57" w:type="dxa"/>
              <w:bottom w:w="0" w:type="dxa"/>
              <w:right w:w="57" w:type="dxa"/>
            </w:tcMar>
            <w:vAlign w:val="center"/>
          </w:tcPr>
          <w:p w14:paraId="3CAFB723" w14:textId="77777777" w:rsidR="0022396A" w:rsidRPr="005370EE" w:rsidRDefault="0022396A" w:rsidP="00534A10">
            <w:pPr>
              <w:spacing w:after="0" w:line="360" w:lineRule="auto"/>
              <w:jc w:val="center"/>
              <w:rPr>
                <w:rFonts w:ascii="Arial Narrow" w:hAnsi="Arial Narrow"/>
                <w:b/>
                <w:sz w:val="24"/>
                <w:szCs w:val="24"/>
              </w:rPr>
            </w:pPr>
            <w:r>
              <w:rPr>
                <w:rFonts w:ascii="Arial Narrow" w:hAnsi="Arial Narrow"/>
                <w:b/>
                <w:sz w:val="24"/>
                <w:szCs w:val="24"/>
              </w:rPr>
              <w:lastRenderedPageBreak/>
              <w:t>А.</w:t>
            </w:r>
          </w:p>
        </w:tc>
        <w:tc>
          <w:tcPr>
            <w:tcW w:w="2378" w:type="pct"/>
            <w:gridSpan w:val="2"/>
            <w:shd w:val="clear" w:color="auto" w:fill="FFFFFF" w:themeFill="background1"/>
          </w:tcPr>
          <w:p w14:paraId="3C11847E" w14:textId="77777777" w:rsidR="0022396A" w:rsidRPr="005370EE" w:rsidRDefault="0022396A" w:rsidP="00534A10">
            <w:pPr>
              <w:spacing w:after="0" w:line="360" w:lineRule="auto"/>
              <w:jc w:val="center"/>
              <w:rPr>
                <w:rFonts w:ascii="Arial Narrow" w:hAnsi="Arial Narrow"/>
                <w:b/>
                <w:sz w:val="24"/>
                <w:szCs w:val="24"/>
              </w:rPr>
            </w:pPr>
            <w:r>
              <w:rPr>
                <w:rFonts w:ascii="Arial Narrow" w:hAnsi="Arial Narrow"/>
                <w:b/>
                <w:sz w:val="24"/>
                <w:szCs w:val="24"/>
              </w:rPr>
              <w:t>Б.</w:t>
            </w:r>
          </w:p>
        </w:tc>
      </w:tr>
      <w:tr w:rsidR="0022396A" w:rsidRPr="005370EE" w14:paraId="6CEB149D" w14:textId="77777777" w:rsidTr="61082F42">
        <w:trPr>
          <w:trHeight w:val="20"/>
        </w:trPr>
        <w:tc>
          <w:tcPr>
            <w:tcW w:w="5000" w:type="pct"/>
            <w:gridSpan w:val="5"/>
            <w:shd w:val="clear" w:color="auto" w:fill="DEEAF6" w:themeFill="accent1" w:themeFillTint="33"/>
            <w:tcMar>
              <w:top w:w="0" w:type="dxa"/>
              <w:left w:w="57" w:type="dxa"/>
              <w:bottom w:w="0" w:type="dxa"/>
              <w:right w:w="57" w:type="dxa"/>
            </w:tcMar>
            <w:vAlign w:val="center"/>
          </w:tcPr>
          <w:p w14:paraId="413A1958" w14:textId="77777777" w:rsidR="0022396A" w:rsidRPr="005370EE" w:rsidRDefault="0022396A" w:rsidP="00534A10">
            <w:pPr>
              <w:spacing w:after="0" w:line="360" w:lineRule="auto"/>
              <w:jc w:val="center"/>
              <w:rPr>
                <w:rFonts w:ascii="Arial Narrow" w:hAnsi="Arial Narrow"/>
                <w:b/>
                <w:sz w:val="24"/>
                <w:szCs w:val="24"/>
              </w:rPr>
            </w:pPr>
            <w:r w:rsidRPr="00BB6D12">
              <w:rPr>
                <w:rFonts w:ascii="Arial Narrow" w:hAnsi="Arial Narrow"/>
                <w:b/>
                <w:sz w:val="24"/>
                <w:szCs w:val="24"/>
              </w:rPr>
              <w:t>Общи изисквания</w:t>
            </w:r>
          </w:p>
        </w:tc>
      </w:tr>
      <w:tr w:rsidR="00003272" w:rsidRPr="005370EE" w14:paraId="779AB40F" w14:textId="77777777" w:rsidTr="61082F42">
        <w:trPr>
          <w:gridAfter w:val="1"/>
          <w:wAfter w:w="18" w:type="pct"/>
          <w:trHeight w:val="304"/>
        </w:trPr>
        <w:tc>
          <w:tcPr>
            <w:tcW w:w="412" w:type="pct"/>
            <w:tcMar>
              <w:top w:w="0" w:type="dxa"/>
              <w:left w:w="57" w:type="dxa"/>
              <w:bottom w:w="0" w:type="dxa"/>
              <w:right w:w="57" w:type="dxa"/>
            </w:tcMar>
            <w:vAlign w:val="center"/>
          </w:tcPr>
          <w:p w14:paraId="1182CE76" w14:textId="77777777" w:rsidR="00003272" w:rsidRPr="005370EE" w:rsidRDefault="00003272" w:rsidP="00003272">
            <w:pPr>
              <w:pStyle w:val="Index1"/>
              <w:framePr w:hSpace="0" w:wrap="auto" w:vAnchor="margin" w:xAlign="left" w:yAlign="inline"/>
              <w:suppressOverlap w:val="0"/>
            </w:pPr>
          </w:p>
        </w:tc>
        <w:tc>
          <w:tcPr>
            <w:tcW w:w="2204" w:type="pct"/>
            <w:tcMar>
              <w:left w:w="57" w:type="dxa"/>
              <w:right w:w="57" w:type="dxa"/>
            </w:tcMar>
          </w:tcPr>
          <w:p w14:paraId="62374F6B" w14:textId="77777777" w:rsidR="00003272" w:rsidRPr="001B6B2F" w:rsidRDefault="00003272" w:rsidP="00003272">
            <w:pPr>
              <w:spacing w:line="360" w:lineRule="auto"/>
              <w:jc w:val="both"/>
              <w:rPr>
                <w:rFonts w:ascii="Arial Narrow" w:hAnsi="Arial Narrow"/>
              </w:rPr>
            </w:pPr>
            <w:r w:rsidRPr="001B6B2F">
              <w:rPr>
                <w:rFonts w:ascii="Arial Narrow" w:hAnsi="Arial Narrow"/>
              </w:rPr>
              <w:t xml:space="preserve">Тип решение: </w:t>
            </w:r>
          </w:p>
          <w:p w14:paraId="7EEEB1CE" w14:textId="77777777" w:rsidR="00003272" w:rsidRPr="001B6B2F" w:rsidRDefault="00003272" w:rsidP="00E10263">
            <w:pPr>
              <w:pStyle w:val="ListParagraph"/>
              <w:numPr>
                <w:ilvl w:val="0"/>
                <w:numId w:val="20"/>
              </w:numPr>
              <w:spacing w:after="0" w:line="360" w:lineRule="auto"/>
              <w:ind w:left="-63" w:firstLine="423"/>
              <w:jc w:val="both"/>
              <w:rPr>
                <w:rFonts w:ascii="Arial Narrow" w:hAnsi="Arial Narrow"/>
              </w:rPr>
            </w:pPr>
            <w:r w:rsidRPr="001B6B2F">
              <w:rPr>
                <w:rFonts w:ascii="Arial Narrow" w:hAnsi="Arial Narrow"/>
              </w:rPr>
              <w:t>1 брой хардуер за улавяне на мрежови пакети, с вграден софтуер и 5-годишна поддръжка;</w:t>
            </w:r>
          </w:p>
          <w:p w14:paraId="2628284B" w14:textId="77777777" w:rsidR="00003272" w:rsidRPr="001B6B2F" w:rsidRDefault="00003272" w:rsidP="00E10263">
            <w:pPr>
              <w:pStyle w:val="ListParagraph"/>
              <w:numPr>
                <w:ilvl w:val="0"/>
                <w:numId w:val="20"/>
              </w:numPr>
              <w:spacing w:after="0" w:line="360" w:lineRule="auto"/>
              <w:ind w:left="0" w:firstLine="360"/>
              <w:jc w:val="both"/>
              <w:rPr>
                <w:rFonts w:ascii="Arial Narrow" w:hAnsi="Arial Narrow"/>
              </w:rPr>
            </w:pPr>
            <w:r w:rsidRPr="001B6B2F">
              <w:rPr>
                <w:rFonts w:ascii="Arial Narrow" w:hAnsi="Arial Narrow"/>
              </w:rPr>
              <w:t>1 брой хардуер за разследвания и централизиран анализ и визуализация, с вграден софтуер и 5-годишна поддръжка;</w:t>
            </w:r>
          </w:p>
        </w:tc>
        <w:tc>
          <w:tcPr>
            <w:tcW w:w="2366" w:type="pct"/>
            <w:gridSpan w:val="2"/>
          </w:tcPr>
          <w:p w14:paraId="6D9E93D8" w14:textId="77777777" w:rsidR="00003272" w:rsidRPr="005370EE" w:rsidRDefault="00003272" w:rsidP="00003272">
            <w:pPr>
              <w:spacing w:after="0" w:line="360" w:lineRule="auto"/>
              <w:rPr>
                <w:rFonts w:ascii="Arial Narrow" w:hAnsi="Arial Narrow"/>
                <w:noProof/>
                <w:sz w:val="24"/>
                <w:szCs w:val="24"/>
                <w:lang w:eastAsia="bg-BG"/>
              </w:rPr>
            </w:pPr>
          </w:p>
        </w:tc>
      </w:tr>
      <w:tr w:rsidR="00003272" w:rsidRPr="005370EE" w14:paraId="0F589A4D" w14:textId="77777777" w:rsidTr="61082F42">
        <w:trPr>
          <w:gridAfter w:val="1"/>
          <w:wAfter w:w="18" w:type="pct"/>
          <w:trHeight w:val="210"/>
        </w:trPr>
        <w:tc>
          <w:tcPr>
            <w:tcW w:w="412" w:type="pct"/>
            <w:tcMar>
              <w:top w:w="0" w:type="dxa"/>
              <w:left w:w="57" w:type="dxa"/>
              <w:bottom w:w="0" w:type="dxa"/>
              <w:right w:w="57" w:type="dxa"/>
            </w:tcMar>
            <w:vAlign w:val="center"/>
          </w:tcPr>
          <w:p w14:paraId="04FAA78D" w14:textId="77777777" w:rsidR="00003272" w:rsidRPr="005370EE" w:rsidRDefault="00003272" w:rsidP="00003272">
            <w:pPr>
              <w:pStyle w:val="Index1"/>
              <w:framePr w:hSpace="0" w:wrap="auto" w:vAnchor="margin" w:xAlign="left" w:yAlign="inline"/>
              <w:suppressOverlap w:val="0"/>
            </w:pPr>
          </w:p>
        </w:tc>
        <w:tc>
          <w:tcPr>
            <w:tcW w:w="2204" w:type="pct"/>
            <w:tcMar>
              <w:left w:w="57" w:type="dxa"/>
              <w:right w:w="57" w:type="dxa"/>
            </w:tcMar>
          </w:tcPr>
          <w:p w14:paraId="1EFA88B1" w14:textId="77777777" w:rsidR="00003272" w:rsidRPr="001B6B2F" w:rsidRDefault="00003272" w:rsidP="00003272">
            <w:pPr>
              <w:spacing w:line="360" w:lineRule="auto"/>
              <w:jc w:val="both"/>
              <w:rPr>
                <w:rFonts w:ascii="Arial Narrow" w:hAnsi="Arial Narrow"/>
              </w:rPr>
            </w:pPr>
            <w:r w:rsidRPr="001B6B2F">
              <w:rPr>
                <w:rFonts w:ascii="Arial Narrow" w:hAnsi="Arial Narrow"/>
              </w:rPr>
              <w:t>Решението трябва да има пълна видимост над мрежовия трафик, чрез високоскоростно улавяне на мрежови пакети и анализ при мрежова производителност от 1800 Mbps за 4 интерфейса на ниво gateway. Решението трябва да може да се поставя в TAP/SPAN режим на работа, като да може да получава мрежовите данни след SSL декриптиране от настоящо решение за SSL декриптиране на организацията от трети производител (да има възможност за интеграция).</w:t>
            </w:r>
          </w:p>
        </w:tc>
        <w:tc>
          <w:tcPr>
            <w:tcW w:w="2366" w:type="pct"/>
            <w:gridSpan w:val="2"/>
          </w:tcPr>
          <w:p w14:paraId="0C5AB82F" w14:textId="77777777" w:rsidR="00003272" w:rsidRPr="005370EE" w:rsidRDefault="00003272" w:rsidP="00003272">
            <w:pPr>
              <w:spacing w:after="0" w:line="360" w:lineRule="auto"/>
              <w:rPr>
                <w:rFonts w:ascii="Arial Narrow" w:hAnsi="Arial Narrow"/>
                <w:noProof/>
                <w:sz w:val="24"/>
                <w:szCs w:val="24"/>
                <w:lang w:eastAsia="bg-BG"/>
              </w:rPr>
            </w:pPr>
          </w:p>
        </w:tc>
      </w:tr>
      <w:tr w:rsidR="00003272" w:rsidRPr="005370EE" w14:paraId="67C40342" w14:textId="77777777" w:rsidTr="61082F42">
        <w:trPr>
          <w:gridAfter w:val="1"/>
          <w:wAfter w:w="18" w:type="pct"/>
          <w:trHeight w:val="210"/>
        </w:trPr>
        <w:tc>
          <w:tcPr>
            <w:tcW w:w="412" w:type="pct"/>
            <w:tcMar>
              <w:top w:w="0" w:type="dxa"/>
              <w:left w:w="57" w:type="dxa"/>
              <w:bottom w:w="0" w:type="dxa"/>
              <w:right w:w="57" w:type="dxa"/>
            </w:tcMar>
            <w:vAlign w:val="center"/>
          </w:tcPr>
          <w:p w14:paraId="55242A6D" w14:textId="77777777" w:rsidR="00003272" w:rsidRPr="005370EE" w:rsidRDefault="00003272" w:rsidP="00003272">
            <w:pPr>
              <w:pStyle w:val="Index1"/>
              <w:framePr w:hSpace="0" w:wrap="auto" w:vAnchor="margin" w:xAlign="left" w:yAlign="inline"/>
              <w:suppressOverlap w:val="0"/>
            </w:pPr>
          </w:p>
        </w:tc>
        <w:tc>
          <w:tcPr>
            <w:tcW w:w="2204" w:type="pct"/>
            <w:tcMar>
              <w:left w:w="57" w:type="dxa"/>
              <w:right w:w="57" w:type="dxa"/>
            </w:tcMar>
          </w:tcPr>
          <w:p w14:paraId="677C891D" w14:textId="77777777" w:rsidR="00003272" w:rsidRPr="001B6B2F" w:rsidRDefault="00003272" w:rsidP="00003272">
            <w:pPr>
              <w:spacing w:line="360" w:lineRule="auto"/>
              <w:jc w:val="both"/>
              <w:rPr>
                <w:rFonts w:ascii="Arial Narrow" w:hAnsi="Arial Narrow"/>
              </w:rPr>
            </w:pPr>
            <w:r w:rsidRPr="001B6B2F">
              <w:rPr>
                <w:rFonts w:ascii="Arial Narrow" w:hAnsi="Arial Narrow"/>
              </w:rPr>
              <w:t>Решението да има възможност за изключително бързо (в реално време) записване и индексиране на мрежови трафик.</w:t>
            </w:r>
          </w:p>
        </w:tc>
        <w:tc>
          <w:tcPr>
            <w:tcW w:w="2366" w:type="pct"/>
            <w:gridSpan w:val="2"/>
          </w:tcPr>
          <w:p w14:paraId="2FA4FE7E" w14:textId="77777777" w:rsidR="00003272" w:rsidRPr="005370EE" w:rsidRDefault="00003272" w:rsidP="00003272">
            <w:pPr>
              <w:spacing w:after="0" w:line="360" w:lineRule="auto"/>
              <w:rPr>
                <w:rFonts w:ascii="Arial Narrow" w:hAnsi="Arial Narrow"/>
                <w:noProof/>
                <w:sz w:val="24"/>
                <w:szCs w:val="24"/>
                <w:lang w:eastAsia="bg-BG"/>
              </w:rPr>
            </w:pPr>
          </w:p>
        </w:tc>
      </w:tr>
      <w:tr w:rsidR="00003272" w:rsidRPr="005370EE" w14:paraId="7FF24CFD" w14:textId="77777777" w:rsidTr="61082F42">
        <w:trPr>
          <w:gridAfter w:val="1"/>
          <w:wAfter w:w="18" w:type="pct"/>
          <w:trHeight w:val="210"/>
        </w:trPr>
        <w:tc>
          <w:tcPr>
            <w:tcW w:w="412" w:type="pct"/>
            <w:tcMar>
              <w:top w:w="0" w:type="dxa"/>
              <w:left w:w="57" w:type="dxa"/>
              <w:bottom w:w="0" w:type="dxa"/>
              <w:right w:w="57" w:type="dxa"/>
            </w:tcMar>
            <w:vAlign w:val="center"/>
          </w:tcPr>
          <w:p w14:paraId="65BDF2DC" w14:textId="77777777" w:rsidR="00003272" w:rsidRPr="005370EE" w:rsidRDefault="00003272" w:rsidP="00003272">
            <w:pPr>
              <w:pStyle w:val="Index1"/>
              <w:framePr w:hSpace="0" w:wrap="auto" w:vAnchor="margin" w:xAlign="left" w:yAlign="inline"/>
              <w:suppressOverlap w:val="0"/>
            </w:pPr>
          </w:p>
        </w:tc>
        <w:tc>
          <w:tcPr>
            <w:tcW w:w="2204" w:type="pct"/>
            <w:tcMar>
              <w:left w:w="57" w:type="dxa"/>
              <w:right w:w="57" w:type="dxa"/>
            </w:tcMar>
          </w:tcPr>
          <w:p w14:paraId="431AD3BD" w14:textId="77777777" w:rsidR="00003272" w:rsidRPr="001B6B2F" w:rsidRDefault="00003272" w:rsidP="00003272">
            <w:pPr>
              <w:spacing w:line="360" w:lineRule="auto"/>
              <w:jc w:val="both"/>
              <w:rPr>
                <w:rFonts w:ascii="Arial Narrow" w:hAnsi="Arial Narrow"/>
              </w:rPr>
            </w:pPr>
            <w:r w:rsidRPr="001B6B2F">
              <w:rPr>
                <w:rFonts w:ascii="Arial Narrow" w:hAnsi="Arial Narrow"/>
              </w:rPr>
              <w:t>Решението трябва да може да улавя, търси и анализира информацията от мрежовите пакети и сесии.</w:t>
            </w:r>
          </w:p>
        </w:tc>
        <w:tc>
          <w:tcPr>
            <w:tcW w:w="2366" w:type="pct"/>
            <w:gridSpan w:val="2"/>
          </w:tcPr>
          <w:p w14:paraId="7739D020" w14:textId="77777777" w:rsidR="00003272" w:rsidRPr="005370EE" w:rsidRDefault="00003272" w:rsidP="00003272">
            <w:pPr>
              <w:spacing w:after="0" w:line="360" w:lineRule="auto"/>
              <w:rPr>
                <w:rFonts w:ascii="Arial Narrow" w:hAnsi="Arial Narrow"/>
                <w:noProof/>
                <w:sz w:val="24"/>
                <w:szCs w:val="24"/>
                <w:lang w:eastAsia="bg-BG"/>
              </w:rPr>
            </w:pPr>
          </w:p>
        </w:tc>
      </w:tr>
      <w:tr w:rsidR="00003272" w:rsidRPr="005370EE" w14:paraId="2DCFB9CF" w14:textId="77777777" w:rsidTr="61082F42">
        <w:trPr>
          <w:gridAfter w:val="1"/>
          <w:wAfter w:w="18" w:type="pct"/>
          <w:trHeight w:val="210"/>
        </w:trPr>
        <w:tc>
          <w:tcPr>
            <w:tcW w:w="412" w:type="pct"/>
            <w:tcMar>
              <w:top w:w="0" w:type="dxa"/>
              <w:left w:w="57" w:type="dxa"/>
              <w:bottom w:w="0" w:type="dxa"/>
              <w:right w:w="57" w:type="dxa"/>
            </w:tcMar>
            <w:vAlign w:val="center"/>
          </w:tcPr>
          <w:p w14:paraId="0D807F5F" w14:textId="77777777" w:rsidR="00003272" w:rsidRPr="005370EE" w:rsidRDefault="00003272" w:rsidP="00003272">
            <w:pPr>
              <w:pStyle w:val="Index1"/>
              <w:framePr w:hSpace="0" w:wrap="auto" w:vAnchor="margin" w:xAlign="left" w:yAlign="inline"/>
              <w:suppressOverlap w:val="0"/>
            </w:pPr>
          </w:p>
        </w:tc>
        <w:tc>
          <w:tcPr>
            <w:tcW w:w="2204" w:type="pct"/>
            <w:tcMar>
              <w:left w:w="57" w:type="dxa"/>
              <w:right w:w="57" w:type="dxa"/>
            </w:tcMar>
          </w:tcPr>
          <w:p w14:paraId="15A323ED" w14:textId="77777777" w:rsidR="00003272" w:rsidRPr="001B6B2F" w:rsidRDefault="00003272" w:rsidP="00003272">
            <w:pPr>
              <w:spacing w:line="360" w:lineRule="auto"/>
              <w:jc w:val="both"/>
              <w:rPr>
                <w:rFonts w:ascii="Arial Narrow" w:hAnsi="Arial Narrow"/>
              </w:rPr>
            </w:pPr>
            <w:r w:rsidRPr="001B6B2F">
              <w:rPr>
                <w:rFonts w:ascii="Arial Narrow" w:hAnsi="Arial Narrow"/>
              </w:rPr>
              <w:t>Решението трябва да може да чете и записва пакети в PCAP формат.</w:t>
            </w:r>
          </w:p>
        </w:tc>
        <w:tc>
          <w:tcPr>
            <w:tcW w:w="2366" w:type="pct"/>
            <w:gridSpan w:val="2"/>
          </w:tcPr>
          <w:p w14:paraId="2EA5E85B" w14:textId="77777777" w:rsidR="00003272" w:rsidRPr="005370EE" w:rsidRDefault="00003272" w:rsidP="00003272">
            <w:pPr>
              <w:spacing w:after="0" w:line="360" w:lineRule="auto"/>
              <w:rPr>
                <w:rFonts w:ascii="Arial Narrow" w:hAnsi="Arial Narrow"/>
                <w:noProof/>
                <w:sz w:val="24"/>
                <w:szCs w:val="24"/>
                <w:lang w:eastAsia="bg-BG"/>
              </w:rPr>
            </w:pPr>
          </w:p>
        </w:tc>
      </w:tr>
      <w:tr w:rsidR="00003272" w:rsidRPr="005370EE" w14:paraId="69F015DC" w14:textId="77777777" w:rsidTr="61082F42">
        <w:trPr>
          <w:gridAfter w:val="1"/>
          <w:wAfter w:w="18" w:type="pct"/>
          <w:trHeight w:val="210"/>
        </w:trPr>
        <w:tc>
          <w:tcPr>
            <w:tcW w:w="412" w:type="pct"/>
            <w:tcMar>
              <w:top w:w="0" w:type="dxa"/>
              <w:left w:w="57" w:type="dxa"/>
              <w:bottom w:w="0" w:type="dxa"/>
              <w:right w:w="57" w:type="dxa"/>
            </w:tcMar>
            <w:vAlign w:val="center"/>
          </w:tcPr>
          <w:p w14:paraId="1518105F" w14:textId="77777777" w:rsidR="00003272" w:rsidRPr="005370EE" w:rsidRDefault="00003272" w:rsidP="00003272">
            <w:pPr>
              <w:pStyle w:val="Index1"/>
              <w:framePr w:hSpace="0" w:wrap="auto" w:vAnchor="margin" w:xAlign="left" w:yAlign="inline"/>
              <w:suppressOverlap w:val="0"/>
            </w:pPr>
          </w:p>
        </w:tc>
        <w:tc>
          <w:tcPr>
            <w:tcW w:w="2204" w:type="pct"/>
            <w:tcMar>
              <w:left w:w="57" w:type="dxa"/>
              <w:right w:w="57" w:type="dxa"/>
            </w:tcMar>
          </w:tcPr>
          <w:p w14:paraId="5738BBA4" w14:textId="77777777" w:rsidR="00003272" w:rsidRPr="001B6B2F" w:rsidRDefault="00003272" w:rsidP="00003272">
            <w:pPr>
              <w:spacing w:line="360" w:lineRule="auto"/>
              <w:jc w:val="both"/>
              <w:rPr>
                <w:rFonts w:ascii="Arial Narrow" w:hAnsi="Arial Narrow"/>
              </w:rPr>
            </w:pPr>
            <w:r w:rsidRPr="001B6B2F">
              <w:rPr>
                <w:rFonts w:ascii="Arial Narrow" w:hAnsi="Arial Narrow"/>
              </w:rPr>
              <w:t>Решението трябва да позволява извършването на филтрирани търсения, използвайки често срещани стойности за адрес, приложение, протокол, VLAN, MPLS, метаданни от мрежовата връзка.</w:t>
            </w:r>
          </w:p>
        </w:tc>
        <w:tc>
          <w:tcPr>
            <w:tcW w:w="2366" w:type="pct"/>
            <w:gridSpan w:val="2"/>
          </w:tcPr>
          <w:p w14:paraId="36836615" w14:textId="77777777" w:rsidR="00003272" w:rsidRPr="005370EE" w:rsidRDefault="00003272" w:rsidP="00003272">
            <w:pPr>
              <w:spacing w:after="0" w:line="360" w:lineRule="auto"/>
              <w:rPr>
                <w:rFonts w:ascii="Arial Narrow" w:hAnsi="Arial Narrow"/>
                <w:noProof/>
                <w:sz w:val="24"/>
                <w:szCs w:val="24"/>
                <w:lang w:eastAsia="bg-BG"/>
              </w:rPr>
            </w:pPr>
          </w:p>
        </w:tc>
      </w:tr>
      <w:tr w:rsidR="00003272" w:rsidRPr="005370EE" w14:paraId="4418CEFF" w14:textId="77777777" w:rsidTr="61082F42">
        <w:trPr>
          <w:gridAfter w:val="1"/>
          <w:wAfter w:w="18" w:type="pct"/>
          <w:trHeight w:val="210"/>
        </w:trPr>
        <w:tc>
          <w:tcPr>
            <w:tcW w:w="412" w:type="pct"/>
            <w:tcMar>
              <w:top w:w="0" w:type="dxa"/>
              <w:left w:w="57" w:type="dxa"/>
              <w:bottom w:w="0" w:type="dxa"/>
              <w:right w:w="57" w:type="dxa"/>
            </w:tcMar>
            <w:vAlign w:val="center"/>
          </w:tcPr>
          <w:p w14:paraId="3A8377C8" w14:textId="77777777" w:rsidR="00003272" w:rsidRPr="005370EE" w:rsidRDefault="00003272" w:rsidP="00003272">
            <w:pPr>
              <w:pStyle w:val="Index1"/>
              <w:framePr w:hSpace="0" w:wrap="auto" w:vAnchor="margin" w:xAlign="left" w:yAlign="inline"/>
              <w:suppressOverlap w:val="0"/>
            </w:pPr>
          </w:p>
        </w:tc>
        <w:tc>
          <w:tcPr>
            <w:tcW w:w="2204" w:type="pct"/>
            <w:tcMar>
              <w:left w:w="57" w:type="dxa"/>
              <w:right w:w="57" w:type="dxa"/>
            </w:tcMar>
          </w:tcPr>
          <w:p w14:paraId="60970BD8" w14:textId="150C58CC" w:rsidR="00003272" w:rsidRPr="001B6B2F" w:rsidRDefault="239EFE3A" w:rsidP="00003272">
            <w:pPr>
              <w:spacing w:line="360" w:lineRule="auto"/>
              <w:jc w:val="both"/>
              <w:rPr>
                <w:rFonts w:ascii="Arial Narrow" w:hAnsi="Arial Narrow"/>
              </w:rPr>
            </w:pPr>
            <w:r w:rsidRPr="61082F42">
              <w:rPr>
                <w:rFonts w:ascii="Arial Narrow" w:hAnsi="Arial Narrow"/>
              </w:rPr>
              <w:t xml:space="preserve">Решението трябва да поддържа интеграция с подсистема за засичане, защита и разследване на непознати заплахи на ниво крайна точка, за да може </w:t>
            </w:r>
            <w:r w:rsidRPr="61082F42">
              <w:rPr>
                <w:rFonts w:ascii="Arial Narrow" w:hAnsi="Arial Narrow"/>
              </w:rPr>
              <w:lastRenderedPageBreak/>
              <w:t>да получава информация за вътрешно наблюдаваните IP адреси от крайните точки и за да може да извлича потребителските имена, асоциирани с дадено име на хост.</w:t>
            </w:r>
          </w:p>
        </w:tc>
        <w:tc>
          <w:tcPr>
            <w:tcW w:w="2366" w:type="pct"/>
            <w:gridSpan w:val="2"/>
          </w:tcPr>
          <w:p w14:paraId="1DAE55A8" w14:textId="77777777" w:rsidR="00003272" w:rsidRPr="005370EE" w:rsidRDefault="00003272" w:rsidP="00003272">
            <w:pPr>
              <w:spacing w:after="0" w:line="360" w:lineRule="auto"/>
              <w:rPr>
                <w:rFonts w:ascii="Arial Narrow" w:hAnsi="Arial Narrow"/>
                <w:noProof/>
                <w:sz w:val="24"/>
                <w:szCs w:val="24"/>
                <w:lang w:eastAsia="bg-BG"/>
              </w:rPr>
            </w:pPr>
          </w:p>
        </w:tc>
      </w:tr>
      <w:tr w:rsidR="00003272" w:rsidRPr="005370EE" w14:paraId="78BD063F" w14:textId="77777777" w:rsidTr="61082F42">
        <w:trPr>
          <w:gridAfter w:val="1"/>
          <w:wAfter w:w="18" w:type="pct"/>
          <w:trHeight w:val="210"/>
        </w:trPr>
        <w:tc>
          <w:tcPr>
            <w:tcW w:w="412" w:type="pct"/>
            <w:tcMar>
              <w:top w:w="0" w:type="dxa"/>
              <w:left w:w="57" w:type="dxa"/>
              <w:bottom w:w="0" w:type="dxa"/>
              <w:right w:w="57" w:type="dxa"/>
            </w:tcMar>
            <w:vAlign w:val="center"/>
          </w:tcPr>
          <w:p w14:paraId="06C9D2A0" w14:textId="77777777" w:rsidR="00003272" w:rsidRPr="005370EE" w:rsidRDefault="00003272" w:rsidP="00003272">
            <w:pPr>
              <w:pStyle w:val="Index1"/>
              <w:framePr w:hSpace="0" w:wrap="auto" w:vAnchor="margin" w:xAlign="left" w:yAlign="inline"/>
              <w:suppressOverlap w:val="0"/>
            </w:pPr>
          </w:p>
        </w:tc>
        <w:tc>
          <w:tcPr>
            <w:tcW w:w="2204" w:type="pct"/>
            <w:tcMar>
              <w:left w:w="57" w:type="dxa"/>
              <w:right w:w="57" w:type="dxa"/>
            </w:tcMar>
          </w:tcPr>
          <w:p w14:paraId="07A1EA44" w14:textId="77777777" w:rsidR="00003272" w:rsidRPr="001B6B2F" w:rsidRDefault="00003272" w:rsidP="00003272">
            <w:pPr>
              <w:spacing w:line="360" w:lineRule="auto"/>
              <w:jc w:val="both"/>
              <w:rPr>
                <w:rFonts w:ascii="Arial Narrow" w:hAnsi="Arial Narrow"/>
              </w:rPr>
            </w:pPr>
            <w:r w:rsidRPr="001B6B2F">
              <w:rPr>
                <w:rFonts w:ascii="Arial Narrow" w:hAnsi="Arial Narrow"/>
              </w:rPr>
              <w:t>Решението трябва да може да анализира мрежови сесии и да извлича файлове от тях.</w:t>
            </w:r>
          </w:p>
        </w:tc>
        <w:tc>
          <w:tcPr>
            <w:tcW w:w="2366" w:type="pct"/>
            <w:gridSpan w:val="2"/>
          </w:tcPr>
          <w:p w14:paraId="69A4F7A3" w14:textId="77777777" w:rsidR="00003272" w:rsidRPr="005370EE" w:rsidRDefault="00003272" w:rsidP="00003272">
            <w:pPr>
              <w:spacing w:after="0" w:line="360" w:lineRule="auto"/>
              <w:rPr>
                <w:rFonts w:ascii="Arial Narrow" w:hAnsi="Arial Narrow"/>
                <w:noProof/>
                <w:sz w:val="24"/>
                <w:szCs w:val="24"/>
                <w:lang w:eastAsia="bg-BG"/>
              </w:rPr>
            </w:pPr>
          </w:p>
        </w:tc>
      </w:tr>
      <w:tr w:rsidR="00003272" w:rsidRPr="005370EE" w14:paraId="26F28E93" w14:textId="77777777" w:rsidTr="61082F42">
        <w:trPr>
          <w:gridAfter w:val="1"/>
          <w:wAfter w:w="18" w:type="pct"/>
          <w:trHeight w:val="210"/>
        </w:trPr>
        <w:tc>
          <w:tcPr>
            <w:tcW w:w="412" w:type="pct"/>
            <w:tcMar>
              <w:top w:w="0" w:type="dxa"/>
              <w:left w:w="57" w:type="dxa"/>
              <w:bottom w:w="0" w:type="dxa"/>
              <w:right w:w="57" w:type="dxa"/>
            </w:tcMar>
            <w:vAlign w:val="center"/>
          </w:tcPr>
          <w:p w14:paraId="06A59D85" w14:textId="77777777" w:rsidR="00003272" w:rsidRPr="005370EE" w:rsidRDefault="00003272" w:rsidP="00003272">
            <w:pPr>
              <w:pStyle w:val="Index1"/>
              <w:framePr w:hSpace="0" w:wrap="auto" w:vAnchor="margin" w:xAlign="left" w:yAlign="inline"/>
              <w:suppressOverlap w:val="0"/>
            </w:pPr>
          </w:p>
        </w:tc>
        <w:tc>
          <w:tcPr>
            <w:tcW w:w="2204" w:type="pct"/>
            <w:tcMar>
              <w:left w:w="57" w:type="dxa"/>
              <w:right w:w="57" w:type="dxa"/>
            </w:tcMar>
          </w:tcPr>
          <w:p w14:paraId="1A98A9E5" w14:textId="77777777" w:rsidR="00003272" w:rsidRPr="001B6B2F" w:rsidRDefault="00003272" w:rsidP="00003272">
            <w:pPr>
              <w:spacing w:line="360" w:lineRule="auto"/>
              <w:jc w:val="both"/>
              <w:rPr>
                <w:rFonts w:ascii="Arial Narrow" w:hAnsi="Arial Narrow"/>
              </w:rPr>
            </w:pPr>
            <w:r w:rsidRPr="001B6B2F">
              <w:rPr>
                <w:rFonts w:ascii="Arial Narrow" w:hAnsi="Arial Narrow"/>
              </w:rPr>
              <w:t>Решението трябва да позволява на анализаторите да търсят в мрежовия трафик ключови думи и регулярни изрази на ниво приложен слой.</w:t>
            </w:r>
          </w:p>
        </w:tc>
        <w:tc>
          <w:tcPr>
            <w:tcW w:w="2366" w:type="pct"/>
            <w:gridSpan w:val="2"/>
          </w:tcPr>
          <w:p w14:paraId="6DBA80F8" w14:textId="77777777" w:rsidR="00003272" w:rsidRPr="005370EE" w:rsidRDefault="00003272" w:rsidP="00003272">
            <w:pPr>
              <w:spacing w:after="0" w:line="360" w:lineRule="auto"/>
              <w:rPr>
                <w:rFonts w:ascii="Arial Narrow" w:hAnsi="Arial Narrow"/>
                <w:noProof/>
                <w:sz w:val="24"/>
                <w:szCs w:val="24"/>
                <w:lang w:eastAsia="bg-BG"/>
              </w:rPr>
            </w:pPr>
          </w:p>
        </w:tc>
      </w:tr>
      <w:tr w:rsidR="00003272" w:rsidRPr="005370EE" w14:paraId="0D4AF46C" w14:textId="77777777" w:rsidTr="61082F42">
        <w:trPr>
          <w:gridAfter w:val="1"/>
          <w:wAfter w:w="18" w:type="pct"/>
          <w:trHeight w:val="210"/>
        </w:trPr>
        <w:tc>
          <w:tcPr>
            <w:tcW w:w="412" w:type="pct"/>
            <w:tcMar>
              <w:top w:w="0" w:type="dxa"/>
              <w:left w:w="57" w:type="dxa"/>
              <w:bottom w:w="0" w:type="dxa"/>
              <w:right w:w="57" w:type="dxa"/>
            </w:tcMar>
            <w:vAlign w:val="center"/>
          </w:tcPr>
          <w:p w14:paraId="42546735" w14:textId="77777777" w:rsidR="00003272" w:rsidRPr="005370EE" w:rsidRDefault="00003272" w:rsidP="00003272">
            <w:pPr>
              <w:pStyle w:val="Index1"/>
              <w:framePr w:hSpace="0" w:wrap="auto" w:vAnchor="margin" w:xAlign="left" w:yAlign="inline"/>
              <w:suppressOverlap w:val="0"/>
            </w:pPr>
          </w:p>
        </w:tc>
        <w:tc>
          <w:tcPr>
            <w:tcW w:w="2204" w:type="pct"/>
            <w:tcMar>
              <w:left w:w="57" w:type="dxa"/>
              <w:right w:w="57" w:type="dxa"/>
            </w:tcMar>
          </w:tcPr>
          <w:p w14:paraId="3B0832DF" w14:textId="77777777" w:rsidR="00003272" w:rsidRPr="001B6B2F" w:rsidRDefault="00003272" w:rsidP="00003272">
            <w:pPr>
              <w:spacing w:line="360" w:lineRule="auto"/>
              <w:jc w:val="both"/>
              <w:rPr>
                <w:rFonts w:ascii="Arial Narrow" w:hAnsi="Arial Narrow"/>
              </w:rPr>
            </w:pPr>
            <w:r w:rsidRPr="001B6B2F">
              <w:rPr>
                <w:rFonts w:ascii="Arial Narrow" w:hAnsi="Arial Narrow"/>
              </w:rPr>
              <w:t>Решението трябва да поддържа сложни заявки, използващи булева логика.</w:t>
            </w:r>
          </w:p>
        </w:tc>
        <w:tc>
          <w:tcPr>
            <w:tcW w:w="2366" w:type="pct"/>
            <w:gridSpan w:val="2"/>
          </w:tcPr>
          <w:p w14:paraId="44946DF4" w14:textId="77777777" w:rsidR="00003272" w:rsidRPr="005370EE" w:rsidRDefault="00003272" w:rsidP="00003272">
            <w:pPr>
              <w:spacing w:after="0" w:line="360" w:lineRule="auto"/>
              <w:rPr>
                <w:rFonts w:ascii="Arial Narrow" w:hAnsi="Arial Narrow"/>
                <w:noProof/>
                <w:sz w:val="24"/>
                <w:szCs w:val="24"/>
                <w:lang w:eastAsia="bg-BG"/>
              </w:rPr>
            </w:pPr>
          </w:p>
        </w:tc>
      </w:tr>
      <w:tr w:rsidR="00003272" w:rsidRPr="005370EE" w14:paraId="298F89F3" w14:textId="77777777" w:rsidTr="61082F42">
        <w:trPr>
          <w:gridAfter w:val="1"/>
          <w:wAfter w:w="18" w:type="pct"/>
          <w:trHeight w:val="210"/>
        </w:trPr>
        <w:tc>
          <w:tcPr>
            <w:tcW w:w="412" w:type="pct"/>
            <w:tcMar>
              <w:top w:w="0" w:type="dxa"/>
              <w:left w:w="57" w:type="dxa"/>
              <w:bottom w:w="0" w:type="dxa"/>
              <w:right w:w="57" w:type="dxa"/>
            </w:tcMar>
            <w:vAlign w:val="center"/>
          </w:tcPr>
          <w:p w14:paraId="0F8F915A" w14:textId="77777777" w:rsidR="00003272" w:rsidRPr="005370EE" w:rsidRDefault="00003272" w:rsidP="00003272">
            <w:pPr>
              <w:pStyle w:val="Index1"/>
              <w:framePr w:hSpace="0" w:wrap="auto" w:vAnchor="margin" w:xAlign="left" w:yAlign="inline"/>
              <w:suppressOverlap w:val="0"/>
            </w:pPr>
          </w:p>
        </w:tc>
        <w:tc>
          <w:tcPr>
            <w:tcW w:w="2204" w:type="pct"/>
            <w:tcMar>
              <w:left w:w="57" w:type="dxa"/>
              <w:right w:w="57" w:type="dxa"/>
            </w:tcMar>
          </w:tcPr>
          <w:p w14:paraId="11C7F36E" w14:textId="77777777" w:rsidR="00003272" w:rsidRPr="001B6B2F" w:rsidRDefault="00003272" w:rsidP="00003272">
            <w:pPr>
              <w:spacing w:line="360" w:lineRule="auto"/>
              <w:jc w:val="both"/>
              <w:rPr>
                <w:rFonts w:ascii="Arial Narrow" w:hAnsi="Arial Narrow"/>
              </w:rPr>
            </w:pPr>
            <w:r w:rsidRPr="001B6B2F">
              <w:rPr>
                <w:rFonts w:ascii="Arial Narrow" w:hAnsi="Arial Narrow"/>
              </w:rPr>
              <w:t>Решението трябва да може да се интегрира и изпраща извлечени файлове от мрежови сесии директно към подсистема (лаборатория) за динамичен анализ на зловреден код.</w:t>
            </w:r>
          </w:p>
        </w:tc>
        <w:tc>
          <w:tcPr>
            <w:tcW w:w="2366" w:type="pct"/>
            <w:gridSpan w:val="2"/>
          </w:tcPr>
          <w:p w14:paraId="3ED26C3F" w14:textId="77777777" w:rsidR="00003272" w:rsidRPr="005370EE" w:rsidRDefault="00003272" w:rsidP="00003272">
            <w:pPr>
              <w:spacing w:after="0" w:line="360" w:lineRule="auto"/>
              <w:rPr>
                <w:rFonts w:ascii="Arial Narrow" w:hAnsi="Arial Narrow"/>
                <w:noProof/>
                <w:sz w:val="24"/>
                <w:szCs w:val="24"/>
                <w:lang w:eastAsia="bg-BG"/>
              </w:rPr>
            </w:pPr>
          </w:p>
        </w:tc>
      </w:tr>
      <w:tr w:rsidR="00003272" w:rsidRPr="005370EE" w14:paraId="0EFA666C" w14:textId="77777777" w:rsidTr="61082F42">
        <w:trPr>
          <w:gridAfter w:val="1"/>
          <w:wAfter w:w="18" w:type="pct"/>
          <w:trHeight w:val="210"/>
        </w:trPr>
        <w:tc>
          <w:tcPr>
            <w:tcW w:w="412" w:type="pct"/>
            <w:tcMar>
              <w:top w:w="0" w:type="dxa"/>
              <w:left w:w="57" w:type="dxa"/>
              <w:bottom w:w="0" w:type="dxa"/>
              <w:right w:w="57" w:type="dxa"/>
            </w:tcMar>
            <w:vAlign w:val="center"/>
          </w:tcPr>
          <w:p w14:paraId="02ABF9AF" w14:textId="77777777" w:rsidR="00003272" w:rsidRPr="005370EE" w:rsidRDefault="00003272" w:rsidP="00003272">
            <w:pPr>
              <w:pStyle w:val="Index1"/>
              <w:framePr w:hSpace="0" w:wrap="auto" w:vAnchor="margin" w:xAlign="left" w:yAlign="inline"/>
              <w:suppressOverlap w:val="0"/>
            </w:pPr>
          </w:p>
        </w:tc>
        <w:tc>
          <w:tcPr>
            <w:tcW w:w="2204" w:type="pct"/>
            <w:tcMar>
              <w:left w:w="57" w:type="dxa"/>
              <w:right w:w="57" w:type="dxa"/>
            </w:tcMar>
          </w:tcPr>
          <w:p w14:paraId="1A967037" w14:textId="77777777" w:rsidR="00003272" w:rsidRPr="001B6B2F" w:rsidRDefault="00003272" w:rsidP="00003272">
            <w:pPr>
              <w:spacing w:line="360" w:lineRule="auto"/>
              <w:jc w:val="both"/>
              <w:rPr>
                <w:rFonts w:ascii="Arial Narrow" w:hAnsi="Arial Narrow"/>
              </w:rPr>
            </w:pPr>
            <w:r w:rsidRPr="001B6B2F">
              <w:rPr>
                <w:rFonts w:ascii="Arial Narrow" w:hAnsi="Arial Narrow"/>
              </w:rPr>
              <w:t>Решението трябва да може да реконструира уеб-страници и email съобщения от уловения мрежови трафик. Също така, трябва да може да реконструира POP3/IMAP/FTP/SMB.</w:t>
            </w:r>
          </w:p>
        </w:tc>
        <w:tc>
          <w:tcPr>
            <w:tcW w:w="2366" w:type="pct"/>
            <w:gridSpan w:val="2"/>
          </w:tcPr>
          <w:p w14:paraId="185BA5F5" w14:textId="77777777" w:rsidR="00003272" w:rsidRPr="005370EE" w:rsidRDefault="00003272" w:rsidP="00003272">
            <w:pPr>
              <w:spacing w:after="0" w:line="360" w:lineRule="auto"/>
              <w:rPr>
                <w:rFonts w:ascii="Arial Narrow" w:hAnsi="Arial Narrow"/>
                <w:noProof/>
                <w:sz w:val="24"/>
                <w:szCs w:val="24"/>
                <w:lang w:eastAsia="bg-BG"/>
              </w:rPr>
            </w:pPr>
          </w:p>
        </w:tc>
      </w:tr>
      <w:tr w:rsidR="00003272" w:rsidRPr="005370EE" w14:paraId="12224F24" w14:textId="77777777" w:rsidTr="61082F42">
        <w:trPr>
          <w:gridAfter w:val="1"/>
          <w:wAfter w:w="18" w:type="pct"/>
          <w:trHeight w:val="210"/>
        </w:trPr>
        <w:tc>
          <w:tcPr>
            <w:tcW w:w="412" w:type="pct"/>
            <w:tcMar>
              <w:top w:w="0" w:type="dxa"/>
              <w:left w:w="57" w:type="dxa"/>
              <w:bottom w:w="0" w:type="dxa"/>
              <w:right w:w="57" w:type="dxa"/>
            </w:tcMar>
            <w:vAlign w:val="center"/>
          </w:tcPr>
          <w:p w14:paraId="3737FC7A" w14:textId="77777777" w:rsidR="00003272" w:rsidRPr="005370EE" w:rsidRDefault="00003272" w:rsidP="00003272">
            <w:pPr>
              <w:pStyle w:val="Index1"/>
              <w:framePr w:hSpace="0" w:wrap="auto" w:vAnchor="margin" w:xAlign="left" w:yAlign="inline"/>
              <w:suppressOverlap w:val="0"/>
            </w:pPr>
          </w:p>
        </w:tc>
        <w:tc>
          <w:tcPr>
            <w:tcW w:w="2204" w:type="pct"/>
            <w:tcMar>
              <w:left w:w="57" w:type="dxa"/>
              <w:right w:w="57" w:type="dxa"/>
            </w:tcMar>
          </w:tcPr>
          <w:p w14:paraId="79DD937B" w14:textId="77777777" w:rsidR="00003272" w:rsidRPr="001B6B2F" w:rsidRDefault="00003272" w:rsidP="00003272">
            <w:pPr>
              <w:spacing w:line="360" w:lineRule="auto"/>
              <w:jc w:val="both"/>
              <w:rPr>
                <w:rFonts w:ascii="Arial Narrow" w:hAnsi="Arial Narrow"/>
              </w:rPr>
            </w:pPr>
            <w:r w:rsidRPr="001B6B2F">
              <w:rPr>
                <w:rFonts w:ascii="Arial Narrow" w:hAnsi="Arial Narrow"/>
              </w:rPr>
              <w:t>Решението трябва да може да извлича данни от много големи файлове с мрежови трафик, до 1 гигабайт.</w:t>
            </w:r>
          </w:p>
        </w:tc>
        <w:tc>
          <w:tcPr>
            <w:tcW w:w="2366" w:type="pct"/>
            <w:gridSpan w:val="2"/>
          </w:tcPr>
          <w:p w14:paraId="446FDA9B" w14:textId="77777777" w:rsidR="00003272" w:rsidRPr="005370EE" w:rsidRDefault="00003272" w:rsidP="00003272">
            <w:pPr>
              <w:spacing w:after="0" w:line="360" w:lineRule="auto"/>
              <w:rPr>
                <w:rFonts w:ascii="Arial Narrow" w:hAnsi="Arial Narrow"/>
                <w:noProof/>
                <w:sz w:val="24"/>
                <w:szCs w:val="24"/>
                <w:lang w:eastAsia="bg-BG"/>
              </w:rPr>
            </w:pPr>
          </w:p>
        </w:tc>
      </w:tr>
      <w:tr w:rsidR="00003272" w:rsidRPr="005370EE" w14:paraId="3BADD200" w14:textId="77777777" w:rsidTr="61082F42">
        <w:trPr>
          <w:gridAfter w:val="1"/>
          <w:wAfter w:w="18" w:type="pct"/>
          <w:trHeight w:val="210"/>
        </w:trPr>
        <w:tc>
          <w:tcPr>
            <w:tcW w:w="412" w:type="pct"/>
            <w:tcMar>
              <w:top w:w="0" w:type="dxa"/>
              <w:left w:w="57" w:type="dxa"/>
              <w:bottom w:w="0" w:type="dxa"/>
              <w:right w:w="57" w:type="dxa"/>
            </w:tcMar>
            <w:vAlign w:val="center"/>
          </w:tcPr>
          <w:p w14:paraId="4942E1F5" w14:textId="77777777" w:rsidR="00003272" w:rsidRPr="005370EE" w:rsidRDefault="00003272" w:rsidP="00003272">
            <w:pPr>
              <w:pStyle w:val="Index1"/>
              <w:framePr w:hSpace="0" w:wrap="auto" w:vAnchor="margin" w:xAlign="left" w:yAlign="inline"/>
              <w:suppressOverlap w:val="0"/>
            </w:pPr>
          </w:p>
        </w:tc>
        <w:tc>
          <w:tcPr>
            <w:tcW w:w="2204" w:type="pct"/>
            <w:tcMar>
              <w:left w:w="57" w:type="dxa"/>
              <w:right w:w="57" w:type="dxa"/>
            </w:tcMar>
          </w:tcPr>
          <w:p w14:paraId="25E35197" w14:textId="77777777" w:rsidR="00003272" w:rsidRPr="001B6B2F" w:rsidRDefault="00003272" w:rsidP="00003272">
            <w:pPr>
              <w:spacing w:line="360" w:lineRule="auto"/>
              <w:jc w:val="both"/>
              <w:rPr>
                <w:rFonts w:ascii="Arial Narrow" w:hAnsi="Arial Narrow"/>
              </w:rPr>
            </w:pPr>
            <w:r w:rsidRPr="001B6B2F">
              <w:rPr>
                <w:rFonts w:ascii="Arial Narrow" w:hAnsi="Arial Narrow"/>
              </w:rPr>
              <w:t>Решението трябва да може да кодира/декодира следните формати от данни: Base64, gzip, HEX, HEXDUMP, JSON, URL, XOR.</w:t>
            </w:r>
          </w:p>
        </w:tc>
        <w:tc>
          <w:tcPr>
            <w:tcW w:w="2366" w:type="pct"/>
            <w:gridSpan w:val="2"/>
          </w:tcPr>
          <w:p w14:paraId="1CBDE2AD" w14:textId="77777777" w:rsidR="00003272" w:rsidRPr="005370EE" w:rsidRDefault="00003272" w:rsidP="00003272">
            <w:pPr>
              <w:spacing w:after="0" w:line="360" w:lineRule="auto"/>
              <w:rPr>
                <w:rFonts w:ascii="Arial Narrow" w:hAnsi="Arial Narrow"/>
                <w:noProof/>
                <w:sz w:val="24"/>
                <w:szCs w:val="24"/>
                <w:lang w:eastAsia="bg-BG"/>
              </w:rPr>
            </w:pPr>
          </w:p>
        </w:tc>
      </w:tr>
      <w:tr w:rsidR="00003272" w:rsidRPr="005370EE" w14:paraId="298AAA10" w14:textId="77777777" w:rsidTr="61082F42">
        <w:trPr>
          <w:gridAfter w:val="1"/>
          <w:wAfter w:w="18" w:type="pct"/>
          <w:trHeight w:val="210"/>
        </w:trPr>
        <w:tc>
          <w:tcPr>
            <w:tcW w:w="412" w:type="pct"/>
            <w:tcMar>
              <w:top w:w="0" w:type="dxa"/>
              <w:left w:w="57" w:type="dxa"/>
              <w:bottom w:w="0" w:type="dxa"/>
              <w:right w:w="57" w:type="dxa"/>
            </w:tcMar>
            <w:vAlign w:val="center"/>
          </w:tcPr>
          <w:p w14:paraId="165E2AF6" w14:textId="77777777" w:rsidR="00003272" w:rsidRPr="005370EE" w:rsidRDefault="00003272" w:rsidP="00003272">
            <w:pPr>
              <w:pStyle w:val="Index1"/>
              <w:framePr w:hSpace="0" w:wrap="auto" w:vAnchor="margin" w:xAlign="left" w:yAlign="inline"/>
              <w:suppressOverlap w:val="0"/>
            </w:pPr>
          </w:p>
        </w:tc>
        <w:tc>
          <w:tcPr>
            <w:tcW w:w="2204" w:type="pct"/>
            <w:tcMar>
              <w:left w:w="57" w:type="dxa"/>
              <w:right w:w="57" w:type="dxa"/>
            </w:tcMar>
          </w:tcPr>
          <w:p w14:paraId="35A2D47E" w14:textId="77777777" w:rsidR="00003272" w:rsidRPr="001B6B2F" w:rsidRDefault="00003272" w:rsidP="00003272">
            <w:pPr>
              <w:spacing w:line="360" w:lineRule="auto"/>
              <w:jc w:val="both"/>
              <w:rPr>
                <w:rFonts w:ascii="Arial Narrow" w:hAnsi="Arial Narrow"/>
              </w:rPr>
            </w:pPr>
            <w:r w:rsidRPr="001B6B2F">
              <w:rPr>
                <w:rFonts w:ascii="Arial Narrow" w:hAnsi="Arial Narrow"/>
              </w:rPr>
              <w:t>Решението трябва да позволява определянето на собствени правила, на базата на които да се улавя и съхранява мрежовия трафик за по-нататъшен анализ.</w:t>
            </w:r>
          </w:p>
        </w:tc>
        <w:tc>
          <w:tcPr>
            <w:tcW w:w="2366" w:type="pct"/>
            <w:gridSpan w:val="2"/>
          </w:tcPr>
          <w:p w14:paraId="42BEB74C" w14:textId="77777777" w:rsidR="00003272" w:rsidRPr="005370EE" w:rsidRDefault="00003272" w:rsidP="00003272">
            <w:pPr>
              <w:spacing w:after="0" w:line="360" w:lineRule="auto"/>
              <w:rPr>
                <w:rFonts w:ascii="Arial Narrow" w:hAnsi="Arial Narrow"/>
                <w:noProof/>
                <w:sz w:val="24"/>
                <w:szCs w:val="24"/>
                <w:lang w:eastAsia="bg-BG"/>
              </w:rPr>
            </w:pPr>
          </w:p>
        </w:tc>
      </w:tr>
      <w:tr w:rsidR="00003272" w:rsidRPr="005370EE" w14:paraId="7209A2BC" w14:textId="77777777" w:rsidTr="61082F42">
        <w:trPr>
          <w:gridAfter w:val="1"/>
          <w:wAfter w:w="18" w:type="pct"/>
          <w:trHeight w:val="210"/>
        </w:trPr>
        <w:tc>
          <w:tcPr>
            <w:tcW w:w="412" w:type="pct"/>
            <w:tcMar>
              <w:top w:w="0" w:type="dxa"/>
              <w:left w:w="57" w:type="dxa"/>
              <w:bottom w:w="0" w:type="dxa"/>
              <w:right w:w="57" w:type="dxa"/>
            </w:tcMar>
            <w:vAlign w:val="center"/>
          </w:tcPr>
          <w:p w14:paraId="47AAFE48" w14:textId="77777777" w:rsidR="00003272" w:rsidRPr="005370EE" w:rsidRDefault="00003272" w:rsidP="00003272">
            <w:pPr>
              <w:pStyle w:val="Index1"/>
              <w:framePr w:hSpace="0" w:wrap="auto" w:vAnchor="margin" w:xAlign="left" w:yAlign="inline"/>
              <w:suppressOverlap w:val="0"/>
            </w:pPr>
          </w:p>
        </w:tc>
        <w:tc>
          <w:tcPr>
            <w:tcW w:w="2204" w:type="pct"/>
            <w:tcMar>
              <w:left w:w="57" w:type="dxa"/>
              <w:right w:w="57" w:type="dxa"/>
            </w:tcMar>
          </w:tcPr>
          <w:p w14:paraId="05E9DB2A" w14:textId="77777777" w:rsidR="00003272" w:rsidRPr="001B6B2F" w:rsidRDefault="00003272" w:rsidP="00003272">
            <w:pPr>
              <w:spacing w:line="360" w:lineRule="auto"/>
              <w:jc w:val="both"/>
              <w:rPr>
                <w:rFonts w:ascii="Arial Narrow" w:hAnsi="Arial Narrow"/>
              </w:rPr>
            </w:pPr>
            <w:r w:rsidRPr="001B6B2F">
              <w:rPr>
                <w:rFonts w:ascii="Arial Narrow" w:hAnsi="Arial Narrow"/>
              </w:rPr>
              <w:t xml:space="preserve">Решението трябва да може да анализира в детайли следните протоколи: DCE-RPC, IPv6, SMB, DHCP, IRC, SMB2, DNS, MODBUS, SMTP, ERSPAN, MPLS, </w:t>
            </w:r>
            <w:r w:rsidRPr="001B6B2F">
              <w:rPr>
                <w:rFonts w:ascii="Arial Narrow" w:hAnsi="Arial Narrow"/>
              </w:rPr>
              <w:lastRenderedPageBreak/>
              <w:t>SSL, FTP, MSN, SSH, GRE, POP3, TCP, HTTP, PPP, TEREDO, ICMPv4, RDP, TLS, ICMPv6, RTSP, UDP, IMAP, SCTP, VLAN, IPv4, SIP, IPFIX, NETFLOWv5, NETFLOWv9.</w:t>
            </w:r>
          </w:p>
        </w:tc>
        <w:tc>
          <w:tcPr>
            <w:tcW w:w="2366" w:type="pct"/>
            <w:gridSpan w:val="2"/>
          </w:tcPr>
          <w:p w14:paraId="778986E9" w14:textId="77777777" w:rsidR="00003272" w:rsidRPr="005370EE" w:rsidRDefault="00003272" w:rsidP="00003272">
            <w:pPr>
              <w:spacing w:after="0" w:line="360" w:lineRule="auto"/>
              <w:rPr>
                <w:rFonts w:ascii="Arial Narrow" w:hAnsi="Arial Narrow"/>
                <w:noProof/>
                <w:sz w:val="24"/>
                <w:szCs w:val="24"/>
                <w:lang w:eastAsia="bg-BG"/>
              </w:rPr>
            </w:pPr>
          </w:p>
        </w:tc>
      </w:tr>
      <w:tr w:rsidR="00003272" w:rsidRPr="005370EE" w14:paraId="52CE0D87" w14:textId="77777777" w:rsidTr="61082F42">
        <w:trPr>
          <w:gridAfter w:val="1"/>
          <w:wAfter w:w="18" w:type="pct"/>
          <w:trHeight w:val="210"/>
        </w:trPr>
        <w:tc>
          <w:tcPr>
            <w:tcW w:w="412" w:type="pct"/>
            <w:tcMar>
              <w:top w:w="0" w:type="dxa"/>
              <w:left w:w="57" w:type="dxa"/>
              <w:bottom w:w="0" w:type="dxa"/>
              <w:right w:w="57" w:type="dxa"/>
            </w:tcMar>
            <w:vAlign w:val="center"/>
          </w:tcPr>
          <w:p w14:paraId="76B4FD81" w14:textId="77777777" w:rsidR="00003272" w:rsidRPr="005370EE" w:rsidRDefault="00003272" w:rsidP="00003272">
            <w:pPr>
              <w:pStyle w:val="Index1"/>
              <w:framePr w:hSpace="0" w:wrap="auto" w:vAnchor="margin" w:xAlign="left" w:yAlign="inline"/>
              <w:suppressOverlap w:val="0"/>
            </w:pPr>
          </w:p>
        </w:tc>
        <w:tc>
          <w:tcPr>
            <w:tcW w:w="2204" w:type="pct"/>
            <w:tcMar>
              <w:left w:w="57" w:type="dxa"/>
              <w:right w:w="57" w:type="dxa"/>
            </w:tcMar>
          </w:tcPr>
          <w:p w14:paraId="186E3DC5" w14:textId="77777777" w:rsidR="00003272" w:rsidRPr="001B6B2F" w:rsidRDefault="00003272" w:rsidP="00003272">
            <w:pPr>
              <w:spacing w:line="360" w:lineRule="auto"/>
              <w:jc w:val="both"/>
              <w:rPr>
                <w:rFonts w:ascii="Arial Narrow" w:hAnsi="Arial Narrow"/>
              </w:rPr>
            </w:pPr>
            <w:r w:rsidRPr="001B6B2F">
              <w:rPr>
                <w:rFonts w:ascii="Arial Narrow" w:hAnsi="Arial Narrow"/>
              </w:rPr>
              <w:t>Решението трябва да позволява търсене в индексираните метаданни на следните протоколи: HTTP, DNS, SMTP, POP3, IMAP, SSL, TLS, FTP, SSH и MODBUS.</w:t>
            </w:r>
          </w:p>
        </w:tc>
        <w:tc>
          <w:tcPr>
            <w:tcW w:w="2366" w:type="pct"/>
            <w:gridSpan w:val="2"/>
          </w:tcPr>
          <w:p w14:paraId="58446470" w14:textId="77777777" w:rsidR="00003272" w:rsidRPr="005370EE" w:rsidRDefault="00003272" w:rsidP="00003272">
            <w:pPr>
              <w:spacing w:after="0" w:line="360" w:lineRule="auto"/>
              <w:rPr>
                <w:rFonts w:ascii="Arial Narrow" w:hAnsi="Arial Narrow"/>
                <w:noProof/>
                <w:sz w:val="24"/>
                <w:szCs w:val="24"/>
                <w:lang w:eastAsia="bg-BG"/>
              </w:rPr>
            </w:pPr>
          </w:p>
        </w:tc>
      </w:tr>
      <w:tr w:rsidR="00003272" w:rsidRPr="005370EE" w14:paraId="47ED2A32" w14:textId="77777777" w:rsidTr="61082F42">
        <w:trPr>
          <w:gridAfter w:val="1"/>
          <w:wAfter w:w="18" w:type="pct"/>
          <w:trHeight w:val="210"/>
        </w:trPr>
        <w:tc>
          <w:tcPr>
            <w:tcW w:w="412" w:type="pct"/>
            <w:tcMar>
              <w:top w:w="0" w:type="dxa"/>
              <w:left w:w="57" w:type="dxa"/>
              <w:bottom w:w="0" w:type="dxa"/>
              <w:right w:w="57" w:type="dxa"/>
            </w:tcMar>
            <w:vAlign w:val="center"/>
          </w:tcPr>
          <w:p w14:paraId="45E9E303" w14:textId="77777777" w:rsidR="00003272" w:rsidRPr="005370EE" w:rsidRDefault="00003272" w:rsidP="00003272">
            <w:pPr>
              <w:pStyle w:val="Index1"/>
              <w:framePr w:hSpace="0" w:wrap="auto" w:vAnchor="margin" w:xAlign="left" w:yAlign="inline"/>
              <w:suppressOverlap w:val="0"/>
            </w:pPr>
          </w:p>
        </w:tc>
        <w:tc>
          <w:tcPr>
            <w:tcW w:w="2204" w:type="pct"/>
            <w:tcMar>
              <w:left w:w="57" w:type="dxa"/>
              <w:right w:w="57" w:type="dxa"/>
            </w:tcMar>
          </w:tcPr>
          <w:p w14:paraId="38B6C44E" w14:textId="77777777" w:rsidR="00003272" w:rsidRPr="001B6B2F" w:rsidRDefault="00003272" w:rsidP="00003272">
            <w:pPr>
              <w:spacing w:line="360" w:lineRule="auto"/>
              <w:jc w:val="both"/>
              <w:rPr>
                <w:rFonts w:ascii="Arial Narrow" w:hAnsi="Arial Narrow"/>
              </w:rPr>
            </w:pPr>
            <w:r w:rsidRPr="001B6B2F">
              <w:rPr>
                <w:rFonts w:ascii="Arial Narrow" w:hAnsi="Arial Narrow"/>
              </w:rPr>
              <w:t xml:space="preserve">Решението трябва да може да разпознава минимално следните приложения: AFP, Aimini, Amazon, Apple, AppleiCloud, AppleiTunes, AppleJuice, Armagetron, AVI, Ayiya, BattleField, BGP, BitTorrent, CiscoSkinny, CiscoVPN, Citrix, Citrix_Online, CNN, Collectd, Corba, Crossfire, DCE_RPC, DHCP, DHCPV6, DirectConnect, Direct_Download_Link, DNS, Dofus, DropBox, eBay, eDonkey, EGP, EPP, Facebook, FacebookChat, FastTrack, Fiesta, Filetopia, Flash, Florensia, FTP, FTP_CONTROL, FTP_DATA, GMail, Gnutella, Google, GoogleMaps, GRE, GrooveShark, GTP, Guildwars, H323, HalfLife2, HTTP, HTTP_Application_ActiveSync,  HTTP_APPLICATION_VEOHTV, HTTP_Connect, HTTP_Proxy, IAX, IceCast, ICMP, ICMPV6, IGMP, IMAP, IMAPS, iMESH, IPP, IPsec, IP_in_IP, IRC, Jabber, Kerberos, Kontiki, LastFM, LDAP, LLMNR, LotusNotes, MapleStory, MDNS, Meebo, Megaco, MGCP, MMS, Move, MPEG, MSN, MsSQL, MySQL, NetBIOS, NetFlix, NFS, NOE, NTP, OggVorbis, OpenFT, OpenVPN, Oracle, Oscar, OSPF, Pandora, Pando_Media_Booster, PcAnywhere, POP, POP3, POPS, PostgreSQL, PPLive, PPStream, PPTP, QQ, QQLive, Quake, QuickTime, Radius, RDP, RealMedia, Redis, RemoteScan, RSYNC, RTCP, RTMP, RTP, RTSP, SAP, SCTP, sFlow, ShoutCast, SIP, SkyFile_PostPaid, SkyFile_PrePaid, SkyFile_Rudics, Skype, SMB, SMTP, SMTPS, SNMP, SOCKS4, </w:t>
            </w:r>
            <w:r w:rsidRPr="001B6B2F">
              <w:rPr>
                <w:rFonts w:ascii="Arial Narrow" w:hAnsi="Arial Narrow"/>
              </w:rPr>
              <w:lastRenderedPageBreak/>
              <w:t>SOCKS5, Socrates, Sopcast, Soulseek, Spotify, SSDP, SSH, SSL, SSL_No_Cert, Stealthnet, Steam, STUN, Syslog, TDS, TeamSpeak, TeamViewer, Telegram, Telnet, TFTP, Thunder, TOR, TruPhone, Tuenti, Tvants, TVUplayer, Twitter, UbuntuONE, Unencryped_Jabber, Unknown, UPnP, Usenet, VEOHTV, VHUA, Viber, VMware, VNC, VRRP, Warcraft3, Webex, WebM, Whois-DAS, WhatsApp, Wikipedia, WindowsMedia, WindowsUpdate, WinMX, WorldOfKungFu,WorldOfWarcraft, Xbox, XDMCP, Yahoo, YouTube, Zattoo, ZeroMQ.</w:t>
            </w:r>
          </w:p>
        </w:tc>
        <w:tc>
          <w:tcPr>
            <w:tcW w:w="2366" w:type="pct"/>
            <w:gridSpan w:val="2"/>
          </w:tcPr>
          <w:p w14:paraId="5695B27C" w14:textId="77777777" w:rsidR="00003272" w:rsidRPr="005370EE" w:rsidRDefault="00003272" w:rsidP="00003272">
            <w:pPr>
              <w:spacing w:after="0" w:line="360" w:lineRule="auto"/>
              <w:rPr>
                <w:rFonts w:ascii="Arial Narrow" w:hAnsi="Arial Narrow"/>
                <w:noProof/>
                <w:sz w:val="24"/>
                <w:szCs w:val="24"/>
                <w:lang w:eastAsia="bg-BG"/>
              </w:rPr>
            </w:pPr>
          </w:p>
        </w:tc>
      </w:tr>
      <w:tr w:rsidR="00003272" w:rsidRPr="005370EE" w14:paraId="0EEB4B43" w14:textId="77777777" w:rsidTr="61082F42">
        <w:trPr>
          <w:gridAfter w:val="1"/>
          <w:wAfter w:w="18" w:type="pct"/>
          <w:trHeight w:val="210"/>
        </w:trPr>
        <w:tc>
          <w:tcPr>
            <w:tcW w:w="412" w:type="pct"/>
            <w:tcMar>
              <w:top w:w="0" w:type="dxa"/>
              <w:left w:w="57" w:type="dxa"/>
              <w:bottom w:w="0" w:type="dxa"/>
              <w:right w:w="57" w:type="dxa"/>
            </w:tcMar>
            <w:vAlign w:val="center"/>
          </w:tcPr>
          <w:p w14:paraId="70789043" w14:textId="77777777" w:rsidR="00003272" w:rsidRPr="005370EE" w:rsidRDefault="00003272" w:rsidP="00003272">
            <w:pPr>
              <w:pStyle w:val="Index1"/>
              <w:framePr w:hSpace="0" w:wrap="auto" w:vAnchor="margin" w:xAlign="left" w:yAlign="inline"/>
              <w:suppressOverlap w:val="0"/>
            </w:pPr>
          </w:p>
        </w:tc>
        <w:tc>
          <w:tcPr>
            <w:tcW w:w="2204" w:type="pct"/>
            <w:tcMar>
              <w:left w:w="57" w:type="dxa"/>
              <w:right w:w="57" w:type="dxa"/>
            </w:tcMar>
          </w:tcPr>
          <w:p w14:paraId="5C433AD9" w14:textId="77777777" w:rsidR="00003272" w:rsidRPr="001B6B2F" w:rsidRDefault="00003272" w:rsidP="00003272">
            <w:pPr>
              <w:spacing w:line="360" w:lineRule="auto"/>
              <w:jc w:val="both"/>
              <w:rPr>
                <w:rFonts w:ascii="Arial Narrow" w:hAnsi="Arial Narrow"/>
              </w:rPr>
            </w:pPr>
            <w:r w:rsidRPr="001B6B2F">
              <w:rPr>
                <w:rFonts w:ascii="Arial Narrow" w:hAnsi="Arial Narrow"/>
              </w:rPr>
              <w:t>Решението трябва да може да анализира следните видове мрежови трафик: използващ IPv4 протокол; използващ IPv6 протокол.</w:t>
            </w:r>
          </w:p>
        </w:tc>
        <w:tc>
          <w:tcPr>
            <w:tcW w:w="2366" w:type="pct"/>
            <w:gridSpan w:val="2"/>
          </w:tcPr>
          <w:p w14:paraId="1A356EE0" w14:textId="77777777" w:rsidR="00003272" w:rsidRPr="005370EE" w:rsidRDefault="00003272" w:rsidP="00003272">
            <w:pPr>
              <w:spacing w:after="0" w:line="360" w:lineRule="auto"/>
              <w:rPr>
                <w:rFonts w:ascii="Arial Narrow" w:hAnsi="Arial Narrow"/>
                <w:noProof/>
                <w:sz w:val="24"/>
                <w:szCs w:val="24"/>
                <w:lang w:eastAsia="bg-BG"/>
              </w:rPr>
            </w:pPr>
          </w:p>
        </w:tc>
      </w:tr>
      <w:tr w:rsidR="00003272" w:rsidRPr="005370EE" w14:paraId="56E54E7C" w14:textId="77777777" w:rsidTr="61082F42">
        <w:trPr>
          <w:gridAfter w:val="1"/>
          <w:wAfter w:w="18" w:type="pct"/>
          <w:trHeight w:val="210"/>
        </w:trPr>
        <w:tc>
          <w:tcPr>
            <w:tcW w:w="412" w:type="pct"/>
            <w:tcMar>
              <w:top w:w="0" w:type="dxa"/>
              <w:left w:w="57" w:type="dxa"/>
              <w:bottom w:w="0" w:type="dxa"/>
              <w:right w:w="57" w:type="dxa"/>
            </w:tcMar>
            <w:vAlign w:val="center"/>
          </w:tcPr>
          <w:p w14:paraId="73B3128B" w14:textId="77777777" w:rsidR="00003272" w:rsidRPr="005370EE" w:rsidRDefault="00003272" w:rsidP="00003272">
            <w:pPr>
              <w:pStyle w:val="Index1"/>
              <w:framePr w:hSpace="0" w:wrap="auto" w:vAnchor="margin" w:xAlign="left" w:yAlign="inline"/>
              <w:suppressOverlap w:val="0"/>
            </w:pPr>
          </w:p>
        </w:tc>
        <w:tc>
          <w:tcPr>
            <w:tcW w:w="2204" w:type="pct"/>
            <w:tcMar>
              <w:left w:w="57" w:type="dxa"/>
              <w:right w:w="57" w:type="dxa"/>
            </w:tcMar>
          </w:tcPr>
          <w:p w14:paraId="37DB4A18" w14:textId="77777777" w:rsidR="00003272" w:rsidRPr="001B6B2F" w:rsidRDefault="00003272" w:rsidP="00003272">
            <w:pPr>
              <w:spacing w:line="360" w:lineRule="auto"/>
              <w:jc w:val="both"/>
              <w:rPr>
                <w:rFonts w:ascii="Arial Narrow" w:hAnsi="Arial Narrow"/>
              </w:rPr>
            </w:pPr>
            <w:r w:rsidRPr="001B6B2F">
              <w:rPr>
                <w:rFonts w:ascii="Arial Narrow" w:hAnsi="Arial Narrow"/>
              </w:rPr>
              <w:t>Решението трябва да предоставя на администраторите разбираем и с възможност за модифициране интерфейс със списъци, графики и географски карти.</w:t>
            </w:r>
          </w:p>
        </w:tc>
        <w:tc>
          <w:tcPr>
            <w:tcW w:w="2366" w:type="pct"/>
            <w:gridSpan w:val="2"/>
          </w:tcPr>
          <w:p w14:paraId="72B64E43" w14:textId="77777777" w:rsidR="00003272" w:rsidRPr="005370EE" w:rsidRDefault="00003272" w:rsidP="00003272">
            <w:pPr>
              <w:spacing w:after="0" w:line="360" w:lineRule="auto"/>
              <w:rPr>
                <w:rFonts w:ascii="Arial Narrow" w:hAnsi="Arial Narrow"/>
                <w:noProof/>
                <w:sz w:val="24"/>
                <w:szCs w:val="24"/>
                <w:lang w:eastAsia="bg-BG"/>
              </w:rPr>
            </w:pPr>
          </w:p>
        </w:tc>
      </w:tr>
      <w:tr w:rsidR="00003272" w:rsidRPr="005370EE" w14:paraId="037DEDA9" w14:textId="77777777" w:rsidTr="61082F42">
        <w:trPr>
          <w:gridAfter w:val="1"/>
          <w:wAfter w:w="18" w:type="pct"/>
          <w:trHeight w:val="210"/>
        </w:trPr>
        <w:tc>
          <w:tcPr>
            <w:tcW w:w="412" w:type="pct"/>
            <w:tcMar>
              <w:top w:w="0" w:type="dxa"/>
              <w:left w:w="57" w:type="dxa"/>
              <w:bottom w:w="0" w:type="dxa"/>
              <w:right w:w="57" w:type="dxa"/>
            </w:tcMar>
            <w:vAlign w:val="center"/>
          </w:tcPr>
          <w:p w14:paraId="3600C57C" w14:textId="77777777" w:rsidR="00003272" w:rsidRPr="005370EE" w:rsidRDefault="00003272" w:rsidP="00003272">
            <w:pPr>
              <w:pStyle w:val="Index1"/>
              <w:framePr w:hSpace="0" w:wrap="auto" w:vAnchor="margin" w:xAlign="left" w:yAlign="inline"/>
              <w:suppressOverlap w:val="0"/>
            </w:pPr>
          </w:p>
        </w:tc>
        <w:tc>
          <w:tcPr>
            <w:tcW w:w="2204" w:type="pct"/>
            <w:tcMar>
              <w:left w:w="57" w:type="dxa"/>
              <w:right w:w="57" w:type="dxa"/>
            </w:tcMar>
          </w:tcPr>
          <w:p w14:paraId="56A5091A" w14:textId="77777777" w:rsidR="00003272" w:rsidRPr="001B6B2F" w:rsidRDefault="00003272" w:rsidP="00003272">
            <w:pPr>
              <w:spacing w:line="360" w:lineRule="auto"/>
              <w:jc w:val="both"/>
              <w:rPr>
                <w:rFonts w:ascii="Arial Narrow" w:hAnsi="Arial Narrow"/>
              </w:rPr>
            </w:pPr>
            <w:r w:rsidRPr="001B6B2F">
              <w:rPr>
                <w:rFonts w:ascii="Arial Narrow" w:hAnsi="Arial Narrow"/>
              </w:rPr>
              <w:t>Решението трябва да позволява на администраторите лесно и бързо да извършват „reverse DNS lookup“ и „whois“ проверки директно от уеб интерфейса.</w:t>
            </w:r>
          </w:p>
        </w:tc>
        <w:tc>
          <w:tcPr>
            <w:tcW w:w="2366" w:type="pct"/>
            <w:gridSpan w:val="2"/>
          </w:tcPr>
          <w:p w14:paraId="145B093C" w14:textId="77777777" w:rsidR="00003272" w:rsidRPr="005370EE" w:rsidRDefault="00003272" w:rsidP="00003272">
            <w:pPr>
              <w:spacing w:after="0" w:line="360" w:lineRule="auto"/>
              <w:rPr>
                <w:rFonts w:ascii="Arial Narrow" w:hAnsi="Arial Narrow"/>
                <w:noProof/>
                <w:sz w:val="24"/>
                <w:szCs w:val="24"/>
                <w:lang w:eastAsia="bg-BG"/>
              </w:rPr>
            </w:pPr>
          </w:p>
        </w:tc>
      </w:tr>
      <w:tr w:rsidR="00003272" w:rsidRPr="005370EE" w14:paraId="29BFC86A" w14:textId="77777777" w:rsidTr="61082F42">
        <w:trPr>
          <w:gridAfter w:val="1"/>
          <w:wAfter w:w="18" w:type="pct"/>
          <w:trHeight w:val="210"/>
        </w:trPr>
        <w:tc>
          <w:tcPr>
            <w:tcW w:w="412" w:type="pct"/>
            <w:tcMar>
              <w:top w:w="0" w:type="dxa"/>
              <w:left w:w="57" w:type="dxa"/>
              <w:bottom w:w="0" w:type="dxa"/>
              <w:right w:w="57" w:type="dxa"/>
            </w:tcMar>
            <w:vAlign w:val="center"/>
          </w:tcPr>
          <w:p w14:paraId="11131BFA" w14:textId="77777777" w:rsidR="00003272" w:rsidRPr="005370EE" w:rsidRDefault="00003272" w:rsidP="00003272">
            <w:pPr>
              <w:pStyle w:val="Index1"/>
              <w:framePr w:hSpace="0" w:wrap="auto" w:vAnchor="margin" w:xAlign="left" w:yAlign="inline"/>
              <w:suppressOverlap w:val="0"/>
            </w:pPr>
          </w:p>
        </w:tc>
        <w:tc>
          <w:tcPr>
            <w:tcW w:w="2204" w:type="pct"/>
            <w:tcMar>
              <w:left w:w="57" w:type="dxa"/>
              <w:right w:w="57" w:type="dxa"/>
            </w:tcMar>
          </w:tcPr>
          <w:p w14:paraId="25250669" w14:textId="77777777" w:rsidR="00003272" w:rsidRPr="001B6B2F" w:rsidRDefault="00003272" w:rsidP="00003272">
            <w:pPr>
              <w:spacing w:line="360" w:lineRule="auto"/>
              <w:jc w:val="both"/>
              <w:rPr>
                <w:rFonts w:ascii="Arial Narrow" w:hAnsi="Arial Narrow"/>
              </w:rPr>
            </w:pPr>
            <w:r w:rsidRPr="001B6B2F">
              <w:rPr>
                <w:rFonts w:ascii="Arial Narrow" w:hAnsi="Arial Narrow"/>
              </w:rPr>
              <w:t>Решението трябва да позволява на анализаторите да преглеждат данните на ниво мрежова връзка, пакет и payload.</w:t>
            </w:r>
          </w:p>
        </w:tc>
        <w:tc>
          <w:tcPr>
            <w:tcW w:w="2366" w:type="pct"/>
            <w:gridSpan w:val="2"/>
          </w:tcPr>
          <w:p w14:paraId="1873B3A7" w14:textId="77777777" w:rsidR="00003272" w:rsidRPr="005370EE" w:rsidRDefault="00003272" w:rsidP="00003272">
            <w:pPr>
              <w:spacing w:after="0" w:line="360" w:lineRule="auto"/>
              <w:rPr>
                <w:rFonts w:ascii="Arial Narrow" w:hAnsi="Arial Narrow"/>
                <w:noProof/>
                <w:sz w:val="24"/>
                <w:szCs w:val="24"/>
                <w:lang w:eastAsia="bg-BG"/>
              </w:rPr>
            </w:pPr>
          </w:p>
        </w:tc>
      </w:tr>
      <w:tr w:rsidR="00003272" w:rsidRPr="005370EE" w14:paraId="0EA87BB3" w14:textId="77777777" w:rsidTr="61082F42">
        <w:trPr>
          <w:gridAfter w:val="1"/>
          <w:wAfter w:w="18" w:type="pct"/>
          <w:trHeight w:val="210"/>
        </w:trPr>
        <w:tc>
          <w:tcPr>
            <w:tcW w:w="412" w:type="pct"/>
            <w:tcMar>
              <w:top w:w="0" w:type="dxa"/>
              <w:left w:w="57" w:type="dxa"/>
              <w:bottom w:w="0" w:type="dxa"/>
              <w:right w:w="57" w:type="dxa"/>
            </w:tcMar>
            <w:vAlign w:val="center"/>
          </w:tcPr>
          <w:p w14:paraId="3D784D92" w14:textId="77777777" w:rsidR="00003272" w:rsidRPr="005370EE" w:rsidRDefault="00003272" w:rsidP="00003272">
            <w:pPr>
              <w:pStyle w:val="Index1"/>
              <w:framePr w:hSpace="0" w:wrap="auto" w:vAnchor="margin" w:xAlign="left" w:yAlign="inline"/>
              <w:suppressOverlap w:val="0"/>
            </w:pPr>
          </w:p>
        </w:tc>
        <w:tc>
          <w:tcPr>
            <w:tcW w:w="2204" w:type="pct"/>
            <w:tcMar>
              <w:left w:w="57" w:type="dxa"/>
              <w:right w:w="57" w:type="dxa"/>
            </w:tcMar>
          </w:tcPr>
          <w:p w14:paraId="4B44A352" w14:textId="77777777" w:rsidR="00003272" w:rsidRPr="001B6B2F" w:rsidRDefault="00003272" w:rsidP="00003272">
            <w:pPr>
              <w:spacing w:line="360" w:lineRule="auto"/>
              <w:jc w:val="both"/>
              <w:rPr>
                <w:rFonts w:ascii="Arial Narrow" w:hAnsi="Arial Narrow"/>
              </w:rPr>
            </w:pPr>
            <w:r w:rsidRPr="001B6B2F">
              <w:rPr>
                <w:rFonts w:ascii="Arial Narrow" w:hAnsi="Arial Narrow"/>
              </w:rPr>
              <w:t>Решението трябва да може да приема аларми от другите подсистеми за киберсигурност.</w:t>
            </w:r>
          </w:p>
        </w:tc>
        <w:tc>
          <w:tcPr>
            <w:tcW w:w="2366" w:type="pct"/>
            <w:gridSpan w:val="2"/>
          </w:tcPr>
          <w:p w14:paraId="233A4CFE" w14:textId="77777777" w:rsidR="00003272" w:rsidRPr="005370EE" w:rsidRDefault="00003272" w:rsidP="00003272">
            <w:pPr>
              <w:spacing w:after="0" w:line="360" w:lineRule="auto"/>
              <w:rPr>
                <w:rFonts w:ascii="Arial Narrow" w:hAnsi="Arial Narrow"/>
                <w:noProof/>
                <w:sz w:val="24"/>
                <w:szCs w:val="24"/>
                <w:lang w:eastAsia="bg-BG"/>
              </w:rPr>
            </w:pPr>
          </w:p>
        </w:tc>
      </w:tr>
      <w:tr w:rsidR="00003272" w:rsidRPr="005370EE" w14:paraId="56B046D3" w14:textId="77777777" w:rsidTr="61082F42">
        <w:trPr>
          <w:gridAfter w:val="1"/>
          <w:wAfter w:w="18" w:type="pct"/>
          <w:trHeight w:val="210"/>
        </w:trPr>
        <w:tc>
          <w:tcPr>
            <w:tcW w:w="412" w:type="pct"/>
            <w:tcMar>
              <w:top w:w="0" w:type="dxa"/>
              <w:left w:w="57" w:type="dxa"/>
              <w:bottom w:w="0" w:type="dxa"/>
              <w:right w:w="57" w:type="dxa"/>
            </w:tcMar>
            <w:vAlign w:val="center"/>
          </w:tcPr>
          <w:p w14:paraId="709E4A2E" w14:textId="77777777" w:rsidR="00003272" w:rsidRPr="005370EE" w:rsidRDefault="00003272" w:rsidP="00003272">
            <w:pPr>
              <w:pStyle w:val="Index1"/>
              <w:framePr w:hSpace="0" w:wrap="auto" w:vAnchor="margin" w:xAlign="left" w:yAlign="inline"/>
              <w:suppressOverlap w:val="0"/>
            </w:pPr>
          </w:p>
        </w:tc>
        <w:tc>
          <w:tcPr>
            <w:tcW w:w="2204" w:type="pct"/>
            <w:tcMar>
              <w:left w:w="57" w:type="dxa"/>
              <w:right w:w="57" w:type="dxa"/>
            </w:tcMar>
          </w:tcPr>
          <w:p w14:paraId="0390C3D8" w14:textId="77777777" w:rsidR="00003272" w:rsidRPr="001B6B2F" w:rsidRDefault="00003272" w:rsidP="00003272">
            <w:pPr>
              <w:spacing w:line="360" w:lineRule="auto"/>
              <w:jc w:val="both"/>
              <w:rPr>
                <w:rFonts w:ascii="Arial Narrow" w:hAnsi="Arial Narrow"/>
              </w:rPr>
            </w:pPr>
            <w:r w:rsidRPr="001B6B2F">
              <w:rPr>
                <w:rFonts w:ascii="Arial Narrow" w:hAnsi="Arial Narrow"/>
              </w:rPr>
              <w:t>Решението за улавяне на мрежови пакети трябва да използва „full disk encryption“ метод за криптиране на събраните данни и метаданни.</w:t>
            </w:r>
          </w:p>
        </w:tc>
        <w:tc>
          <w:tcPr>
            <w:tcW w:w="2366" w:type="pct"/>
            <w:gridSpan w:val="2"/>
          </w:tcPr>
          <w:p w14:paraId="63B5F621" w14:textId="77777777" w:rsidR="00003272" w:rsidRPr="005370EE" w:rsidRDefault="00003272" w:rsidP="00003272">
            <w:pPr>
              <w:spacing w:after="0" w:line="360" w:lineRule="auto"/>
              <w:rPr>
                <w:rFonts w:ascii="Arial Narrow" w:hAnsi="Arial Narrow"/>
                <w:noProof/>
                <w:sz w:val="24"/>
                <w:szCs w:val="24"/>
                <w:lang w:eastAsia="bg-BG"/>
              </w:rPr>
            </w:pPr>
          </w:p>
        </w:tc>
      </w:tr>
      <w:tr w:rsidR="00003272" w:rsidRPr="005370EE" w14:paraId="50A05494" w14:textId="77777777" w:rsidTr="61082F42">
        <w:trPr>
          <w:gridAfter w:val="1"/>
          <w:wAfter w:w="18" w:type="pct"/>
          <w:trHeight w:val="210"/>
        </w:trPr>
        <w:tc>
          <w:tcPr>
            <w:tcW w:w="412" w:type="pct"/>
            <w:tcMar>
              <w:top w:w="0" w:type="dxa"/>
              <w:left w:w="57" w:type="dxa"/>
              <w:bottom w:w="0" w:type="dxa"/>
              <w:right w:w="57" w:type="dxa"/>
            </w:tcMar>
            <w:vAlign w:val="center"/>
          </w:tcPr>
          <w:p w14:paraId="4399E9A3" w14:textId="77777777" w:rsidR="00003272" w:rsidRPr="005370EE" w:rsidRDefault="00003272" w:rsidP="00003272">
            <w:pPr>
              <w:pStyle w:val="Index1"/>
              <w:framePr w:hSpace="0" w:wrap="auto" w:vAnchor="margin" w:xAlign="left" w:yAlign="inline"/>
              <w:suppressOverlap w:val="0"/>
            </w:pPr>
          </w:p>
        </w:tc>
        <w:tc>
          <w:tcPr>
            <w:tcW w:w="2204" w:type="pct"/>
            <w:tcMar>
              <w:left w:w="57" w:type="dxa"/>
              <w:right w:w="57" w:type="dxa"/>
            </w:tcMar>
          </w:tcPr>
          <w:p w14:paraId="02A4FC05" w14:textId="77777777" w:rsidR="00003272" w:rsidRPr="001B6B2F" w:rsidRDefault="00003272" w:rsidP="00003272">
            <w:pPr>
              <w:spacing w:line="360" w:lineRule="auto"/>
              <w:jc w:val="both"/>
              <w:rPr>
                <w:rFonts w:ascii="Arial Narrow" w:hAnsi="Arial Narrow"/>
              </w:rPr>
            </w:pPr>
            <w:r w:rsidRPr="001B6B2F">
              <w:rPr>
                <w:rFonts w:ascii="Arial Narrow" w:hAnsi="Arial Narrow"/>
              </w:rPr>
              <w:t xml:space="preserve">Решението за улавяне на мрежови пакети трябва да може да се интегрира с SAS RAID или с HBA </w:t>
            </w:r>
            <w:r w:rsidRPr="001B6B2F">
              <w:rPr>
                <w:rFonts w:ascii="Arial Narrow" w:hAnsi="Arial Narrow"/>
              </w:rPr>
              <w:lastRenderedPageBreak/>
              <w:t>контролер, за да се гарантира непрекъснат процес на събирането на мрежови пакети.</w:t>
            </w:r>
          </w:p>
        </w:tc>
        <w:tc>
          <w:tcPr>
            <w:tcW w:w="2366" w:type="pct"/>
            <w:gridSpan w:val="2"/>
          </w:tcPr>
          <w:p w14:paraId="0E64EB37" w14:textId="77777777" w:rsidR="00003272" w:rsidRPr="005370EE" w:rsidRDefault="00003272" w:rsidP="00003272">
            <w:pPr>
              <w:spacing w:after="0" w:line="360" w:lineRule="auto"/>
              <w:rPr>
                <w:rFonts w:ascii="Arial Narrow" w:hAnsi="Arial Narrow"/>
                <w:noProof/>
                <w:sz w:val="24"/>
                <w:szCs w:val="24"/>
                <w:lang w:eastAsia="bg-BG"/>
              </w:rPr>
            </w:pPr>
          </w:p>
        </w:tc>
      </w:tr>
      <w:tr w:rsidR="00003272" w:rsidRPr="005370EE" w14:paraId="15C784C4" w14:textId="77777777" w:rsidTr="61082F42">
        <w:trPr>
          <w:gridAfter w:val="1"/>
          <w:wAfter w:w="18" w:type="pct"/>
          <w:trHeight w:val="210"/>
        </w:trPr>
        <w:tc>
          <w:tcPr>
            <w:tcW w:w="412" w:type="pct"/>
            <w:tcMar>
              <w:top w:w="0" w:type="dxa"/>
              <w:left w:w="57" w:type="dxa"/>
              <w:bottom w:w="0" w:type="dxa"/>
              <w:right w:w="57" w:type="dxa"/>
            </w:tcMar>
            <w:vAlign w:val="center"/>
          </w:tcPr>
          <w:p w14:paraId="31D99A11" w14:textId="77777777" w:rsidR="00003272" w:rsidRPr="005370EE" w:rsidRDefault="00003272" w:rsidP="00003272">
            <w:pPr>
              <w:pStyle w:val="Index1"/>
              <w:framePr w:hSpace="0" w:wrap="auto" w:vAnchor="margin" w:xAlign="left" w:yAlign="inline"/>
              <w:suppressOverlap w:val="0"/>
            </w:pPr>
          </w:p>
        </w:tc>
        <w:tc>
          <w:tcPr>
            <w:tcW w:w="2204" w:type="pct"/>
            <w:tcMar>
              <w:left w:w="57" w:type="dxa"/>
              <w:right w:w="57" w:type="dxa"/>
            </w:tcMar>
          </w:tcPr>
          <w:p w14:paraId="03F85206" w14:textId="77777777" w:rsidR="00003272" w:rsidRPr="001B6B2F" w:rsidRDefault="00003272" w:rsidP="00003272">
            <w:pPr>
              <w:spacing w:line="360" w:lineRule="auto"/>
              <w:jc w:val="both"/>
              <w:rPr>
                <w:rFonts w:ascii="Arial Narrow" w:hAnsi="Arial Narrow"/>
              </w:rPr>
            </w:pPr>
            <w:r w:rsidRPr="001B6B2F">
              <w:rPr>
                <w:rFonts w:ascii="Arial Narrow" w:hAnsi="Arial Narrow"/>
              </w:rPr>
              <w:t>Решението трябва да разполага с IPMI интерфейс.</w:t>
            </w:r>
          </w:p>
        </w:tc>
        <w:tc>
          <w:tcPr>
            <w:tcW w:w="2366" w:type="pct"/>
            <w:gridSpan w:val="2"/>
          </w:tcPr>
          <w:p w14:paraId="686F6D78" w14:textId="77777777" w:rsidR="00003272" w:rsidRPr="005370EE" w:rsidRDefault="00003272" w:rsidP="00003272">
            <w:pPr>
              <w:spacing w:after="0" w:line="360" w:lineRule="auto"/>
              <w:rPr>
                <w:rFonts w:ascii="Arial Narrow" w:hAnsi="Arial Narrow"/>
                <w:noProof/>
                <w:sz w:val="24"/>
                <w:szCs w:val="24"/>
                <w:lang w:eastAsia="bg-BG"/>
              </w:rPr>
            </w:pPr>
          </w:p>
        </w:tc>
      </w:tr>
      <w:tr w:rsidR="00003272" w:rsidRPr="005370EE" w14:paraId="4A2ED448" w14:textId="77777777" w:rsidTr="61082F42">
        <w:trPr>
          <w:gridAfter w:val="1"/>
          <w:wAfter w:w="18" w:type="pct"/>
          <w:trHeight w:val="210"/>
        </w:trPr>
        <w:tc>
          <w:tcPr>
            <w:tcW w:w="412" w:type="pct"/>
            <w:tcMar>
              <w:top w:w="0" w:type="dxa"/>
              <w:left w:w="57" w:type="dxa"/>
              <w:bottom w:w="0" w:type="dxa"/>
              <w:right w:w="57" w:type="dxa"/>
            </w:tcMar>
            <w:vAlign w:val="center"/>
          </w:tcPr>
          <w:p w14:paraId="223D0376" w14:textId="77777777" w:rsidR="00003272" w:rsidRPr="005370EE" w:rsidRDefault="00003272" w:rsidP="00003272">
            <w:pPr>
              <w:pStyle w:val="Index1"/>
              <w:framePr w:hSpace="0" w:wrap="auto" w:vAnchor="margin" w:xAlign="left" w:yAlign="inline"/>
              <w:suppressOverlap w:val="0"/>
            </w:pPr>
          </w:p>
        </w:tc>
        <w:tc>
          <w:tcPr>
            <w:tcW w:w="2204" w:type="pct"/>
            <w:tcMar>
              <w:left w:w="57" w:type="dxa"/>
              <w:right w:w="57" w:type="dxa"/>
            </w:tcMar>
          </w:tcPr>
          <w:p w14:paraId="19BA7872" w14:textId="77777777" w:rsidR="00003272" w:rsidRPr="001B6B2F" w:rsidRDefault="00003272" w:rsidP="00003272">
            <w:pPr>
              <w:spacing w:line="360" w:lineRule="auto"/>
              <w:jc w:val="both"/>
              <w:rPr>
                <w:rFonts w:ascii="Arial Narrow" w:hAnsi="Arial Narrow"/>
              </w:rPr>
            </w:pPr>
            <w:r w:rsidRPr="001B6B2F">
              <w:rPr>
                <w:rFonts w:ascii="Arial Narrow" w:hAnsi="Arial Narrow"/>
              </w:rPr>
              <w:t>Решението трябва да поддържа автентикация на потребителите с протоколи PAM/LDAP/RADIUS/TACACS+. Да се поддържа ролево-базирано управление, потребителите да могат да имат различни роли (администратор, анализатор, т.н.)</w:t>
            </w:r>
          </w:p>
        </w:tc>
        <w:tc>
          <w:tcPr>
            <w:tcW w:w="2366" w:type="pct"/>
            <w:gridSpan w:val="2"/>
          </w:tcPr>
          <w:p w14:paraId="21AB7832" w14:textId="77777777" w:rsidR="00003272" w:rsidRPr="005370EE" w:rsidRDefault="00003272" w:rsidP="00003272">
            <w:pPr>
              <w:spacing w:after="0" w:line="360" w:lineRule="auto"/>
              <w:rPr>
                <w:rFonts w:ascii="Arial Narrow" w:hAnsi="Arial Narrow"/>
                <w:noProof/>
                <w:sz w:val="24"/>
                <w:szCs w:val="24"/>
                <w:lang w:eastAsia="bg-BG"/>
              </w:rPr>
            </w:pPr>
          </w:p>
        </w:tc>
      </w:tr>
      <w:tr w:rsidR="00003272" w:rsidRPr="005370EE" w14:paraId="175F6B87" w14:textId="77777777" w:rsidTr="61082F42">
        <w:trPr>
          <w:gridAfter w:val="1"/>
          <w:wAfter w:w="18" w:type="pct"/>
          <w:trHeight w:val="210"/>
        </w:trPr>
        <w:tc>
          <w:tcPr>
            <w:tcW w:w="412" w:type="pct"/>
            <w:tcMar>
              <w:top w:w="0" w:type="dxa"/>
              <w:left w:w="57" w:type="dxa"/>
              <w:bottom w:w="0" w:type="dxa"/>
              <w:right w:w="57" w:type="dxa"/>
            </w:tcMar>
            <w:vAlign w:val="center"/>
          </w:tcPr>
          <w:p w14:paraId="019297E4" w14:textId="77777777" w:rsidR="00003272" w:rsidRPr="005370EE" w:rsidRDefault="00003272" w:rsidP="00003272">
            <w:pPr>
              <w:pStyle w:val="Index1"/>
              <w:framePr w:hSpace="0" w:wrap="auto" w:vAnchor="margin" w:xAlign="left" w:yAlign="inline"/>
              <w:suppressOverlap w:val="0"/>
            </w:pPr>
          </w:p>
        </w:tc>
        <w:tc>
          <w:tcPr>
            <w:tcW w:w="2204" w:type="pct"/>
            <w:tcMar>
              <w:left w:w="57" w:type="dxa"/>
              <w:right w:w="57" w:type="dxa"/>
            </w:tcMar>
          </w:tcPr>
          <w:p w14:paraId="6FD9AF1C" w14:textId="77777777" w:rsidR="00003272" w:rsidRPr="001B6B2F" w:rsidRDefault="00003272" w:rsidP="00003272">
            <w:pPr>
              <w:spacing w:line="360" w:lineRule="auto"/>
              <w:jc w:val="both"/>
              <w:rPr>
                <w:rFonts w:ascii="Arial Narrow" w:hAnsi="Arial Narrow"/>
              </w:rPr>
            </w:pPr>
            <w:r w:rsidRPr="001B6B2F">
              <w:rPr>
                <w:rFonts w:ascii="Arial Narrow" w:hAnsi="Arial Narrow"/>
              </w:rPr>
              <w:t>Решението трябва да може да засича извличане на данни извън организацията.</w:t>
            </w:r>
          </w:p>
        </w:tc>
        <w:tc>
          <w:tcPr>
            <w:tcW w:w="2366" w:type="pct"/>
            <w:gridSpan w:val="2"/>
          </w:tcPr>
          <w:p w14:paraId="0D1FC89A" w14:textId="77777777" w:rsidR="00003272" w:rsidRPr="005370EE" w:rsidRDefault="00003272" w:rsidP="00003272">
            <w:pPr>
              <w:spacing w:after="0" w:line="360" w:lineRule="auto"/>
              <w:rPr>
                <w:rFonts w:ascii="Arial Narrow" w:hAnsi="Arial Narrow"/>
                <w:noProof/>
                <w:sz w:val="24"/>
                <w:szCs w:val="24"/>
                <w:lang w:eastAsia="bg-BG"/>
              </w:rPr>
            </w:pPr>
          </w:p>
        </w:tc>
      </w:tr>
      <w:tr w:rsidR="00003272" w:rsidRPr="005370EE" w14:paraId="05E6FAB0" w14:textId="77777777" w:rsidTr="61082F42">
        <w:trPr>
          <w:gridAfter w:val="1"/>
          <w:wAfter w:w="18" w:type="pct"/>
          <w:trHeight w:val="210"/>
        </w:trPr>
        <w:tc>
          <w:tcPr>
            <w:tcW w:w="412" w:type="pct"/>
            <w:tcMar>
              <w:top w:w="0" w:type="dxa"/>
              <w:left w:w="57" w:type="dxa"/>
              <w:bottom w:w="0" w:type="dxa"/>
              <w:right w:w="57" w:type="dxa"/>
            </w:tcMar>
            <w:vAlign w:val="center"/>
          </w:tcPr>
          <w:p w14:paraId="42ACDAA2" w14:textId="77777777" w:rsidR="00003272" w:rsidRPr="005370EE" w:rsidRDefault="00003272" w:rsidP="00003272">
            <w:pPr>
              <w:pStyle w:val="Index1"/>
              <w:framePr w:hSpace="0" w:wrap="auto" w:vAnchor="margin" w:xAlign="left" w:yAlign="inline"/>
              <w:suppressOverlap w:val="0"/>
            </w:pPr>
          </w:p>
        </w:tc>
        <w:tc>
          <w:tcPr>
            <w:tcW w:w="2204" w:type="pct"/>
            <w:tcMar>
              <w:left w:w="57" w:type="dxa"/>
              <w:right w:w="57" w:type="dxa"/>
            </w:tcMar>
          </w:tcPr>
          <w:p w14:paraId="7C4C425A" w14:textId="77777777" w:rsidR="00003272" w:rsidRPr="001B6B2F" w:rsidRDefault="00003272" w:rsidP="00003272">
            <w:pPr>
              <w:spacing w:line="360" w:lineRule="auto"/>
              <w:jc w:val="both"/>
              <w:rPr>
                <w:rFonts w:ascii="Arial Narrow" w:hAnsi="Arial Narrow"/>
              </w:rPr>
            </w:pPr>
            <w:r w:rsidRPr="001B6B2F">
              <w:rPr>
                <w:rFonts w:ascii="Arial Narrow" w:hAnsi="Arial Narrow"/>
              </w:rPr>
              <w:t>Решението трябва да поддържа Suricata правила за дефиниции/алармиране.</w:t>
            </w:r>
          </w:p>
        </w:tc>
        <w:tc>
          <w:tcPr>
            <w:tcW w:w="2366" w:type="pct"/>
            <w:gridSpan w:val="2"/>
          </w:tcPr>
          <w:p w14:paraId="149A7E2B" w14:textId="77777777" w:rsidR="00003272" w:rsidRPr="005370EE" w:rsidRDefault="00003272" w:rsidP="00003272">
            <w:pPr>
              <w:spacing w:after="0" w:line="360" w:lineRule="auto"/>
              <w:rPr>
                <w:rFonts w:ascii="Arial Narrow" w:hAnsi="Arial Narrow"/>
                <w:noProof/>
                <w:sz w:val="24"/>
                <w:szCs w:val="24"/>
                <w:lang w:eastAsia="bg-BG"/>
              </w:rPr>
            </w:pPr>
          </w:p>
        </w:tc>
      </w:tr>
      <w:tr w:rsidR="00003272" w:rsidRPr="005370EE" w14:paraId="04C049DD" w14:textId="77777777" w:rsidTr="61082F42">
        <w:trPr>
          <w:gridAfter w:val="1"/>
          <w:wAfter w:w="18" w:type="pct"/>
          <w:trHeight w:val="210"/>
        </w:trPr>
        <w:tc>
          <w:tcPr>
            <w:tcW w:w="412" w:type="pct"/>
            <w:tcMar>
              <w:top w:w="0" w:type="dxa"/>
              <w:left w:w="57" w:type="dxa"/>
              <w:bottom w:w="0" w:type="dxa"/>
              <w:right w:w="57" w:type="dxa"/>
            </w:tcMar>
            <w:vAlign w:val="center"/>
          </w:tcPr>
          <w:p w14:paraId="092BD4DC" w14:textId="77777777" w:rsidR="00003272" w:rsidRPr="005370EE" w:rsidRDefault="00003272" w:rsidP="00003272">
            <w:pPr>
              <w:pStyle w:val="Index1"/>
              <w:framePr w:hSpace="0" w:wrap="auto" w:vAnchor="margin" w:xAlign="left" w:yAlign="inline"/>
              <w:suppressOverlap w:val="0"/>
            </w:pPr>
          </w:p>
        </w:tc>
        <w:tc>
          <w:tcPr>
            <w:tcW w:w="2204" w:type="pct"/>
            <w:tcMar>
              <w:left w:w="57" w:type="dxa"/>
              <w:right w:w="57" w:type="dxa"/>
            </w:tcMar>
          </w:tcPr>
          <w:p w14:paraId="7191A1C2" w14:textId="77777777" w:rsidR="00003272" w:rsidRPr="001B6B2F" w:rsidRDefault="00003272" w:rsidP="00003272">
            <w:pPr>
              <w:spacing w:line="360" w:lineRule="auto"/>
              <w:jc w:val="both"/>
              <w:rPr>
                <w:rFonts w:ascii="Arial Narrow" w:hAnsi="Arial Narrow"/>
              </w:rPr>
            </w:pPr>
            <w:r w:rsidRPr="001B6B2F">
              <w:rPr>
                <w:rFonts w:ascii="Arial Narrow" w:hAnsi="Arial Narrow"/>
              </w:rPr>
              <w:t>Решението трябва да позволява задаването на правила за филтриране на мрежовия трафик. Правилата са необходими за намаляване на обема анализиран трафик. Тези правила трябва да са наложени директно на хардуерните интерфейси за улавяне на трафика, преди да затормозят централният процесор на системата. Да може да се филтрира минимално на база следните параметри: src IP, src port, dst IP, dst port.</w:t>
            </w:r>
          </w:p>
        </w:tc>
        <w:tc>
          <w:tcPr>
            <w:tcW w:w="2366" w:type="pct"/>
            <w:gridSpan w:val="2"/>
          </w:tcPr>
          <w:p w14:paraId="7AF78543" w14:textId="77777777" w:rsidR="00003272" w:rsidRPr="005370EE" w:rsidRDefault="00003272" w:rsidP="00003272">
            <w:pPr>
              <w:spacing w:after="0" w:line="360" w:lineRule="auto"/>
              <w:rPr>
                <w:rFonts w:ascii="Arial Narrow" w:hAnsi="Arial Narrow"/>
                <w:noProof/>
                <w:sz w:val="24"/>
                <w:szCs w:val="24"/>
                <w:lang w:eastAsia="bg-BG"/>
              </w:rPr>
            </w:pPr>
          </w:p>
        </w:tc>
      </w:tr>
      <w:tr w:rsidR="00003272" w:rsidRPr="005370EE" w14:paraId="0C19BD60" w14:textId="77777777" w:rsidTr="61082F42">
        <w:trPr>
          <w:gridAfter w:val="1"/>
          <w:wAfter w:w="18" w:type="pct"/>
          <w:trHeight w:val="210"/>
        </w:trPr>
        <w:tc>
          <w:tcPr>
            <w:tcW w:w="412" w:type="pct"/>
            <w:tcMar>
              <w:top w:w="0" w:type="dxa"/>
              <w:left w:w="57" w:type="dxa"/>
              <w:bottom w:w="0" w:type="dxa"/>
              <w:right w:w="57" w:type="dxa"/>
            </w:tcMar>
            <w:vAlign w:val="center"/>
          </w:tcPr>
          <w:p w14:paraId="5FDE53C3" w14:textId="77777777" w:rsidR="00003272" w:rsidRPr="005370EE" w:rsidRDefault="00003272" w:rsidP="00003272">
            <w:pPr>
              <w:pStyle w:val="Index1"/>
              <w:framePr w:hSpace="0" w:wrap="auto" w:vAnchor="margin" w:xAlign="left" w:yAlign="inline"/>
              <w:suppressOverlap w:val="0"/>
            </w:pPr>
          </w:p>
        </w:tc>
        <w:tc>
          <w:tcPr>
            <w:tcW w:w="2204" w:type="pct"/>
            <w:tcMar>
              <w:left w:w="57" w:type="dxa"/>
              <w:right w:w="57" w:type="dxa"/>
            </w:tcMar>
          </w:tcPr>
          <w:p w14:paraId="6F404DAF" w14:textId="77777777" w:rsidR="00003272" w:rsidRPr="001B6B2F" w:rsidRDefault="00003272" w:rsidP="00003272">
            <w:pPr>
              <w:spacing w:line="360" w:lineRule="auto"/>
              <w:jc w:val="both"/>
              <w:rPr>
                <w:rFonts w:ascii="Arial Narrow" w:hAnsi="Arial Narrow"/>
              </w:rPr>
            </w:pPr>
            <w:r w:rsidRPr="001B6B2F">
              <w:rPr>
                <w:rFonts w:ascii="Arial Narrow" w:hAnsi="Arial Narrow"/>
              </w:rPr>
              <w:t>Решението трябва да може да извлича метаданни от уловения мрежови трафик през HTTP.</w:t>
            </w:r>
          </w:p>
        </w:tc>
        <w:tc>
          <w:tcPr>
            <w:tcW w:w="2366" w:type="pct"/>
            <w:gridSpan w:val="2"/>
          </w:tcPr>
          <w:p w14:paraId="10F1175B" w14:textId="77777777" w:rsidR="00003272" w:rsidRPr="005370EE" w:rsidRDefault="00003272" w:rsidP="00003272">
            <w:pPr>
              <w:spacing w:after="0" w:line="360" w:lineRule="auto"/>
              <w:rPr>
                <w:rFonts w:ascii="Arial Narrow" w:hAnsi="Arial Narrow"/>
                <w:noProof/>
                <w:sz w:val="24"/>
                <w:szCs w:val="24"/>
                <w:lang w:eastAsia="bg-BG"/>
              </w:rPr>
            </w:pPr>
          </w:p>
        </w:tc>
      </w:tr>
      <w:tr w:rsidR="00003272" w:rsidRPr="005370EE" w14:paraId="3CA14AFF" w14:textId="77777777" w:rsidTr="61082F42">
        <w:trPr>
          <w:gridAfter w:val="1"/>
          <w:wAfter w:w="18" w:type="pct"/>
          <w:trHeight w:val="210"/>
        </w:trPr>
        <w:tc>
          <w:tcPr>
            <w:tcW w:w="412" w:type="pct"/>
            <w:tcMar>
              <w:top w:w="0" w:type="dxa"/>
              <w:left w:w="57" w:type="dxa"/>
              <w:bottom w:w="0" w:type="dxa"/>
              <w:right w:w="57" w:type="dxa"/>
            </w:tcMar>
            <w:vAlign w:val="center"/>
          </w:tcPr>
          <w:p w14:paraId="5282D202" w14:textId="77777777" w:rsidR="00003272" w:rsidRPr="005370EE" w:rsidRDefault="00003272" w:rsidP="00003272">
            <w:pPr>
              <w:pStyle w:val="Index1"/>
              <w:framePr w:hSpace="0" w:wrap="auto" w:vAnchor="margin" w:xAlign="left" w:yAlign="inline"/>
              <w:suppressOverlap w:val="0"/>
            </w:pPr>
          </w:p>
        </w:tc>
        <w:tc>
          <w:tcPr>
            <w:tcW w:w="2204" w:type="pct"/>
            <w:tcMar>
              <w:left w:w="57" w:type="dxa"/>
              <w:right w:w="57" w:type="dxa"/>
            </w:tcMar>
          </w:tcPr>
          <w:p w14:paraId="7FBF7129" w14:textId="77777777" w:rsidR="00003272" w:rsidRPr="001B6B2F" w:rsidRDefault="00003272" w:rsidP="00003272">
            <w:pPr>
              <w:spacing w:line="360" w:lineRule="auto"/>
              <w:jc w:val="both"/>
              <w:rPr>
                <w:rFonts w:ascii="Arial Narrow" w:hAnsi="Arial Narrow"/>
              </w:rPr>
            </w:pPr>
            <w:r w:rsidRPr="001B6B2F">
              <w:rPr>
                <w:rFonts w:ascii="Arial Narrow" w:hAnsi="Arial Narrow"/>
              </w:rPr>
              <w:t>Решението трябва да може да индексира в реално време уловените мрежови пакети, използвайки маркери за време и атрибутите на мрежовите свързвания. Да могат да се извличат индекса на потока от данни и метаданните на мрежовата връзка в JSON формат.</w:t>
            </w:r>
          </w:p>
        </w:tc>
        <w:tc>
          <w:tcPr>
            <w:tcW w:w="2366" w:type="pct"/>
            <w:gridSpan w:val="2"/>
          </w:tcPr>
          <w:p w14:paraId="6E653B4F" w14:textId="77777777" w:rsidR="00003272" w:rsidRPr="005370EE" w:rsidRDefault="00003272" w:rsidP="00003272">
            <w:pPr>
              <w:spacing w:after="0" w:line="360" w:lineRule="auto"/>
              <w:rPr>
                <w:rFonts w:ascii="Arial Narrow" w:hAnsi="Arial Narrow"/>
                <w:noProof/>
                <w:sz w:val="24"/>
                <w:szCs w:val="24"/>
                <w:lang w:eastAsia="bg-BG"/>
              </w:rPr>
            </w:pPr>
          </w:p>
        </w:tc>
      </w:tr>
      <w:tr w:rsidR="00003272" w:rsidRPr="005370EE" w14:paraId="2183D6A9" w14:textId="77777777" w:rsidTr="61082F42">
        <w:trPr>
          <w:gridAfter w:val="1"/>
          <w:wAfter w:w="18" w:type="pct"/>
          <w:trHeight w:val="210"/>
        </w:trPr>
        <w:tc>
          <w:tcPr>
            <w:tcW w:w="412" w:type="pct"/>
            <w:tcMar>
              <w:top w:w="0" w:type="dxa"/>
              <w:left w:w="57" w:type="dxa"/>
              <w:bottom w:w="0" w:type="dxa"/>
              <w:right w:w="57" w:type="dxa"/>
            </w:tcMar>
            <w:vAlign w:val="center"/>
          </w:tcPr>
          <w:p w14:paraId="12C6F7E0" w14:textId="77777777" w:rsidR="00003272" w:rsidRPr="005370EE" w:rsidRDefault="00003272" w:rsidP="00003272">
            <w:pPr>
              <w:pStyle w:val="Index1"/>
              <w:framePr w:hSpace="0" w:wrap="auto" w:vAnchor="margin" w:xAlign="left" w:yAlign="inline"/>
              <w:suppressOverlap w:val="0"/>
            </w:pPr>
          </w:p>
        </w:tc>
        <w:tc>
          <w:tcPr>
            <w:tcW w:w="2204" w:type="pct"/>
            <w:tcMar>
              <w:left w:w="57" w:type="dxa"/>
              <w:right w:w="57" w:type="dxa"/>
            </w:tcMar>
          </w:tcPr>
          <w:p w14:paraId="761FFAAD" w14:textId="77777777" w:rsidR="00003272" w:rsidRPr="001B6B2F" w:rsidRDefault="00003272" w:rsidP="00003272">
            <w:pPr>
              <w:spacing w:line="360" w:lineRule="auto"/>
              <w:jc w:val="both"/>
              <w:rPr>
                <w:rFonts w:ascii="Arial Narrow" w:hAnsi="Arial Narrow"/>
              </w:rPr>
            </w:pPr>
            <w:r w:rsidRPr="001B6B2F">
              <w:rPr>
                <w:rFonts w:ascii="Arial Narrow" w:hAnsi="Arial Narrow"/>
              </w:rPr>
              <w:t>Решението трябва да предоставя информация за собствените си процеси и за складираните данни, за да може да се планира капацитета в бъдеще.</w:t>
            </w:r>
          </w:p>
        </w:tc>
        <w:tc>
          <w:tcPr>
            <w:tcW w:w="2366" w:type="pct"/>
            <w:gridSpan w:val="2"/>
          </w:tcPr>
          <w:p w14:paraId="43E0C8CA" w14:textId="77777777" w:rsidR="00003272" w:rsidRPr="005370EE" w:rsidRDefault="00003272" w:rsidP="00003272">
            <w:pPr>
              <w:spacing w:after="0" w:line="360" w:lineRule="auto"/>
              <w:rPr>
                <w:rFonts w:ascii="Arial Narrow" w:hAnsi="Arial Narrow"/>
                <w:noProof/>
                <w:sz w:val="24"/>
                <w:szCs w:val="24"/>
                <w:lang w:eastAsia="bg-BG"/>
              </w:rPr>
            </w:pPr>
          </w:p>
        </w:tc>
      </w:tr>
      <w:tr w:rsidR="00003272" w:rsidRPr="005370EE" w14:paraId="331F3166" w14:textId="77777777" w:rsidTr="61082F42">
        <w:trPr>
          <w:gridAfter w:val="1"/>
          <w:wAfter w:w="18" w:type="pct"/>
          <w:trHeight w:val="210"/>
        </w:trPr>
        <w:tc>
          <w:tcPr>
            <w:tcW w:w="412" w:type="pct"/>
            <w:tcMar>
              <w:top w:w="0" w:type="dxa"/>
              <w:left w:w="57" w:type="dxa"/>
              <w:bottom w:w="0" w:type="dxa"/>
              <w:right w:w="57" w:type="dxa"/>
            </w:tcMar>
            <w:vAlign w:val="center"/>
          </w:tcPr>
          <w:p w14:paraId="59CECCBD" w14:textId="77777777" w:rsidR="00003272" w:rsidRPr="005370EE" w:rsidRDefault="00003272" w:rsidP="00003272">
            <w:pPr>
              <w:pStyle w:val="Index1"/>
              <w:framePr w:hSpace="0" w:wrap="auto" w:vAnchor="margin" w:xAlign="left" w:yAlign="inline"/>
              <w:suppressOverlap w:val="0"/>
            </w:pPr>
          </w:p>
        </w:tc>
        <w:tc>
          <w:tcPr>
            <w:tcW w:w="2204" w:type="pct"/>
            <w:tcMar>
              <w:left w:w="57" w:type="dxa"/>
              <w:right w:w="57" w:type="dxa"/>
            </w:tcMar>
          </w:tcPr>
          <w:p w14:paraId="6D91431A" w14:textId="77777777" w:rsidR="00003272" w:rsidRPr="001B6B2F" w:rsidRDefault="00003272" w:rsidP="00003272">
            <w:pPr>
              <w:spacing w:line="360" w:lineRule="auto"/>
              <w:jc w:val="both"/>
              <w:rPr>
                <w:rFonts w:ascii="Arial Narrow" w:hAnsi="Arial Narrow"/>
              </w:rPr>
            </w:pPr>
            <w:r w:rsidRPr="001B6B2F">
              <w:rPr>
                <w:rFonts w:ascii="Arial Narrow" w:hAnsi="Arial Narrow"/>
              </w:rPr>
              <w:t>Решението трябва да позволява да му се наблюдават параметрите по производителността чрез SNMP.</w:t>
            </w:r>
          </w:p>
        </w:tc>
        <w:tc>
          <w:tcPr>
            <w:tcW w:w="2366" w:type="pct"/>
            <w:gridSpan w:val="2"/>
          </w:tcPr>
          <w:p w14:paraId="78C8317B" w14:textId="77777777" w:rsidR="00003272" w:rsidRPr="005370EE" w:rsidRDefault="00003272" w:rsidP="00003272">
            <w:pPr>
              <w:spacing w:after="0" w:line="360" w:lineRule="auto"/>
              <w:rPr>
                <w:rFonts w:ascii="Arial Narrow" w:hAnsi="Arial Narrow"/>
                <w:noProof/>
                <w:sz w:val="24"/>
                <w:szCs w:val="24"/>
                <w:lang w:eastAsia="bg-BG"/>
              </w:rPr>
            </w:pPr>
          </w:p>
        </w:tc>
      </w:tr>
      <w:tr w:rsidR="00003272" w:rsidRPr="005370EE" w14:paraId="07231092" w14:textId="77777777" w:rsidTr="61082F42">
        <w:trPr>
          <w:gridAfter w:val="1"/>
          <w:wAfter w:w="18" w:type="pct"/>
          <w:trHeight w:val="210"/>
        </w:trPr>
        <w:tc>
          <w:tcPr>
            <w:tcW w:w="412" w:type="pct"/>
            <w:tcMar>
              <w:top w:w="0" w:type="dxa"/>
              <w:left w:w="57" w:type="dxa"/>
              <w:bottom w:w="0" w:type="dxa"/>
              <w:right w:w="57" w:type="dxa"/>
            </w:tcMar>
            <w:vAlign w:val="center"/>
          </w:tcPr>
          <w:p w14:paraId="4EB6D751" w14:textId="77777777" w:rsidR="00003272" w:rsidRPr="005370EE" w:rsidRDefault="00003272" w:rsidP="00003272">
            <w:pPr>
              <w:pStyle w:val="Index1"/>
              <w:framePr w:hSpace="0" w:wrap="auto" w:vAnchor="margin" w:xAlign="left" w:yAlign="inline"/>
              <w:suppressOverlap w:val="0"/>
            </w:pPr>
          </w:p>
        </w:tc>
        <w:tc>
          <w:tcPr>
            <w:tcW w:w="2204" w:type="pct"/>
            <w:tcMar>
              <w:left w:w="57" w:type="dxa"/>
              <w:right w:w="57" w:type="dxa"/>
            </w:tcMar>
          </w:tcPr>
          <w:p w14:paraId="576F2048" w14:textId="77777777" w:rsidR="00003272" w:rsidRPr="001B6B2F" w:rsidRDefault="00003272" w:rsidP="00003272">
            <w:pPr>
              <w:spacing w:line="360" w:lineRule="auto"/>
              <w:jc w:val="both"/>
              <w:rPr>
                <w:rFonts w:ascii="Arial Narrow" w:hAnsi="Arial Narrow"/>
              </w:rPr>
            </w:pPr>
            <w:r w:rsidRPr="001B6B2F">
              <w:rPr>
                <w:rFonts w:ascii="Arial Narrow" w:hAnsi="Arial Narrow"/>
              </w:rPr>
              <w:t>Решението трябва да предоставя възможност за сигурно изтриване на данните от дисковото му пространство, чрез презаписване (overwrite) на данните множество пъти.</w:t>
            </w:r>
          </w:p>
        </w:tc>
        <w:tc>
          <w:tcPr>
            <w:tcW w:w="2366" w:type="pct"/>
            <w:gridSpan w:val="2"/>
          </w:tcPr>
          <w:p w14:paraId="5D364C89" w14:textId="77777777" w:rsidR="00003272" w:rsidRPr="005370EE" w:rsidRDefault="00003272" w:rsidP="00003272">
            <w:pPr>
              <w:spacing w:after="0" w:line="360" w:lineRule="auto"/>
              <w:rPr>
                <w:rFonts w:ascii="Arial Narrow" w:hAnsi="Arial Narrow"/>
                <w:noProof/>
                <w:sz w:val="24"/>
                <w:szCs w:val="24"/>
                <w:lang w:eastAsia="bg-BG"/>
              </w:rPr>
            </w:pPr>
          </w:p>
        </w:tc>
      </w:tr>
      <w:tr w:rsidR="00003272" w:rsidRPr="005370EE" w14:paraId="3663F76A" w14:textId="77777777" w:rsidTr="61082F42">
        <w:trPr>
          <w:gridAfter w:val="1"/>
          <w:wAfter w:w="18" w:type="pct"/>
          <w:trHeight w:val="210"/>
        </w:trPr>
        <w:tc>
          <w:tcPr>
            <w:tcW w:w="412" w:type="pct"/>
            <w:tcMar>
              <w:top w:w="0" w:type="dxa"/>
              <w:left w:w="57" w:type="dxa"/>
              <w:bottom w:w="0" w:type="dxa"/>
              <w:right w:w="57" w:type="dxa"/>
            </w:tcMar>
            <w:vAlign w:val="center"/>
          </w:tcPr>
          <w:p w14:paraId="673F5A9F" w14:textId="77777777" w:rsidR="00003272" w:rsidRPr="005370EE" w:rsidRDefault="00003272" w:rsidP="00003272">
            <w:pPr>
              <w:pStyle w:val="Index1"/>
              <w:framePr w:hSpace="0" w:wrap="auto" w:vAnchor="margin" w:xAlign="left" w:yAlign="inline"/>
              <w:suppressOverlap w:val="0"/>
            </w:pPr>
          </w:p>
        </w:tc>
        <w:tc>
          <w:tcPr>
            <w:tcW w:w="2204" w:type="pct"/>
            <w:tcMar>
              <w:left w:w="57" w:type="dxa"/>
              <w:right w:w="57" w:type="dxa"/>
            </w:tcMar>
          </w:tcPr>
          <w:p w14:paraId="04847EB3" w14:textId="77777777" w:rsidR="00003272" w:rsidRPr="001B6B2F" w:rsidRDefault="00003272" w:rsidP="00003272">
            <w:pPr>
              <w:spacing w:line="360" w:lineRule="auto"/>
              <w:jc w:val="both"/>
              <w:rPr>
                <w:rFonts w:ascii="Arial Narrow" w:hAnsi="Arial Narrow"/>
              </w:rPr>
            </w:pPr>
            <w:r w:rsidRPr="001B6B2F">
              <w:rPr>
                <w:rFonts w:ascii="Arial Narrow" w:hAnsi="Arial Narrow"/>
              </w:rPr>
              <w:t>Решението трябва да може да се интегрира с източници на информация за заплахи.</w:t>
            </w:r>
          </w:p>
        </w:tc>
        <w:tc>
          <w:tcPr>
            <w:tcW w:w="2366" w:type="pct"/>
            <w:gridSpan w:val="2"/>
          </w:tcPr>
          <w:p w14:paraId="69FD52F2" w14:textId="77777777" w:rsidR="00003272" w:rsidRPr="005370EE" w:rsidRDefault="00003272" w:rsidP="00003272">
            <w:pPr>
              <w:spacing w:after="0" w:line="360" w:lineRule="auto"/>
              <w:rPr>
                <w:rFonts w:ascii="Arial Narrow" w:hAnsi="Arial Narrow"/>
                <w:noProof/>
                <w:sz w:val="24"/>
                <w:szCs w:val="24"/>
                <w:lang w:eastAsia="bg-BG"/>
              </w:rPr>
            </w:pPr>
          </w:p>
        </w:tc>
      </w:tr>
      <w:tr w:rsidR="00003272" w:rsidRPr="005370EE" w14:paraId="1412FE64" w14:textId="77777777" w:rsidTr="61082F42">
        <w:trPr>
          <w:gridAfter w:val="1"/>
          <w:wAfter w:w="18" w:type="pct"/>
          <w:trHeight w:val="210"/>
        </w:trPr>
        <w:tc>
          <w:tcPr>
            <w:tcW w:w="412" w:type="pct"/>
            <w:tcMar>
              <w:top w:w="0" w:type="dxa"/>
              <w:left w:w="57" w:type="dxa"/>
              <w:bottom w:w="0" w:type="dxa"/>
              <w:right w:w="57" w:type="dxa"/>
            </w:tcMar>
            <w:vAlign w:val="center"/>
          </w:tcPr>
          <w:p w14:paraId="34176DC2" w14:textId="77777777" w:rsidR="00003272" w:rsidRPr="005370EE" w:rsidRDefault="00003272" w:rsidP="00003272">
            <w:pPr>
              <w:pStyle w:val="Index1"/>
              <w:framePr w:hSpace="0" w:wrap="auto" w:vAnchor="margin" w:xAlign="left" w:yAlign="inline"/>
              <w:suppressOverlap w:val="0"/>
            </w:pPr>
          </w:p>
        </w:tc>
        <w:tc>
          <w:tcPr>
            <w:tcW w:w="2204" w:type="pct"/>
            <w:tcMar>
              <w:left w:w="57" w:type="dxa"/>
              <w:right w:w="57" w:type="dxa"/>
            </w:tcMar>
          </w:tcPr>
          <w:p w14:paraId="01DA7390" w14:textId="77777777" w:rsidR="00003272" w:rsidRPr="001B6B2F" w:rsidRDefault="00003272" w:rsidP="00003272">
            <w:pPr>
              <w:spacing w:line="360" w:lineRule="auto"/>
              <w:jc w:val="both"/>
              <w:rPr>
                <w:rFonts w:ascii="Arial Narrow" w:hAnsi="Arial Narrow"/>
              </w:rPr>
            </w:pPr>
            <w:r w:rsidRPr="001B6B2F">
              <w:rPr>
                <w:rFonts w:ascii="Arial Narrow" w:hAnsi="Arial Narrow"/>
              </w:rPr>
              <w:t>Решението трябва да позволява добавянето на множество нови индикатори за компроментиране чрез формати STIX и OpenIOC.</w:t>
            </w:r>
          </w:p>
        </w:tc>
        <w:tc>
          <w:tcPr>
            <w:tcW w:w="2366" w:type="pct"/>
            <w:gridSpan w:val="2"/>
          </w:tcPr>
          <w:p w14:paraId="349004C0" w14:textId="77777777" w:rsidR="00003272" w:rsidRPr="005370EE" w:rsidRDefault="00003272" w:rsidP="00003272">
            <w:pPr>
              <w:spacing w:after="0" w:line="360" w:lineRule="auto"/>
              <w:rPr>
                <w:rFonts w:ascii="Arial Narrow" w:hAnsi="Arial Narrow"/>
                <w:noProof/>
                <w:sz w:val="24"/>
                <w:szCs w:val="24"/>
                <w:lang w:eastAsia="bg-BG"/>
              </w:rPr>
            </w:pPr>
          </w:p>
        </w:tc>
      </w:tr>
      <w:tr w:rsidR="00003272" w:rsidRPr="005370EE" w14:paraId="37DF26CD" w14:textId="77777777" w:rsidTr="61082F42">
        <w:trPr>
          <w:gridAfter w:val="1"/>
          <w:wAfter w:w="18" w:type="pct"/>
          <w:trHeight w:val="210"/>
        </w:trPr>
        <w:tc>
          <w:tcPr>
            <w:tcW w:w="412" w:type="pct"/>
            <w:tcMar>
              <w:top w:w="0" w:type="dxa"/>
              <w:left w:w="57" w:type="dxa"/>
              <w:bottom w:w="0" w:type="dxa"/>
              <w:right w:w="57" w:type="dxa"/>
            </w:tcMar>
            <w:vAlign w:val="center"/>
          </w:tcPr>
          <w:p w14:paraId="37B5F521" w14:textId="77777777" w:rsidR="00003272" w:rsidRPr="005370EE" w:rsidRDefault="00003272" w:rsidP="00003272">
            <w:pPr>
              <w:pStyle w:val="Index1"/>
              <w:framePr w:hSpace="0" w:wrap="auto" w:vAnchor="margin" w:xAlign="left" w:yAlign="inline"/>
              <w:suppressOverlap w:val="0"/>
            </w:pPr>
          </w:p>
        </w:tc>
        <w:tc>
          <w:tcPr>
            <w:tcW w:w="2204" w:type="pct"/>
            <w:tcMar>
              <w:left w:w="57" w:type="dxa"/>
              <w:right w:w="57" w:type="dxa"/>
            </w:tcMar>
          </w:tcPr>
          <w:p w14:paraId="5A89D2AC" w14:textId="77777777" w:rsidR="00003272" w:rsidRPr="001B6B2F" w:rsidRDefault="00003272" w:rsidP="00003272">
            <w:pPr>
              <w:spacing w:line="360" w:lineRule="auto"/>
              <w:jc w:val="both"/>
              <w:rPr>
                <w:rFonts w:ascii="Arial Narrow" w:hAnsi="Arial Narrow"/>
              </w:rPr>
            </w:pPr>
            <w:r w:rsidRPr="001B6B2F">
              <w:rPr>
                <w:rFonts w:ascii="Arial Narrow" w:hAnsi="Arial Narrow"/>
              </w:rPr>
              <w:t>Решението трябва да позволява определяне на времеви интервал за автоматично търсене за индикатори за компроментиране в събраните метаданни и да може да вдига аларми за тях.</w:t>
            </w:r>
          </w:p>
        </w:tc>
        <w:tc>
          <w:tcPr>
            <w:tcW w:w="2366" w:type="pct"/>
            <w:gridSpan w:val="2"/>
          </w:tcPr>
          <w:p w14:paraId="7463E899" w14:textId="77777777" w:rsidR="00003272" w:rsidRPr="005370EE" w:rsidRDefault="00003272" w:rsidP="00003272">
            <w:pPr>
              <w:spacing w:after="0" w:line="360" w:lineRule="auto"/>
              <w:rPr>
                <w:rFonts w:ascii="Arial Narrow" w:hAnsi="Arial Narrow"/>
                <w:noProof/>
                <w:sz w:val="24"/>
                <w:szCs w:val="24"/>
                <w:lang w:eastAsia="bg-BG"/>
              </w:rPr>
            </w:pPr>
          </w:p>
        </w:tc>
      </w:tr>
      <w:tr w:rsidR="00003272" w:rsidRPr="005370EE" w14:paraId="57772533" w14:textId="77777777" w:rsidTr="61082F42">
        <w:trPr>
          <w:gridAfter w:val="1"/>
          <w:wAfter w:w="18" w:type="pct"/>
          <w:trHeight w:val="210"/>
        </w:trPr>
        <w:tc>
          <w:tcPr>
            <w:tcW w:w="412" w:type="pct"/>
            <w:tcMar>
              <w:top w:w="0" w:type="dxa"/>
              <w:left w:w="57" w:type="dxa"/>
              <w:bottom w:w="0" w:type="dxa"/>
              <w:right w:w="57" w:type="dxa"/>
            </w:tcMar>
            <w:vAlign w:val="center"/>
          </w:tcPr>
          <w:p w14:paraId="06E04BA3" w14:textId="77777777" w:rsidR="00003272" w:rsidRPr="005370EE" w:rsidRDefault="00003272" w:rsidP="00003272">
            <w:pPr>
              <w:pStyle w:val="Index1"/>
              <w:framePr w:hSpace="0" w:wrap="auto" w:vAnchor="margin" w:xAlign="left" w:yAlign="inline"/>
              <w:suppressOverlap w:val="0"/>
            </w:pPr>
          </w:p>
        </w:tc>
        <w:tc>
          <w:tcPr>
            <w:tcW w:w="2204" w:type="pct"/>
            <w:tcMar>
              <w:left w:w="57" w:type="dxa"/>
              <w:right w:w="57" w:type="dxa"/>
            </w:tcMar>
          </w:tcPr>
          <w:p w14:paraId="65C2526D" w14:textId="77777777" w:rsidR="00003272" w:rsidRPr="001B6B2F" w:rsidRDefault="00003272" w:rsidP="00003272">
            <w:pPr>
              <w:spacing w:line="360" w:lineRule="auto"/>
              <w:jc w:val="both"/>
              <w:rPr>
                <w:rFonts w:ascii="Arial Narrow" w:hAnsi="Arial Narrow"/>
              </w:rPr>
            </w:pPr>
            <w:r w:rsidRPr="001B6B2F">
              <w:rPr>
                <w:rFonts w:ascii="Arial Narrow" w:hAnsi="Arial Narrow"/>
              </w:rPr>
              <w:t>Решението трябва да поддържа изпозлването на reverse SSH и HTTPS тунели, за да може да се интегрира със системи от външна мрежа.</w:t>
            </w:r>
          </w:p>
        </w:tc>
        <w:tc>
          <w:tcPr>
            <w:tcW w:w="2366" w:type="pct"/>
            <w:gridSpan w:val="2"/>
          </w:tcPr>
          <w:p w14:paraId="6AE111DC" w14:textId="77777777" w:rsidR="00003272" w:rsidRPr="005370EE" w:rsidRDefault="00003272" w:rsidP="00003272">
            <w:pPr>
              <w:spacing w:after="0" w:line="360" w:lineRule="auto"/>
              <w:rPr>
                <w:rFonts w:ascii="Arial Narrow" w:hAnsi="Arial Narrow"/>
                <w:noProof/>
                <w:sz w:val="24"/>
                <w:szCs w:val="24"/>
                <w:lang w:eastAsia="bg-BG"/>
              </w:rPr>
            </w:pPr>
          </w:p>
        </w:tc>
      </w:tr>
      <w:tr w:rsidR="00003272" w:rsidRPr="005370EE" w14:paraId="332A5531" w14:textId="77777777" w:rsidTr="61082F42">
        <w:trPr>
          <w:gridAfter w:val="1"/>
          <w:wAfter w:w="18" w:type="pct"/>
          <w:trHeight w:val="210"/>
        </w:trPr>
        <w:tc>
          <w:tcPr>
            <w:tcW w:w="412" w:type="pct"/>
            <w:tcMar>
              <w:top w:w="0" w:type="dxa"/>
              <w:left w:w="57" w:type="dxa"/>
              <w:bottom w:w="0" w:type="dxa"/>
              <w:right w:w="57" w:type="dxa"/>
            </w:tcMar>
            <w:vAlign w:val="center"/>
          </w:tcPr>
          <w:p w14:paraId="10DAEE2C" w14:textId="77777777" w:rsidR="00003272" w:rsidRPr="005370EE" w:rsidRDefault="00003272" w:rsidP="00003272">
            <w:pPr>
              <w:pStyle w:val="Index1"/>
              <w:framePr w:hSpace="0" w:wrap="auto" w:vAnchor="margin" w:xAlign="left" w:yAlign="inline"/>
              <w:suppressOverlap w:val="0"/>
            </w:pPr>
          </w:p>
        </w:tc>
        <w:tc>
          <w:tcPr>
            <w:tcW w:w="2204" w:type="pct"/>
            <w:tcMar>
              <w:left w:w="57" w:type="dxa"/>
              <w:right w:w="57" w:type="dxa"/>
            </w:tcMar>
          </w:tcPr>
          <w:p w14:paraId="39EFBCE4" w14:textId="77777777" w:rsidR="00003272" w:rsidRPr="001B6B2F" w:rsidRDefault="00003272" w:rsidP="00003272">
            <w:pPr>
              <w:spacing w:line="360" w:lineRule="auto"/>
              <w:jc w:val="both"/>
              <w:rPr>
                <w:rFonts w:ascii="Arial Narrow" w:hAnsi="Arial Narrow"/>
              </w:rPr>
            </w:pPr>
            <w:r w:rsidRPr="001B6B2F">
              <w:rPr>
                <w:rFonts w:ascii="Arial Narrow" w:hAnsi="Arial Narrow"/>
              </w:rPr>
              <w:t>Решението трябва да поддържа автентикация с използване на smart карти.</w:t>
            </w:r>
          </w:p>
        </w:tc>
        <w:tc>
          <w:tcPr>
            <w:tcW w:w="2366" w:type="pct"/>
            <w:gridSpan w:val="2"/>
          </w:tcPr>
          <w:p w14:paraId="3D2E456E" w14:textId="77777777" w:rsidR="00003272" w:rsidRPr="005370EE" w:rsidRDefault="00003272" w:rsidP="00003272">
            <w:pPr>
              <w:spacing w:after="0" w:line="360" w:lineRule="auto"/>
              <w:rPr>
                <w:rFonts w:ascii="Arial Narrow" w:hAnsi="Arial Narrow"/>
                <w:noProof/>
                <w:sz w:val="24"/>
                <w:szCs w:val="24"/>
                <w:lang w:eastAsia="bg-BG"/>
              </w:rPr>
            </w:pPr>
          </w:p>
        </w:tc>
      </w:tr>
      <w:tr w:rsidR="00003272" w:rsidRPr="005370EE" w14:paraId="57CEC316" w14:textId="77777777" w:rsidTr="61082F42">
        <w:trPr>
          <w:gridAfter w:val="1"/>
          <w:wAfter w:w="18" w:type="pct"/>
          <w:trHeight w:val="210"/>
        </w:trPr>
        <w:tc>
          <w:tcPr>
            <w:tcW w:w="412" w:type="pct"/>
            <w:tcMar>
              <w:top w:w="0" w:type="dxa"/>
              <w:left w:w="57" w:type="dxa"/>
              <w:bottom w:w="0" w:type="dxa"/>
              <w:right w:w="57" w:type="dxa"/>
            </w:tcMar>
            <w:vAlign w:val="center"/>
          </w:tcPr>
          <w:p w14:paraId="7A131688" w14:textId="77777777" w:rsidR="00003272" w:rsidRPr="005370EE" w:rsidRDefault="00003272" w:rsidP="00003272">
            <w:pPr>
              <w:pStyle w:val="Index1"/>
              <w:framePr w:hSpace="0" w:wrap="auto" w:vAnchor="margin" w:xAlign="left" w:yAlign="inline"/>
              <w:suppressOverlap w:val="0"/>
            </w:pPr>
          </w:p>
        </w:tc>
        <w:tc>
          <w:tcPr>
            <w:tcW w:w="2204" w:type="pct"/>
            <w:tcMar>
              <w:left w:w="57" w:type="dxa"/>
              <w:right w:w="57" w:type="dxa"/>
            </w:tcMar>
          </w:tcPr>
          <w:p w14:paraId="49546886" w14:textId="77777777" w:rsidR="00003272" w:rsidRPr="001B6B2F" w:rsidRDefault="00003272" w:rsidP="00003272">
            <w:pPr>
              <w:spacing w:line="360" w:lineRule="auto"/>
              <w:jc w:val="both"/>
              <w:rPr>
                <w:rFonts w:ascii="Arial Narrow" w:hAnsi="Arial Narrow"/>
              </w:rPr>
            </w:pPr>
            <w:r w:rsidRPr="001B6B2F">
              <w:rPr>
                <w:rFonts w:ascii="Arial Narrow" w:hAnsi="Arial Narrow"/>
              </w:rPr>
              <w:t>Решението трябва да предоставя достъп за търсене в съхранените метаданни.</w:t>
            </w:r>
          </w:p>
        </w:tc>
        <w:tc>
          <w:tcPr>
            <w:tcW w:w="2366" w:type="pct"/>
            <w:gridSpan w:val="2"/>
          </w:tcPr>
          <w:p w14:paraId="463AC61B" w14:textId="77777777" w:rsidR="00003272" w:rsidRPr="005370EE" w:rsidRDefault="00003272" w:rsidP="00003272">
            <w:pPr>
              <w:spacing w:after="0" w:line="360" w:lineRule="auto"/>
              <w:rPr>
                <w:rFonts w:ascii="Arial Narrow" w:hAnsi="Arial Narrow"/>
                <w:noProof/>
                <w:sz w:val="24"/>
                <w:szCs w:val="24"/>
                <w:lang w:eastAsia="bg-BG"/>
              </w:rPr>
            </w:pPr>
          </w:p>
        </w:tc>
      </w:tr>
      <w:tr w:rsidR="00003272" w:rsidRPr="005370EE" w14:paraId="263CF6C0" w14:textId="77777777" w:rsidTr="61082F42">
        <w:trPr>
          <w:gridAfter w:val="1"/>
          <w:wAfter w:w="18" w:type="pct"/>
          <w:trHeight w:val="210"/>
        </w:trPr>
        <w:tc>
          <w:tcPr>
            <w:tcW w:w="412" w:type="pct"/>
            <w:tcMar>
              <w:top w:w="0" w:type="dxa"/>
              <w:left w:w="57" w:type="dxa"/>
              <w:bottom w:w="0" w:type="dxa"/>
              <w:right w:w="57" w:type="dxa"/>
            </w:tcMar>
            <w:vAlign w:val="center"/>
          </w:tcPr>
          <w:p w14:paraId="321F158F" w14:textId="77777777" w:rsidR="00003272" w:rsidRPr="005370EE" w:rsidRDefault="00003272" w:rsidP="00003272">
            <w:pPr>
              <w:pStyle w:val="Index1"/>
              <w:framePr w:hSpace="0" w:wrap="auto" w:vAnchor="margin" w:xAlign="left" w:yAlign="inline"/>
              <w:suppressOverlap w:val="0"/>
            </w:pPr>
          </w:p>
        </w:tc>
        <w:tc>
          <w:tcPr>
            <w:tcW w:w="2204" w:type="pct"/>
            <w:tcMar>
              <w:left w:w="57" w:type="dxa"/>
              <w:right w:w="57" w:type="dxa"/>
            </w:tcMar>
          </w:tcPr>
          <w:p w14:paraId="6D8ADE5F" w14:textId="77777777" w:rsidR="00003272" w:rsidRPr="001B6B2F" w:rsidRDefault="00003272" w:rsidP="00003272">
            <w:pPr>
              <w:spacing w:line="360" w:lineRule="auto"/>
              <w:jc w:val="both"/>
              <w:rPr>
                <w:rFonts w:ascii="Arial Narrow" w:hAnsi="Arial Narrow"/>
              </w:rPr>
            </w:pPr>
            <w:r w:rsidRPr="001B6B2F">
              <w:rPr>
                <w:rFonts w:ascii="Arial Narrow" w:hAnsi="Arial Narrow"/>
              </w:rPr>
              <w:t>Решението трябва да може да се интегрира и да приема метаданни на слой 7 от подсистема за динамичен анализ на зловреден код и защита от кибератаки на мрежово ниво, както и да може да изисква уловени пакети по конкретно събитие, за което е вдигната аларма.</w:t>
            </w:r>
          </w:p>
        </w:tc>
        <w:tc>
          <w:tcPr>
            <w:tcW w:w="2366" w:type="pct"/>
            <w:gridSpan w:val="2"/>
          </w:tcPr>
          <w:p w14:paraId="0381D109" w14:textId="77777777" w:rsidR="00003272" w:rsidRPr="005370EE" w:rsidRDefault="00003272" w:rsidP="00003272">
            <w:pPr>
              <w:spacing w:after="0" w:line="360" w:lineRule="auto"/>
              <w:rPr>
                <w:rFonts w:ascii="Arial Narrow" w:hAnsi="Arial Narrow"/>
                <w:noProof/>
                <w:sz w:val="24"/>
                <w:szCs w:val="24"/>
                <w:lang w:eastAsia="bg-BG"/>
              </w:rPr>
            </w:pPr>
          </w:p>
        </w:tc>
      </w:tr>
      <w:tr w:rsidR="00003272" w:rsidRPr="005370EE" w14:paraId="56D665DF" w14:textId="77777777" w:rsidTr="61082F42">
        <w:trPr>
          <w:gridAfter w:val="1"/>
          <w:wAfter w:w="18" w:type="pct"/>
          <w:trHeight w:val="210"/>
        </w:trPr>
        <w:tc>
          <w:tcPr>
            <w:tcW w:w="412" w:type="pct"/>
            <w:tcMar>
              <w:top w:w="0" w:type="dxa"/>
              <w:left w:w="57" w:type="dxa"/>
              <w:bottom w:w="0" w:type="dxa"/>
              <w:right w:w="57" w:type="dxa"/>
            </w:tcMar>
            <w:vAlign w:val="center"/>
          </w:tcPr>
          <w:p w14:paraId="0BD2EB3C" w14:textId="77777777" w:rsidR="00003272" w:rsidRPr="005370EE" w:rsidRDefault="00003272" w:rsidP="00003272">
            <w:pPr>
              <w:pStyle w:val="Index1"/>
              <w:framePr w:hSpace="0" w:wrap="auto" w:vAnchor="margin" w:xAlign="left" w:yAlign="inline"/>
              <w:suppressOverlap w:val="0"/>
            </w:pPr>
          </w:p>
        </w:tc>
        <w:tc>
          <w:tcPr>
            <w:tcW w:w="2204" w:type="pct"/>
            <w:tcMar>
              <w:left w:w="57" w:type="dxa"/>
              <w:right w:w="57" w:type="dxa"/>
            </w:tcMar>
          </w:tcPr>
          <w:p w14:paraId="35971B37" w14:textId="77777777" w:rsidR="00003272" w:rsidRPr="001B6B2F" w:rsidRDefault="00003272" w:rsidP="00003272">
            <w:pPr>
              <w:spacing w:line="360" w:lineRule="auto"/>
              <w:jc w:val="both"/>
              <w:rPr>
                <w:rFonts w:ascii="Arial Narrow" w:hAnsi="Arial Narrow"/>
              </w:rPr>
            </w:pPr>
            <w:r w:rsidRPr="001B6B2F">
              <w:rPr>
                <w:rFonts w:ascii="Arial Narrow" w:hAnsi="Arial Narrow"/>
              </w:rPr>
              <w:t>Решението трябва да разполага с API интерфейс.</w:t>
            </w:r>
          </w:p>
        </w:tc>
        <w:tc>
          <w:tcPr>
            <w:tcW w:w="2366" w:type="pct"/>
            <w:gridSpan w:val="2"/>
          </w:tcPr>
          <w:p w14:paraId="00FBCC39" w14:textId="77777777" w:rsidR="00003272" w:rsidRPr="005370EE" w:rsidRDefault="00003272" w:rsidP="00003272">
            <w:pPr>
              <w:spacing w:after="0" w:line="360" w:lineRule="auto"/>
              <w:rPr>
                <w:rFonts w:ascii="Arial Narrow" w:hAnsi="Arial Narrow"/>
                <w:noProof/>
                <w:sz w:val="24"/>
                <w:szCs w:val="24"/>
                <w:lang w:eastAsia="bg-BG"/>
              </w:rPr>
            </w:pPr>
          </w:p>
        </w:tc>
      </w:tr>
      <w:tr w:rsidR="00003272" w:rsidRPr="005370EE" w14:paraId="7B1B1EA4" w14:textId="77777777" w:rsidTr="61082F42">
        <w:trPr>
          <w:gridAfter w:val="1"/>
          <w:wAfter w:w="18" w:type="pct"/>
          <w:trHeight w:val="210"/>
        </w:trPr>
        <w:tc>
          <w:tcPr>
            <w:tcW w:w="412" w:type="pct"/>
            <w:tcMar>
              <w:top w:w="0" w:type="dxa"/>
              <w:left w:w="57" w:type="dxa"/>
              <w:bottom w:w="0" w:type="dxa"/>
              <w:right w:w="57" w:type="dxa"/>
            </w:tcMar>
            <w:vAlign w:val="center"/>
          </w:tcPr>
          <w:p w14:paraId="7A0EFA92" w14:textId="77777777" w:rsidR="00003272" w:rsidRPr="005370EE" w:rsidRDefault="00003272" w:rsidP="00003272">
            <w:pPr>
              <w:pStyle w:val="Index1"/>
              <w:framePr w:hSpace="0" w:wrap="auto" w:vAnchor="margin" w:xAlign="left" w:yAlign="inline"/>
              <w:suppressOverlap w:val="0"/>
            </w:pPr>
          </w:p>
        </w:tc>
        <w:tc>
          <w:tcPr>
            <w:tcW w:w="2204" w:type="pct"/>
            <w:tcMar>
              <w:left w:w="57" w:type="dxa"/>
              <w:right w:w="57" w:type="dxa"/>
            </w:tcMar>
          </w:tcPr>
          <w:p w14:paraId="2BAFA12F" w14:textId="77777777" w:rsidR="00003272" w:rsidRPr="001B6B2F" w:rsidRDefault="00003272" w:rsidP="00003272">
            <w:pPr>
              <w:spacing w:line="360" w:lineRule="auto"/>
              <w:jc w:val="both"/>
              <w:rPr>
                <w:rFonts w:ascii="Arial Narrow" w:hAnsi="Arial Narrow"/>
              </w:rPr>
            </w:pPr>
            <w:r w:rsidRPr="001B6B2F">
              <w:rPr>
                <w:rFonts w:ascii="Arial Narrow" w:hAnsi="Arial Narrow"/>
              </w:rPr>
              <w:t>Решението за улавяне на мрежови пакети трябва да е изградено с подсилена откъм сигурност, заключена операционна система.</w:t>
            </w:r>
          </w:p>
        </w:tc>
        <w:tc>
          <w:tcPr>
            <w:tcW w:w="2366" w:type="pct"/>
            <w:gridSpan w:val="2"/>
          </w:tcPr>
          <w:p w14:paraId="0BC76284" w14:textId="77777777" w:rsidR="00003272" w:rsidRPr="005370EE" w:rsidRDefault="00003272" w:rsidP="00003272">
            <w:pPr>
              <w:spacing w:after="0" w:line="360" w:lineRule="auto"/>
              <w:rPr>
                <w:rFonts w:ascii="Arial Narrow" w:hAnsi="Arial Narrow"/>
                <w:noProof/>
                <w:sz w:val="24"/>
                <w:szCs w:val="24"/>
                <w:lang w:eastAsia="bg-BG"/>
              </w:rPr>
            </w:pPr>
          </w:p>
        </w:tc>
      </w:tr>
      <w:tr w:rsidR="00003272" w:rsidRPr="005370EE" w14:paraId="595DF3C7" w14:textId="77777777" w:rsidTr="61082F42">
        <w:trPr>
          <w:gridAfter w:val="1"/>
          <w:wAfter w:w="18" w:type="pct"/>
          <w:trHeight w:val="210"/>
        </w:trPr>
        <w:tc>
          <w:tcPr>
            <w:tcW w:w="412" w:type="pct"/>
            <w:tcMar>
              <w:top w:w="0" w:type="dxa"/>
              <w:left w:w="57" w:type="dxa"/>
              <w:bottom w:w="0" w:type="dxa"/>
              <w:right w:w="57" w:type="dxa"/>
            </w:tcMar>
            <w:vAlign w:val="center"/>
          </w:tcPr>
          <w:p w14:paraId="5A737EB9" w14:textId="77777777" w:rsidR="00003272" w:rsidRPr="005370EE" w:rsidRDefault="00003272" w:rsidP="00003272">
            <w:pPr>
              <w:pStyle w:val="Index1"/>
              <w:framePr w:hSpace="0" w:wrap="auto" w:vAnchor="margin" w:xAlign="left" w:yAlign="inline"/>
              <w:suppressOverlap w:val="0"/>
            </w:pPr>
          </w:p>
        </w:tc>
        <w:tc>
          <w:tcPr>
            <w:tcW w:w="2204" w:type="pct"/>
            <w:tcMar>
              <w:left w:w="57" w:type="dxa"/>
              <w:right w:w="57" w:type="dxa"/>
            </w:tcMar>
          </w:tcPr>
          <w:p w14:paraId="1BD176DF" w14:textId="77777777" w:rsidR="00003272" w:rsidRPr="001B6B2F" w:rsidRDefault="00003272" w:rsidP="00003272">
            <w:pPr>
              <w:spacing w:line="360" w:lineRule="auto"/>
              <w:jc w:val="both"/>
              <w:rPr>
                <w:rFonts w:ascii="Arial Narrow" w:hAnsi="Arial Narrow"/>
              </w:rPr>
            </w:pPr>
            <w:r w:rsidRPr="001B6B2F">
              <w:rPr>
                <w:rFonts w:ascii="Arial Narrow" w:hAnsi="Arial Narrow"/>
              </w:rPr>
              <w:t>Решението за улавяне на мрежови пакети трябва да може да съхранява събраните PCAP данни и метаданни за поне 14 дена, при събиране на данни 8 часа на ден при количество трафик от 1 Gbps.</w:t>
            </w:r>
          </w:p>
        </w:tc>
        <w:tc>
          <w:tcPr>
            <w:tcW w:w="2366" w:type="pct"/>
            <w:gridSpan w:val="2"/>
          </w:tcPr>
          <w:p w14:paraId="4DC9FF8F" w14:textId="77777777" w:rsidR="00003272" w:rsidRPr="005370EE" w:rsidRDefault="00003272" w:rsidP="00003272">
            <w:pPr>
              <w:spacing w:after="0" w:line="360" w:lineRule="auto"/>
              <w:rPr>
                <w:rFonts w:ascii="Arial Narrow" w:hAnsi="Arial Narrow"/>
                <w:noProof/>
                <w:sz w:val="24"/>
                <w:szCs w:val="24"/>
                <w:lang w:eastAsia="bg-BG"/>
              </w:rPr>
            </w:pPr>
          </w:p>
        </w:tc>
      </w:tr>
      <w:tr w:rsidR="00003272" w:rsidRPr="005370EE" w14:paraId="7CB439E0" w14:textId="77777777" w:rsidTr="61082F42">
        <w:trPr>
          <w:trHeight w:val="20"/>
        </w:trPr>
        <w:tc>
          <w:tcPr>
            <w:tcW w:w="2622" w:type="pct"/>
            <w:gridSpan w:val="3"/>
            <w:shd w:val="clear" w:color="auto" w:fill="DEEAF6" w:themeFill="accent1" w:themeFillTint="33"/>
            <w:tcMar>
              <w:top w:w="0" w:type="dxa"/>
              <w:left w:w="57" w:type="dxa"/>
              <w:bottom w:w="0" w:type="dxa"/>
              <w:right w:w="57" w:type="dxa"/>
            </w:tcMar>
            <w:vAlign w:val="center"/>
          </w:tcPr>
          <w:p w14:paraId="045E098A" w14:textId="77777777" w:rsidR="00003272" w:rsidRPr="005370EE" w:rsidRDefault="00003272" w:rsidP="00003272">
            <w:pPr>
              <w:spacing w:after="0" w:line="360" w:lineRule="auto"/>
              <w:jc w:val="center"/>
              <w:rPr>
                <w:rFonts w:ascii="Arial Narrow" w:eastAsia="SimSun" w:hAnsi="Arial Narrow"/>
                <w:b/>
                <w:sz w:val="24"/>
                <w:szCs w:val="24"/>
              </w:rPr>
            </w:pPr>
            <w:r w:rsidRPr="0022396A">
              <w:rPr>
                <w:rFonts w:ascii="Arial Narrow" w:hAnsi="Arial Narrow"/>
                <w:b/>
                <w:sz w:val="24"/>
                <w:szCs w:val="24"/>
              </w:rPr>
              <w:t>Хардуерни изисквания за хардуерно устройство за улавяне на мрежови пакети</w:t>
            </w:r>
          </w:p>
        </w:tc>
        <w:tc>
          <w:tcPr>
            <w:tcW w:w="2378" w:type="pct"/>
            <w:gridSpan w:val="2"/>
            <w:shd w:val="clear" w:color="auto" w:fill="DEEAF6" w:themeFill="accent1" w:themeFillTint="33"/>
          </w:tcPr>
          <w:p w14:paraId="26A0AA5B" w14:textId="77777777" w:rsidR="00003272" w:rsidRPr="005370EE" w:rsidRDefault="00003272" w:rsidP="00003272">
            <w:pPr>
              <w:spacing w:after="0" w:line="360" w:lineRule="auto"/>
              <w:rPr>
                <w:rFonts w:ascii="Arial Narrow" w:hAnsi="Arial Narrow"/>
                <w:b/>
                <w:sz w:val="24"/>
                <w:szCs w:val="24"/>
              </w:rPr>
            </w:pPr>
          </w:p>
        </w:tc>
      </w:tr>
      <w:tr w:rsidR="00003272" w:rsidRPr="005370EE" w14:paraId="06B83EA5" w14:textId="77777777" w:rsidTr="61082F42">
        <w:trPr>
          <w:gridAfter w:val="1"/>
          <w:wAfter w:w="18" w:type="pct"/>
          <w:trHeight w:val="20"/>
        </w:trPr>
        <w:tc>
          <w:tcPr>
            <w:tcW w:w="412" w:type="pct"/>
            <w:tcMar>
              <w:top w:w="0" w:type="dxa"/>
              <w:left w:w="57" w:type="dxa"/>
              <w:bottom w:w="0" w:type="dxa"/>
              <w:right w:w="57" w:type="dxa"/>
            </w:tcMar>
            <w:vAlign w:val="center"/>
          </w:tcPr>
          <w:p w14:paraId="291D37E5" w14:textId="77777777" w:rsidR="00003272" w:rsidRPr="005370EE" w:rsidRDefault="00003272" w:rsidP="00003272">
            <w:pPr>
              <w:pStyle w:val="Index1"/>
              <w:framePr w:hSpace="0" w:wrap="auto" w:vAnchor="margin" w:xAlign="left" w:yAlign="inline"/>
              <w:suppressOverlap w:val="0"/>
            </w:pPr>
          </w:p>
        </w:tc>
        <w:tc>
          <w:tcPr>
            <w:tcW w:w="2204" w:type="pct"/>
            <w:tcMar>
              <w:left w:w="57" w:type="dxa"/>
              <w:right w:w="57" w:type="dxa"/>
            </w:tcMar>
          </w:tcPr>
          <w:p w14:paraId="60F606DC" w14:textId="77777777" w:rsidR="00003272" w:rsidRPr="001B6B2F" w:rsidRDefault="00003272" w:rsidP="00003272">
            <w:pPr>
              <w:spacing w:line="360" w:lineRule="auto"/>
              <w:jc w:val="both"/>
              <w:rPr>
                <w:rFonts w:ascii="Arial Narrow" w:hAnsi="Arial Narrow"/>
              </w:rPr>
            </w:pPr>
            <w:r w:rsidRPr="001B6B2F">
              <w:rPr>
                <w:rFonts w:ascii="Arial Narrow" w:hAnsi="Arial Narrow"/>
              </w:rPr>
              <w:t>Устройството да е с максимална големина 2U</w:t>
            </w:r>
          </w:p>
        </w:tc>
        <w:tc>
          <w:tcPr>
            <w:tcW w:w="2366" w:type="pct"/>
            <w:gridSpan w:val="2"/>
          </w:tcPr>
          <w:p w14:paraId="59720860" w14:textId="77777777" w:rsidR="00003272" w:rsidRPr="005370EE" w:rsidRDefault="00003272" w:rsidP="00003272">
            <w:pPr>
              <w:spacing w:after="0" w:line="360" w:lineRule="auto"/>
              <w:rPr>
                <w:rFonts w:ascii="Arial Narrow" w:hAnsi="Arial Narrow"/>
                <w:sz w:val="24"/>
                <w:szCs w:val="24"/>
              </w:rPr>
            </w:pPr>
          </w:p>
        </w:tc>
      </w:tr>
      <w:tr w:rsidR="00003272" w:rsidRPr="005370EE" w14:paraId="4332FEC6" w14:textId="77777777" w:rsidTr="61082F42">
        <w:trPr>
          <w:gridAfter w:val="1"/>
          <w:wAfter w:w="18" w:type="pct"/>
          <w:trHeight w:val="20"/>
        </w:trPr>
        <w:tc>
          <w:tcPr>
            <w:tcW w:w="412" w:type="pct"/>
            <w:tcMar>
              <w:top w:w="0" w:type="dxa"/>
              <w:left w:w="57" w:type="dxa"/>
              <w:bottom w:w="0" w:type="dxa"/>
              <w:right w:w="57" w:type="dxa"/>
            </w:tcMar>
            <w:vAlign w:val="center"/>
          </w:tcPr>
          <w:p w14:paraId="6547E567" w14:textId="77777777" w:rsidR="00003272" w:rsidRPr="005370EE" w:rsidRDefault="00003272" w:rsidP="00003272">
            <w:pPr>
              <w:pStyle w:val="Index1"/>
              <w:framePr w:hSpace="0" w:wrap="auto" w:vAnchor="margin" w:xAlign="left" w:yAlign="inline"/>
              <w:suppressOverlap w:val="0"/>
            </w:pPr>
          </w:p>
        </w:tc>
        <w:tc>
          <w:tcPr>
            <w:tcW w:w="2204" w:type="pct"/>
            <w:tcMar>
              <w:left w:w="57" w:type="dxa"/>
              <w:right w:w="57" w:type="dxa"/>
            </w:tcMar>
          </w:tcPr>
          <w:p w14:paraId="123899BB" w14:textId="77777777" w:rsidR="00003272" w:rsidRPr="001B6B2F" w:rsidRDefault="00003272" w:rsidP="00003272">
            <w:pPr>
              <w:spacing w:line="360" w:lineRule="auto"/>
              <w:jc w:val="both"/>
              <w:rPr>
                <w:rFonts w:ascii="Arial Narrow" w:hAnsi="Arial Narrow"/>
              </w:rPr>
            </w:pPr>
            <w:r w:rsidRPr="001B6B2F">
              <w:rPr>
                <w:rFonts w:ascii="Arial Narrow" w:hAnsi="Arial Narrow"/>
              </w:rPr>
              <w:t>Устройството да разполага с поне 95TB за съхранение на данни, с възможност за разширяване на обема със скачено SAS дисково пространство</w:t>
            </w:r>
          </w:p>
        </w:tc>
        <w:tc>
          <w:tcPr>
            <w:tcW w:w="2366" w:type="pct"/>
            <w:gridSpan w:val="2"/>
          </w:tcPr>
          <w:p w14:paraId="206E5155" w14:textId="77777777" w:rsidR="00003272" w:rsidRPr="005370EE" w:rsidRDefault="00003272" w:rsidP="00003272">
            <w:pPr>
              <w:spacing w:after="0" w:line="360" w:lineRule="auto"/>
              <w:rPr>
                <w:rFonts w:ascii="Arial Narrow" w:hAnsi="Arial Narrow"/>
                <w:noProof/>
                <w:sz w:val="24"/>
                <w:szCs w:val="24"/>
                <w:lang w:eastAsia="bg-BG"/>
              </w:rPr>
            </w:pPr>
          </w:p>
        </w:tc>
      </w:tr>
      <w:tr w:rsidR="00003272" w:rsidRPr="005370EE" w14:paraId="6101D990" w14:textId="77777777" w:rsidTr="61082F42">
        <w:trPr>
          <w:gridAfter w:val="1"/>
          <w:wAfter w:w="18" w:type="pct"/>
          <w:trHeight w:val="20"/>
        </w:trPr>
        <w:tc>
          <w:tcPr>
            <w:tcW w:w="412" w:type="pct"/>
            <w:tcMar>
              <w:top w:w="0" w:type="dxa"/>
              <w:left w:w="57" w:type="dxa"/>
              <w:bottom w:w="0" w:type="dxa"/>
              <w:right w:w="57" w:type="dxa"/>
            </w:tcMar>
            <w:vAlign w:val="center"/>
          </w:tcPr>
          <w:p w14:paraId="1664C40E" w14:textId="77777777" w:rsidR="00003272" w:rsidRPr="005370EE" w:rsidRDefault="00003272" w:rsidP="00003272">
            <w:pPr>
              <w:pStyle w:val="Index1"/>
              <w:framePr w:hSpace="0" w:wrap="auto" w:vAnchor="margin" w:xAlign="left" w:yAlign="inline"/>
              <w:suppressOverlap w:val="0"/>
            </w:pPr>
          </w:p>
        </w:tc>
        <w:tc>
          <w:tcPr>
            <w:tcW w:w="2204" w:type="pct"/>
            <w:tcMar>
              <w:left w:w="57" w:type="dxa"/>
              <w:right w:w="57" w:type="dxa"/>
            </w:tcMar>
          </w:tcPr>
          <w:p w14:paraId="32C2038F" w14:textId="77777777" w:rsidR="00003272" w:rsidRPr="001B6B2F" w:rsidRDefault="00003272" w:rsidP="00003272">
            <w:pPr>
              <w:spacing w:line="360" w:lineRule="auto"/>
              <w:jc w:val="both"/>
              <w:rPr>
                <w:rFonts w:ascii="Arial Narrow" w:hAnsi="Arial Narrow"/>
              </w:rPr>
            </w:pPr>
            <w:r w:rsidRPr="001B6B2F">
              <w:rPr>
                <w:rFonts w:ascii="Arial Narrow" w:hAnsi="Arial Narrow"/>
              </w:rPr>
              <w:t>Устройството да разполага минимално със следните портове за свързване с мрежата: 4 x 10GE SFP+</w:t>
            </w:r>
          </w:p>
        </w:tc>
        <w:tc>
          <w:tcPr>
            <w:tcW w:w="2366" w:type="pct"/>
            <w:gridSpan w:val="2"/>
          </w:tcPr>
          <w:p w14:paraId="580F60CF" w14:textId="77777777" w:rsidR="00003272" w:rsidRPr="005370EE" w:rsidRDefault="00003272" w:rsidP="00003272">
            <w:pPr>
              <w:spacing w:after="0" w:line="360" w:lineRule="auto"/>
              <w:rPr>
                <w:rFonts w:ascii="Arial Narrow" w:hAnsi="Arial Narrow"/>
                <w:noProof/>
                <w:sz w:val="24"/>
                <w:szCs w:val="24"/>
                <w:lang w:eastAsia="bg-BG"/>
              </w:rPr>
            </w:pPr>
          </w:p>
        </w:tc>
      </w:tr>
      <w:tr w:rsidR="00003272" w:rsidRPr="005370EE" w14:paraId="07481C7E" w14:textId="77777777" w:rsidTr="61082F42">
        <w:trPr>
          <w:gridAfter w:val="1"/>
          <w:wAfter w:w="18" w:type="pct"/>
          <w:trHeight w:val="20"/>
        </w:trPr>
        <w:tc>
          <w:tcPr>
            <w:tcW w:w="412" w:type="pct"/>
            <w:tcMar>
              <w:top w:w="0" w:type="dxa"/>
              <w:left w:w="57" w:type="dxa"/>
              <w:bottom w:w="0" w:type="dxa"/>
              <w:right w:w="57" w:type="dxa"/>
            </w:tcMar>
            <w:vAlign w:val="center"/>
          </w:tcPr>
          <w:p w14:paraId="1F044687" w14:textId="77777777" w:rsidR="00003272" w:rsidRPr="005370EE" w:rsidRDefault="00003272" w:rsidP="00003272">
            <w:pPr>
              <w:pStyle w:val="Index1"/>
              <w:framePr w:hSpace="0" w:wrap="auto" w:vAnchor="margin" w:xAlign="left" w:yAlign="inline"/>
              <w:suppressOverlap w:val="0"/>
            </w:pPr>
          </w:p>
        </w:tc>
        <w:tc>
          <w:tcPr>
            <w:tcW w:w="2204" w:type="pct"/>
            <w:tcMar>
              <w:left w:w="57" w:type="dxa"/>
              <w:right w:w="57" w:type="dxa"/>
            </w:tcMar>
          </w:tcPr>
          <w:p w14:paraId="02125B06" w14:textId="77777777" w:rsidR="00003272" w:rsidRPr="001B6B2F" w:rsidRDefault="00003272" w:rsidP="00003272">
            <w:pPr>
              <w:spacing w:line="360" w:lineRule="auto"/>
              <w:jc w:val="both"/>
              <w:rPr>
                <w:rFonts w:ascii="Arial Narrow" w:hAnsi="Arial Narrow"/>
              </w:rPr>
            </w:pPr>
            <w:r w:rsidRPr="001B6B2F">
              <w:rPr>
                <w:rFonts w:ascii="Arial Narrow" w:hAnsi="Arial Narrow"/>
              </w:rPr>
              <w:t>Допълнителни портове: 2 x 1GbE портове за управление</w:t>
            </w:r>
          </w:p>
        </w:tc>
        <w:tc>
          <w:tcPr>
            <w:tcW w:w="2366" w:type="pct"/>
            <w:gridSpan w:val="2"/>
          </w:tcPr>
          <w:p w14:paraId="153AAE94" w14:textId="77777777" w:rsidR="00003272" w:rsidRPr="005370EE" w:rsidRDefault="00003272" w:rsidP="00003272">
            <w:pPr>
              <w:spacing w:after="0" w:line="360" w:lineRule="auto"/>
              <w:rPr>
                <w:rFonts w:ascii="Arial Narrow" w:hAnsi="Arial Narrow"/>
                <w:noProof/>
                <w:sz w:val="24"/>
                <w:szCs w:val="24"/>
                <w:lang w:eastAsia="bg-BG"/>
              </w:rPr>
            </w:pPr>
          </w:p>
        </w:tc>
      </w:tr>
      <w:tr w:rsidR="00003272" w:rsidRPr="005370EE" w14:paraId="2ECE0C36" w14:textId="77777777" w:rsidTr="61082F42">
        <w:trPr>
          <w:gridAfter w:val="1"/>
          <w:wAfter w:w="18" w:type="pct"/>
          <w:trHeight w:val="20"/>
        </w:trPr>
        <w:tc>
          <w:tcPr>
            <w:tcW w:w="412" w:type="pct"/>
            <w:tcMar>
              <w:top w:w="0" w:type="dxa"/>
              <w:left w:w="57" w:type="dxa"/>
              <w:bottom w:w="0" w:type="dxa"/>
              <w:right w:w="57" w:type="dxa"/>
            </w:tcMar>
            <w:vAlign w:val="center"/>
          </w:tcPr>
          <w:p w14:paraId="7479C524" w14:textId="77777777" w:rsidR="00003272" w:rsidRPr="005370EE" w:rsidRDefault="00003272" w:rsidP="00003272">
            <w:pPr>
              <w:pStyle w:val="Index1"/>
              <w:framePr w:hSpace="0" w:wrap="auto" w:vAnchor="margin" w:xAlign="left" w:yAlign="inline"/>
              <w:suppressOverlap w:val="0"/>
            </w:pPr>
          </w:p>
        </w:tc>
        <w:tc>
          <w:tcPr>
            <w:tcW w:w="2204" w:type="pct"/>
            <w:tcMar>
              <w:left w:w="57" w:type="dxa"/>
              <w:right w:w="57" w:type="dxa"/>
            </w:tcMar>
          </w:tcPr>
          <w:p w14:paraId="7E8CFF32" w14:textId="77777777" w:rsidR="00003272" w:rsidRPr="001B6B2F" w:rsidRDefault="00003272" w:rsidP="00003272">
            <w:pPr>
              <w:spacing w:line="360" w:lineRule="auto"/>
              <w:jc w:val="both"/>
              <w:rPr>
                <w:rFonts w:ascii="Arial Narrow" w:hAnsi="Arial Narrow"/>
              </w:rPr>
            </w:pPr>
            <w:r w:rsidRPr="001B6B2F">
              <w:rPr>
                <w:rFonts w:ascii="Arial Narrow" w:hAnsi="Arial Narrow"/>
              </w:rPr>
              <w:t>Резервирано захранване – 1+1</w:t>
            </w:r>
          </w:p>
        </w:tc>
        <w:tc>
          <w:tcPr>
            <w:tcW w:w="2366" w:type="pct"/>
            <w:gridSpan w:val="2"/>
          </w:tcPr>
          <w:p w14:paraId="02270A98" w14:textId="77777777" w:rsidR="00003272" w:rsidRPr="005370EE" w:rsidRDefault="00003272" w:rsidP="00003272">
            <w:pPr>
              <w:spacing w:after="0" w:line="360" w:lineRule="auto"/>
              <w:rPr>
                <w:rFonts w:ascii="Arial Narrow" w:hAnsi="Arial Narrow"/>
                <w:noProof/>
                <w:sz w:val="24"/>
                <w:szCs w:val="24"/>
                <w:lang w:eastAsia="bg-BG"/>
              </w:rPr>
            </w:pPr>
          </w:p>
        </w:tc>
      </w:tr>
      <w:tr w:rsidR="00003272" w:rsidRPr="005370EE" w14:paraId="6F9D4145" w14:textId="77777777" w:rsidTr="61082F42">
        <w:trPr>
          <w:gridAfter w:val="1"/>
          <w:wAfter w:w="18" w:type="pct"/>
          <w:trHeight w:val="20"/>
        </w:trPr>
        <w:tc>
          <w:tcPr>
            <w:tcW w:w="412" w:type="pct"/>
            <w:tcMar>
              <w:top w:w="0" w:type="dxa"/>
              <w:left w:w="57" w:type="dxa"/>
              <w:bottom w:w="0" w:type="dxa"/>
              <w:right w:w="57" w:type="dxa"/>
            </w:tcMar>
            <w:vAlign w:val="center"/>
          </w:tcPr>
          <w:p w14:paraId="31B746CB" w14:textId="77777777" w:rsidR="00003272" w:rsidRPr="005370EE" w:rsidRDefault="00003272" w:rsidP="00003272">
            <w:pPr>
              <w:pStyle w:val="Index1"/>
              <w:framePr w:hSpace="0" w:wrap="auto" w:vAnchor="margin" w:xAlign="left" w:yAlign="inline"/>
              <w:suppressOverlap w:val="0"/>
            </w:pPr>
          </w:p>
        </w:tc>
        <w:tc>
          <w:tcPr>
            <w:tcW w:w="2204" w:type="pct"/>
            <w:tcMar>
              <w:left w:w="57" w:type="dxa"/>
              <w:right w:w="57" w:type="dxa"/>
            </w:tcMar>
          </w:tcPr>
          <w:p w14:paraId="5F2395B0" w14:textId="77777777" w:rsidR="00003272" w:rsidRPr="001B6B2F" w:rsidRDefault="00003272" w:rsidP="00003272">
            <w:pPr>
              <w:spacing w:line="360" w:lineRule="auto"/>
              <w:jc w:val="both"/>
              <w:rPr>
                <w:rFonts w:ascii="Arial Narrow" w:hAnsi="Arial Narrow"/>
              </w:rPr>
            </w:pPr>
            <w:r w:rsidRPr="001B6B2F">
              <w:rPr>
                <w:rFonts w:ascii="Arial Narrow" w:hAnsi="Arial Narrow"/>
              </w:rPr>
              <w:t>Устройството да може да записва мрежови данни със скорост от 1800 Mbps</w:t>
            </w:r>
          </w:p>
        </w:tc>
        <w:tc>
          <w:tcPr>
            <w:tcW w:w="2366" w:type="pct"/>
            <w:gridSpan w:val="2"/>
          </w:tcPr>
          <w:p w14:paraId="733266C3" w14:textId="77777777" w:rsidR="00003272" w:rsidRPr="005370EE" w:rsidRDefault="00003272" w:rsidP="00003272">
            <w:pPr>
              <w:spacing w:after="0" w:line="360" w:lineRule="auto"/>
              <w:rPr>
                <w:rFonts w:ascii="Arial Narrow" w:hAnsi="Arial Narrow"/>
                <w:noProof/>
                <w:sz w:val="24"/>
                <w:szCs w:val="24"/>
                <w:lang w:eastAsia="bg-BG"/>
              </w:rPr>
            </w:pPr>
          </w:p>
        </w:tc>
      </w:tr>
      <w:tr w:rsidR="00003272" w:rsidRPr="005370EE" w14:paraId="546CCAEE" w14:textId="77777777" w:rsidTr="61082F42">
        <w:trPr>
          <w:trHeight w:val="20"/>
        </w:trPr>
        <w:tc>
          <w:tcPr>
            <w:tcW w:w="2622" w:type="pct"/>
            <w:gridSpan w:val="3"/>
            <w:shd w:val="clear" w:color="auto" w:fill="DEEAF6" w:themeFill="accent1" w:themeFillTint="33"/>
            <w:tcMar>
              <w:top w:w="0" w:type="dxa"/>
              <w:left w:w="57" w:type="dxa"/>
              <w:bottom w:w="0" w:type="dxa"/>
              <w:right w:w="57" w:type="dxa"/>
            </w:tcMar>
            <w:vAlign w:val="center"/>
          </w:tcPr>
          <w:p w14:paraId="7EDDECC6" w14:textId="77777777" w:rsidR="00003272" w:rsidRPr="005370EE" w:rsidRDefault="00003272" w:rsidP="00003272">
            <w:pPr>
              <w:spacing w:after="0" w:line="360" w:lineRule="auto"/>
              <w:jc w:val="center"/>
              <w:rPr>
                <w:rFonts w:ascii="Arial Narrow" w:hAnsi="Arial Narrow"/>
                <w:b/>
                <w:sz w:val="24"/>
                <w:szCs w:val="24"/>
              </w:rPr>
            </w:pPr>
            <w:r w:rsidRPr="0022396A">
              <w:rPr>
                <w:rFonts w:ascii="Arial Narrow" w:eastAsia="SimSun" w:hAnsi="Arial Narrow"/>
                <w:b/>
                <w:sz w:val="24"/>
                <w:szCs w:val="24"/>
              </w:rPr>
              <w:t>Хардуерни изисквания за  хардуерно устройство за разследвания и централизиран анализ и визуализация</w:t>
            </w:r>
          </w:p>
        </w:tc>
        <w:tc>
          <w:tcPr>
            <w:tcW w:w="2378" w:type="pct"/>
            <w:gridSpan w:val="2"/>
            <w:shd w:val="clear" w:color="auto" w:fill="DEEAF6" w:themeFill="accent1" w:themeFillTint="33"/>
          </w:tcPr>
          <w:p w14:paraId="22D159BF" w14:textId="77777777" w:rsidR="00003272" w:rsidRPr="005370EE" w:rsidRDefault="00003272" w:rsidP="00003272">
            <w:pPr>
              <w:spacing w:after="0" w:line="360" w:lineRule="auto"/>
              <w:jc w:val="center"/>
              <w:rPr>
                <w:rFonts w:ascii="Arial Narrow" w:eastAsia="SimSun" w:hAnsi="Arial Narrow"/>
                <w:b/>
                <w:sz w:val="24"/>
                <w:szCs w:val="24"/>
              </w:rPr>
            </w:pPr>
          </w:p>
        </w:tc>
      </w:tr>
      <w:tr w:rsidR="00003272" w:rsidRPr="005370EE" w14:paraId="04BFDDC3" w14:textId="77777777" w:rsidTr="61082F42">
        <w:trPr>
          <w:gridAfter w:val="1"/>
          <w:wAfter w:w="18" w:type="pct"/>
          <w:trHeight w:val="20"/>
        </w:trPr>
        <w:tc>
          <w:tcPr>
            <w:tcW w:w="412" w:type="pct"/>
            <w:tcMar>
              <w:top w:w="0" w:type="dxa"/>
              <w:left w:w="57" w:type="dxa"/>
              <w:bottom w:w="0" w:type="dxa"/>
              <w:right w:w="57" w:type="dxa"/>
            </w:tcMar>
            <w:vAlign w:val="center"/>
          </w:tcPr>
          <w:p w14:paraId="6CB1DE6E" w14:textId="77777777" w:rsidR="00003272" w:rsidRPr="005370EE" w:rsidRDefault="00003272" w:rsidP="00003272">
            <w:pPr>
              <w:pStyle w:val="Index1"/>
              <w:framePr w:hSpace="0" w:wrap="auto" w:vAnchor="margin" w:xAlign="left" w:yAlign="inline"/>
              <w:suppressOverlap w:val="0"/>
            </w:pPr>
          </w:p>
        </w:tc>
        <w:tc>
          <w:tcPr>
            <w:tcW w:w="2204" w:type="pct"/>
            <w:tcMar>
              <w:left w:w="57" w:type="dxa"/>
              <w:right w:w="57" w:type="dxa"/>
            </w:tcMar>
          </w:tcPr>
          <w:p w14:paraId="7EAF1738" w14:textId="77777777" w:rsidR="00003272" w:rsidRPr="001B6B2F" w:rsidRDefault="00003272" w:rsidP="00003272">
            <w:pPr>
              <w:spacing w:line="360" w:lineRule="auto"/>
              <w:jc w:val="both"/>
              <w:rPr>
                <w:rFonts w:ascii="Arial Narrow" w:hAnsi="Arial Narrow"/>
              </w:rPr>
            </w:pPr>
            <w:r w:rsidRPr="001B6B2F">
              <w:rPr>
                <w:rFonts w:ascii="Arial Narrow" w:hAnsi="Arial Narrow"/>
              </w:rPr>
              <w:t>Устройството да е с максимална големина 2U</w:t>
            </w:r>
          </w:p>
        </w:tc>
        <w:tc>
          <w:tcPr>
            <w:tcW w:w="2366" w:type="pct"/>
            <w:gridSpan w:val="2"/>
          </w:tcPr>
          <w:p w14:paraId="1E1AC9E3" w14:textId="77777777" w:rsidR="00003272" w:rsidRPr="005370EE" w:rsidRDefault="00003272" w:rsidP="00003272">
            <w:pPr>
              <w:spacing w:after="0" w:line="360" w:lineRule="auto"/>
              <w:rPr>
                <w:rFonts w:ascii="Arial Narrow" w:hAnsi="Arial Narrow"/>
                <w:sz w:val="24"/>
                <w:szCs w:val="24"/>
              </w:rPr>
            </w:pPr>
          </w:p>
        </w:tc>
      </w:tr>
      <w:tr w:rsidR="00003272" w:rsidRPr="005370EE" w14:paraId="2BB30239" w14:textId="77777777" w:rsidTr="61082F42">
        <w:trPr>
          <w:gridAfter w:val="1"/>
          <w:wAfter w:w="18" w:type="pct"/>
          <w:trHeight w:val="20"/>
        </w:trPr>
        <w:tc>
          <w:tcPr>
            <w:tcW w:w="412" w:type="pct"/>
            <w:tcMar>
              <w:top w:w="0" w:type="dxa"/>
              <w:left w:w="57" w:type="dxa"/>
              <w:bottom w:w="0" w:type="dxa"/>
              <w:right w:w="57" w:type="dxa"/>
            </w:tcMar>
            <w:vAlign w:val="center"/>
          </w:tcPr>
          <w:p w14:paraId="4FAB4294" w14:textId="77777777" w:rsidR="00003272" w:rsidRPr="005370EE" w:rsidRDefault="00003272" w:rsidP="00003272">
            <w:pPr>
              <w:pStyle w:val="Index1"/>
              <w:framePr w:hSpace="0" w:wrap="auto" w:vAnchor="margin" w:xAlign="left" w:yAlign="inline"/>
              <w:suppressOverlap w:val="0"/>
            </w:pPr>
          </w:p>
        </w:tc>
        <w:tc>
          <w:tcPr>
            <w:tcW w:w="2204" w:type="pct"/>
            <w:tcMar>
              <w:left w:w="57" w:type="dxa"/>
              <w:right w:w="57" w:type="dxa"/>
            </w:tcMar>
          </w:tcPr>
          <w:p w14:paraId="7825FF34" w14:textId="77777777" w:rsidR="00003272" w:rsidRPr="001B6B2F" w:rsidRDefault="00003272" w:rsidP="00003272">
            <w:pPr>
              <w:spacing w:line="360" w:lineRule="auto"/>
              <w:jc w:val="both"/>
              <w:rPr>
                <w:rFonts w:ascii="Arial Narrow" w:hAnsi="Arial Narrow"/>
              </w:rPr>
            </w:pPr>
            <w:r w:rsidRPr="001B6B2F">
              <w:rPr>
                <w:rFonts w:ascii="Arial Narrow" w:hAnsi="Arial Narrow"/>
              </w:rPr>
              <w:t>Устройството да разполага с поне 45TB за съхранение на данни</w:t>
            </w:r>
          </w:p>
        </w:tc>
        <w:tc>
          <w:tcPr>
            <w:tcW w:w="2366" w:type="pct"/>
            <w:gridSpan w:val="2"/>
          </w:tcPr>
          <w:p w14:paraId="64BC6D1E" w14:textId="77777777" w:rsidR="00003272" w:rsidRPr="005370EE" w:rsidRDefault="00003272" w:rsidP="00003272">
            <w:pPr>
              <w:spacing w:after="0" w:line="360" w:lineRule="auto"/>
              <w:rPr>
                <w:rFonts w:ascii="Arial Narrow" w:hAnsi="Arial Narrow"/>
                <w:sz w:val="24"/>
                <w:szCs w:val="24"/>
              </w:rPr>
            </w:pPr>
          </w:p>
        </w:tc>
      </w:tr>
      <w:tr w:rsidR="00003272" w:rsidRPr="005370EE" w14:paraId="4D07CA2D" w14:textId="77777777" w:rsidTr="61082F42">
        <w:trPr>
          <w:gridAfter w:val="1"/>
          <w:wAfter w:w="18" w:type="pct"/>
          <w:trHeight w:val="20"/>
        </w:trPr>
        <w:tc>
          <w:tcPr>
            <w:tcW w:w="412" w:type="pct"/>
            <w:tcMar>
              <w:top w:w="0" w:type="dxa"/>
              <w:left w:w="57" w:type="dxa"/>
              <w:bottom w:w="0" w:type="dxa"/>
              <w:right w:w="57" w:type="dxa"/>
            </w:tcMar>
            <w:vAlign w:val="center"/>
          </w:tcPr>
          <w:p w14:paraId="0D6914E2" w14:textId="77777777" w:rsidR="00003272" w:rsidRPr="005370EE" w:rsidRDefault="00003272" w:rsidP="00003272">
            <w:pPr>
              <w:pStyle w:val="Index1"/>
              <w:framePr w:hSpace="0" w:wrap="auto" w:vAnchor="margin" w:xAlign="left" w:yAlign="inline"/>
              <w:suppressOverlap w:val="0"/>
            </w:pPr>
          </w:p>
        </w:tc>
        <w:tc>
          <w:tcPr>
            <w:tcW w:w="2204" w:type="pct"/>
            <w:tcMar>
              <w:left w:w="57" w:type="dxa"/>
              <w:right w:w="57" w:type="dxa"/>
            </w:tcMar>
          </w:tcPr>
          <w:p w14:paraId="1352E338" w14:textId="77777777" w:rsidR="00003272" w:rsidRPr="001B6B2F" w:rsidRDefault="00003272" w:rsidP="00003272">
            <w:pPr>
              <w:spacing w:line="360" w:lineRule="auto"/>
              <w:jc w:val="both"/>
              <w:rPr>
                <w:rFonts w:ascii="Arial Narrow" w:hAnsi="Arial Narrow"/>
              </w:rPr>
            </w:pPr>
            <w:r w:rsidRPr="001B6B2F">
              <w:rPr>
                <w:rFonts w:ascii="Arial Narrow" w:hAnsi="Arial Narrow"/>
              </w:rPr>
              <w:t>Резервирано захранване – 1+1</w:t>
            </w:r>
          </w:p>
        </w:tc>
        <w:tc>
          <w:tcPr>
            <w:tcW w:w="2366" w:type="pct"/>
            <w:gridSpan w:val="2"/>
          </w:tcPr>
          <w:p w14:paraId="6DE388E6" w14:textId="77777777" w:rsidR="00003272" w:rsidRPr="005370EE" w:rsidRDefault="00003272" w:rsidP="00003272">
            <w:pPr>
              <w:spacing w:after="0" w:line="360" w:lineRule="auto"/>
              <w:rPr>
                <w:rFonts w:ascii="Arial Narrow" w:hAnsi="Arial Narrow"/>
                <w:sz w:val="24"/>
                <w:szCs w:val="24"/>
              </w:rPr>
            </w:pPr>
          </w:p>
        </w:tc>
      </w:tr>
      <w:tr w:rsidR="00003272" w:rsidRPr="0022396A" w14:paraId="3B7659E2" w14:textId="77777777" w:rsidTr="61082F42">
        <w:trPr>
          <w:trHeight w:val="20"/>
        </w:trPr>
        <w:tc>
          <w:tcPr>
            <w:tcW w:w="2622" w:type="pct"/>
            <w:gridSpan w:val="3"/>
            <w:shd w:val="clear" w:color="auto" w:fill="DEEAF6" w:themeFill="accent1" w:themeFillTint="33"/>
            <w:tcMar>
              <w:top w:w="0" w:type="dxa"/>
              <w:left w:w="57" w:type="dxa"/>
              <w:bottom w:w="0" w:type="dxa"/>
              <w:right w:w="57" w:type="dxa"/>
            </w:tcMar>
            <w:vAlign w:val="center"/>
          </w:tcPr>
          <w:p w14:paraId="3EE40C78" w14:textId="77777777" w:rsidR="00003272" w:rsidRPr="0022396A" w:rsidRDefault="00003272" w:rsidP="00003272">
            <w:pPr>
              <w:spacing w:after="0" w:line="360" w:lineRule="auto"/>
              <w:jc w:val="center"/>
              <w:rPr>
                <w:rFonts w:ascii="Arial Narrow" w:hAnsi="Arial Narrow"/>
                <w:b/>
                <w:sz w:val="24"/>
                <w:szCs w:val="24"/>
              </w:rPr>
            </w:pPr>
            <w:r w:rsidRPr="0022396A">
              <w:rPr>
                <w:rFonts w:ascii="Arial Narrow" w:eastAsia="SimSun" w:hAnsi="Arial Narrow"/>
                <w:b/>
                <w:sz w:val="24"/>
                <w:szCs w:val="24"/>
              </w:rPr>
              <w:t>Гаранция и поддръжка:</w:t>
            </w:r>
          </w:p>
        </w:tc>
        <w:tc>
          <w:tcPr>
            <w:tcW w:w="2378" w:type="pct"/>
            <w:gridSpan w:val="2"/>
            <w:shd w:val="clear" w:color="auto" w:fill="DEEAF6" w:themeFill="accent1" w:themeFillTint="33"/>
          </w:tcPr>
          <w:p w14:paraId="4DBF358E" w14:textId="77777777" w:rsidR="00003272" w:rsidRPr="0022396A" w:rsidRDefault="00003272" w:rsidP="00003272">
            <w:pPr>
              <w:spacing w:after="0" w:line="360" w:lineRule="auto"/>
              <w:jc w:val="center"/>
              <w:rPr>
                <w:rFonts w:ascii="Arial Narrow" w:eastAsia="SimSun" w:hAnsi="Arial Narrow"/>
                <w:b/>
                <w:sz w:val="24"/>
                <w:szCs w:val="24"/>
              </w:rPr>
            </w:pPr>
          </w:p>
        </w:tc>
      </w:tr>
      <w:tr w:rsidR="00003272" w:rsidRPr="005370EE" w14:paraId="16149CA0" w14:textId="77777777" w:rsidTr="61082F42">
        <w:trPr>
          <w:gridAfter w:val="1"/>
          <w:wAfter w:w="18" w:type="pct"/>
          <w:trHeight w:val="20"/>
        </w:trPr>
        <w:tc>
          <w:tcPr>
            <w:tcW w:w="412" w:type="pct"/>
            <w:tcMar>
              <w:top w:w="0" w:type="dxa"/>
              <w:left w:w="57" w:type="dxa"/>
              <w:bottom w:w="0" w:type="dxa"/>
              <w:right w:w="57" w:type="dxa"/>
            </w:tcMar>
            <w:vAlign w:val="center"/>
          </w:tcPr>
          <w:p w14:paraId="46631003" w14:textId="77777777" w:rsidR="00003272" w:rsidRPr="005370EE" w:rsidRDefault="00003272" w:rsidP="00003272">
            <w:pPr>
              <w:pStyle w:val="Index1"/>
              <w:framePr w:hSpace="0" w:wrap="auto" w:vAnchor="margin" w:xAlign="left" w:yAlign="inline"/>
              <w:suppressOverlap w:val="0"/>
            </w:pPr>
          </w:p>
        </w:tc>
        <w:tc>
          <w:tcPr>
            <w:tcW w:w="2204" w:type="pct"/>
            <w:tcMar>
              <w:left w:w="57" w:type="dxa"/>
              <w:right w:w="57" w:type="dxa"/>
            </w:tcMar>
            <w:vAlign w:val="center"/>
          </w:tcPr>
          <w:p w14:paraId="616A25EB" w14:textId="77777777" w:rsidR="00003272" w:rsidRPr="001B6B2F" w:rsidRDefault="00003272" w:rsidP="00BB17BC">
            <w:pPr>
              <w:spacing w:line="360" w:lineRule="auto"/>
              <w:jc w:val="both"/>
              <w:rPr>
                <w:rFonts w:ascii="Arial Narrow" w:hAnsi="Arial Narrow"/>
              </w:rPr>
            </w:pPr>
            <w:r w:rsidRPr="001B6B2F">
              <w:rPr>
                <w:rFonts w:ascii="Arial Narrow" w:hAnsi="Arial Narrow"/>
              </w:rPr>
              <w:t>Срок на хардуерната гаранция - минимум 5 (пет) години.</w:t>
            </w:r>
          </w:p>
        </w:tc>
        <w:tc>
          <w:tcPr>
            <w:tcW w:w="2366" w:type="pct"/>
            <w:gridSpan w:val="2"/>
          </w:tcPr>
          <w:p w14:paraId="403D989D" w14:textId="77777777" w:rsidR="00003272" w:rsidRPr="005370EE" w:rsidRDefault="00003272" w:rsidP="00003272">
            <w:pPr>
              <w:spacing w:after="0" w:line="360" w:lineRule="auto"/>
              <w:rPr>
                <w:rFonts w:ascii="Arial Narrow" w:hAnsi="Arial Narrow"/>
                <w:sz w:val="24"/>
                <w:szCs w:val="24"/>
              </w:rPr>
            </w:pPr>
          </w:p>
        </w:tc>
      </w:tr>
      <w:tr w:rsidR="00003272" w:rsidRPr="005370EE" w14:paraId="48114E06" w14:textId="77777777" w:rsidTr="61082F42">
        <w:trPr>
          <w:gridAfter w:val="1"/>
          <w:wAfter w:w="18" w:type="pct"/>
          <w:trHeight w:val="20"/>
        </w:trPr>
        <w:tc>
          <w:tcPr>
            <w:tcW w:w="412" w:type="pct"/>
            <w:tcMar>
              <w:top w:w="0" w:type="dxa"/>
              <w:left w:w="57" w:type="dxa"/>
              <w:bottom w:w="0" w:type="dxa"/>
              <w:right w:w="57" w:type="dxa"/>
            </w:tcMar>
            <w:vAlign w:val="center"/>
          </w:tcPr>
          <w:p w14:paraId="2FC95495" w14:textId="77777777" w:rsidR="00003272" w:rsidRPr="005370EE" w:rsidRDefault="00003272" w:rsidP="00003272">
            <w:pPr>
              <w:pStyle w:val="Index1"/>
              <w:framePr w:hSpace="0" w:wrap="auto" w:vAnchor="margin" w:xAlign="left" w:yAlign="inline"/>
              <w:suppressOverlap w:val="0"/>
            </w:pPr>
          </w:p>
        </w:tc>
        <w:tc>
          <w:tcPr>
            <w:tcW w:w="2204" w:type="pct"/>
            <w:tcMar>
              <w:left w:w="57" w:type="dxa"/>
              <w:right w:w="57" w:type="dxa"/>
            </w:tcMar>
            <w:vAlign w:val="center"/>
          </w:tcPr>
          <w:p w14:paraId="59BEA348" w14:textId="77777777" w:rsidR="00003272" w:rsidRPr="001B6B2F" w:rsidRDefault="00003272" w:rsidP="00BB17BC">
            <w:pPr>
              <w:spacing w:line="360" w:lineRule="auto"/>
              <w:jc w:val="both"/>
              <w:rPr>
                <w:rFonts w:ascii="Arial Narrow" w:hAnsi="Arial Narrow"/>
              </w:rPr>
            </w:pPr>
            <w:r w:rsidRPr="001B6B2F">
              <w:rPr>
                <w:rFonts w:ascii="Arial Narrow" w:hAnsi="Arial Narrow"/>
              </w:rPr>
              <w:t>Срок на техническа поддържка – минимум 5 (пет) години.</w:t>
            </w:r>
          </w:p>
        </w:tc>
        <w:tc>
          <w:tcPr>
            <w:tcW w:w="2366" w:type="pct"/>
            <w:gridSpan w:val="2"/>
          </w:tcPr>
          <w:p w14:paraId="018AE21E" w14:textId="77777777" w:rsidR="00003272" w:rsidRPr="005370EE" w:rsidRDefault="00003272" w:rsidP="00003272">
            <w:pPr>
              <w:spacing w:after="0" w:line="360" w:lineRule="auto"/>
              <w:rPr>
                <w:rFonts w:ascii="Arial Narrow" w:hAnsi="Arial Narrow"/>
                <w:sz w:val="24"/>
                <w:szCs w:val="24"/>
              </w:rPr>
            </w:pPr>
          </w:p>
        </w:tc>
      </w:tr>
      <w:tr w:rsidR="00003272" w:rsidRPr="005370EE" w14:paraId="22161477" w14:textId="77777777" w:rsidTr="61082F42">
        <w:trPr>
          <w:gridAfter w:val="1"/>
          <w:wAfter w:w="18" w:type="pct"/>
          <w:trHeight w:val="20"/>
        </w:trPr>
        <w:tc>
          <w:tcPr>
            <w:tcW w:w="412" w:type="pct"/>
            <w:tcMar>
              <w:top w:w="0" w:type="dxa"/>
              <w:left w:w="57" w:type="dxa"/>
              <w:bottom w:w="0" w:type="dxa"/>
              <w:right w:w="57" w:type="dxa"/>
            </w:tcMar>
            <w:vAlign w:val="center"/>
          </w:tcPr>
          <w:p w14:paraId="5AEB0DB4" w14:textId="77777777" w:rsidR="00003272" w:rsidRPr="005370EE" w:rsidRDefault="00003272" w:rsidP="00003272">
            <w:pPr>
              <w:pStyle w:val="Index1"/>
              <w:framePr w:hSpace="0" w:wrap="auto" w:vAnchor="margin" w:xAlign="left" w:yAlign="inline"/>
              <w:suppressOverlap w:val="0"/>
            </w:pPr>
          </w:p>
        </w:tc>
        <w:tc>
          <w:tcPr>
            <w:tcW w:w="2204" w:type="pct"/>
            <w:tcMar>
              <w:left w:w="57" w:type="dxa"/>
              <w:right w:w="57" w:type="dxa"/>
            </w:tcMar>
            <w:vAlign w:val="center"/>
          </w:tcPr>
          <w:p w14:paraId="06798950" w14:textId="77777777" w:rsidR="00003272" w:rsidRPr="001B6B2F" w:rsidRDefault="00003272" w:rsidP="00BB17BC">
            <w:pPr>
              <w:spacing w:line="360" w:lineRule="auto"/>
              <w:jc w:val="both"/>
              <w:rPr>
                <w:rFonts w:ascii="Arial Narrow" w:hAnsi="Arial Narrow"/>
              </w:rPr>
            </w:pPr>
            <w:r w:rsidRPr="001B6B2F">
              <w:rPr>
                <w:rFonts w:ascii="Arial Narrow" w:hAnsi="Arial Narrow"/>
              </w:rPr>
              <w:t>Получаване на нови версии на софтуера - минимум 5 (пет) години.</w:t>
            </w:r>
          </w:p>
        </w:tc>
        <w:tc>
          <w:tcPr>
            <w:tcW w:w="2366" w:type="pct"/>
            <w:gridSpan w:val="2"/>
          </w:tcPr>
          <w:p w14:paraId="7F956A25" w14:textId="77777777" w:rsidR="00003272" w:rsidRPr="005370EE" w:rsidRDefault="00003272" w:rsidP="00003272">
            <w:pPr>
              <w:spacing w:after="0" w:line="360" w:lineRule="auto"/>
              <w:rPr>
                <w:rFonts w:ascii="Arial Narrow" w:hAnsi="Arial Narrow"/>
                <w:sz w:val="24"/>
                <w:szCs w:val="24"/>
              </w:rPr>
            </w:pPr>
          </w:p>
        </w:tc>
      </w:tr>
      <w:tr w:rsidR="00003272" w:rsidRPr="005370EE" w14:paraId="34B80477" w14:textId="77777777" w:rsidTr="61082F42">
        <w:trPr>
          <w:gridAfter w:val="1"/>
          <w:wAfter w:w="18" w:type="pct"/>
          <w:trHeight w:val="20"/>
        </w:trPr>
        <w:tc>
          <w:tcPr>
            <w:tcW w:w="412" w:type="pct"/>
            <w:tcMar>
              <w:top w:w="0" w:type="dxa"/>
              <w:left w:w="57" w:type="dxa"/>
              <w:bottom w:w="0" w:type="dxa"/>
              <w:right w:w="57" w:type="dxa"/>
            </w:tcMar>
            <w:vAlign w:val="center"/>
          </w:tcPr>
          <w:p w14:paraId="441BD8FF" w14:textId="77777777" w:rsidR="00003272" w:rsidRPr="005370EE" w:rsidRDefault="00003272" w:rsidP="00003272">
            <w:pPr>
              <w:pStyle w:val="Index1"/>
              <w:framePr w:hSpace="0" w:wrap="auto" w:vAnchor="margin" w:xAlign="left" w:yAlign="inline"/>
              <w:suppressOverlap w:val="0"/>
            </w:pPr>
          </w:p>
        </w:tc>
        <w:tc>
          <w:tcPr>
            <w:tcW w:w="2204" w:type="pct"/>
            <w:tcMar>
              <w:left w:w="57" w:type="dxa"/>
              <w:right w:w="57" w:type="dxa"/>
            </w:tcMar>
            <w:vAlign w:val="center"/>
          </w:tcPr>
          <w:p w14:paraId="7B607837" w14:textId="77777777" w:rsidR="00003272" w:rsidRPr="001B6B2F" w:rsidRDefault="00003272" w:rsidP="00BB17BC">
            <w:pPr>
              <w:spacing w:line="360" w:lineRule="auto"/>
              <w:jc w:val="both"/>
              <w:rPr>
                <w:rFonts w:ascii="Arial Narrow" w:hAnsi="Arial Narrow"/>
              </w:rPr>
            </w:pPr>
            <w:r w:rsidRPr="001B6B2F">
              <w:rPr>
                <w:rFonts w:ascii="Arial Narrow" w:hAnsi="Arial Narrow"/>
              </w:rPr>
              <w:t>Обновяване на дефиниции и сигнатури – минимум 5 (пет)години.</w:t>
            </w:r>
          </w:p>
        </w:tc>
        <w:tc>
          <w:tcPr>
            <w:tcW w:w="2366" w:type="pct"/>
            <w:gridSpan w:val="2"/>
          </w:tcPr>
          <w:p w14:paraId="3EF0BE0E" w14:textId="77777777" w:rsidR="00003272" w:rsidRPr="005370EE" w:rsidRDefault="00003272" w:rsidP="00003272">
            <w:pPr>
              <w:spacing w:after="0" w:line="360" w:lineRule="auto"/>
              <w:rPr>
                <w:rFonts w:ascii="Arial Narrow" w:hAnsi="Arial Narrow"/>
                <w:sz w:val="24"/>
                <w:szCs w:val="24"/>
              </w:rPr>
            </w:pPr>
          </w:p>
        </w:tc>
      </w:tr>
    </w:tbl>
    <w:p w14:paraId="129019DB" w14:textId="77777777" w:rsidR="0022396A" w:rsidRPr="00C27B7E" w:rsidRDefault="0022396A" w:rsidP="0022396A">
      <w:pPr>
        <w:pStyle w:val="ListParagraph"/>
        <w:widowControl w:val="0"/>
        <w:shd w:val="clear" w:color="auto" w:fill="FFFFFF"/>
        <w:tabs>
          <w:tab w:val="left" w:pos="709"/>
          <w:tab w:val="left" w:pos="993"/>
          <w:tab w:val="left" w:pos="1276"/>
          <w:tab w:val="left" w:pos="4678"/>
        </w:tabs>
        <w:spacing w:after="0" w:line="360" w:lineRule="auto"/>
        <w:ind w:left="284"/>
        <w:jc w:val="both"/>
        <w:rPr>
          <w:rFonts w:ascii="Arial Narrow" w:hAnsi="Arial Narrow" w:cs="Times New Roman"/>
          <w:sz w:val="24"/>
          <w:szCs w:val="24"/>
        </w:rPr>
      </w:pPr>
    </w:p>
    <w:p w14:paraId="3D3CAB1E" w14:textId="77777777" w:rsidR="00E75991" w:rsidRPr="005370EE" w:rsidRDefault="00E75991" w:rsidP="00C27B7E">
      <w:pPr>
        <w:pStyle w:val="ListParagraph"/>
        <w:widowControl w:val="0"/>
        <w:shd w:val="clear" w:color="auto" w:fill="FFFFFF"/>
        <w:tabs>
          <w:tab w:val="left" w:pos="709"/>
          <w:tab w:val="left" w:pos="993"/>
          <w:tab w:val="left" w:pos="1276"/>
          <w:tab w:val="left" w:pos="4678"/>
        </w:tabs>
        <w:spacing w:after="0" w:line="360" w:lineRule="auto"/>
        <w:ind w:left="0" w:firstLine="426"/>
        <w:jc w:val="both"/>
        <w:rPr>
          <w:rFonts w:ascii="Arial Narrow" w:hAnsi="Arial Narrow" w:cs="Times New Roman"/>
          <w:sz w:val="24"/>
          <w:szCs w:val="24"/>
        </w:rPr>
      </w:pPr>
      <w:r w:rsidRPr="005370EE">
        <w:rPr>
          <w:rFonts w:ascii="Arial Narrow" w:hAnsi="Arial Narrow" w:cs="Times New Roman"/>
          <w:sz w:val="24"/>
          <w:szCs w:val="24"/>
        </w:rPr>
        <w:t xml:space="preserve"> </w:t>
      </w:r>
      <w:r w:rsidRPr="005370EE">
        <w:rPr>
          <w:rFonts w:ascii="Arial Narrow" w:hAnsi="Arial Narrow" w:cs="Times New Roman"/>
          <w:b/>
          <w:sz w:val="24"/>
          <w:szCs w:val="24"/>
        </w:rPr>
        <w:t>Забележка</w:t>
      </w:r>
      <w:r w:rsidRPr="005370EE">
        <w:rPr>
          <w:rFonts w:ascii="Arial Narrow" w:hAnsi="Arial Narrow" w:cs="Times New Roman"/>
          <w:sz w:val="24"/>
          <w:szCs w:val="24"/>
        </w:rPr>
        <w:t xml:space="preserve">: а) </w:t>
      </w:r>
      <w:r w:rsidRPr="005370EE">
        <w:rPr>
          <w:rFonts w:ascii="Arial Narrow" w:hAnsi="Arial Narrow" w:cs="Times New Roman"/>
          <w:i/>
          <w:sz w:val="24"/>
          <w:szCs w:val="24"/>
        </w:rPr>
        <w:t xml:space="preserve">Навсякъде в техническата спецификация, където се съдържа посочване на конкретен модел, източник, процес, търговска марка, патент, тип, произход, стандарт или производство да се чете и разбира „или ЕКВИВАЛЕНТ“. Участникът следва да докаже, че предлаганите решения удовлетворяват по еквивалентен начин изискванията, определени от техническата спецификация. </w:t>
      </w:r>
    </w:p>
    <w:p w14:paraId="5B7D7F74" w14:textId="77777777" w:rsidR="00E75991" w:rsidRPr="005370EE" w:rsidRDefault="00E75991" w:rsidP="005370EE">
      <w:pPr>
        <w:widowControl w:val="0"/>
        <w:shd w:val="clear" w:color="auto" w:fill="FFFFFF"/>
        <w:tabs>
          <w:tab w:val="left" w:pos="709"/>
          <w:tab w:val="left" w:pos="993"/>
          <w:tab w:val="left" w:pos="1276"/>
          <w:tab w:val="left" w:pos="4678"/>
        </w:tabs>
        <w:spacing w:after="0" w:line="360" w:lineRule="auto"/>
        <w:ind w:firstLine="284"/>
        <w:jc w:val="both"/>
        <w:rPr>
          <w:rFonts w:ascii="Arial Narrow" w:hAnsi="Arial Narrow" w:cs="Times New Roman"/>
          <w:sz w:val="24"/>
          <w:szCs w:val="24"/>
        </w:rPr>
      </w:pPr>
      <w:r w:rsidRPr="005370EE">
        <w:rPr>
          <w:rFonts w:ascii="Arial Narrow" w:hAnsi="Arial Narrow" w:cs="Times New Roman"/>
          <w:sz w:val="24"/>
          <w:szCs w:val="24"/>
        </w:rPr>
        <w:t xml:space="preserve">б) </w:t>
      </w:r>
      <w:r w:rsidRPr="005370EE">
        <w:rPr>
          <w:rFonts w:ascii="Arial Narrow" w:hAnsi="Arial Narrow" w:cs="Times New Roman"/>
          <w:i/>
          <w:sz w:val="24"/>
          <w:szCs w:val="24"/>
        </w:rPr>
        <w:t>Оборудването, предмет на доставката, се състои от хардуер и софтуер, които трябва да съответстват или да надвишават в техническо отношение посочените минимални изисквания в Техническа</w:t>
      </w:r>
      <w:r w:rsidR="006D1BCB" w:rsidRPr="005370EE">
        <w:rPr>
          <w:rFonts w:ascii="Arial Narrow" w:hAnsi="Arial Narrow" w:cs="Times New Roman"/>
          <w:i/>
          <w:sz w:val="24"/>
          <w:szCs w:val="24"/>
        </w:rPr>
        <w:t>та</w:t>
      </w:r>
      <w:r w:rsidRPr="005370EE">
        <w:rPr>
          <w:rFonts w:ascii="Arial Narrow" w:hAnsi="Arial Narrow" w:cs="Times New Roman"/>
          <w:i/>
          <w:sz w:val="24"/>
          <w:szCs w:val="24"/>
        </w:rPr>
        <w:t xml:space="preserve"> спецификация</w:t>
      </w:r>
      <w:r w:rsidR="006D1BCB" w:rsidRPr="005370EE">
        <w:rPr>
          <w:rFonts w:ascii="Arial Narrow" w:hAnsi="Arial Narrow" w:cs="Times New Roman"/>
          <w:i/>
          <w:sz w:val="24"/>
          <w:szCs w:val="24"/>
        </w:rPr>
        <w:t xml:space="preserve"> и приложението към нея, относимо към настоящата обособена позиция</w:t>
      </w:r>
      <w:r w:rsidRPr="005370EE">
        <w:rPr>
          <w:rFonts w:ascii="Arial Narrow" w:hAnsi="Arial Narrow" w:cs="Times New Roman"/>
          <w:i/>
          <w:sz w:val="24"/>
          <w:szCs w:val="24"/>
        </w:rPr>
        <w:t>.</w:t>
      </w:r>
    </w:p>
    <w:p w14:paraId="788F7202" w14:textId="77777777" w:rsidR="00151F6F" w:rsidRPr="005370EE" w:rsidRDefault="00965D43" w:rsidP="005370EE">
      <w:pPr>
        <w:pStyle w:val="ListParagraph"/>
        <w:widowControl w:val="0"/>
        <w:numPr>
          <w:ilvl w:val="0"/>
          <w:numId w:val="16"/>
        </w:numPr>
        <w:shd w:val="clear" w:color="auto" w:fill="FFFFFF"/>
        <w:tabs>
          <w:tab w:val="left" w:pos="709"/>
          <w:tab w:val="left" w:pos="993"/>
          <w:tab w:val="left" w:pos="1276"/>
          <w:tab w:val="left" w:pos="4678"/>
        </w:tabs>
        <w:spacing w:after="0" w:line="360" w:lineRule="auto"/>
        <w:ind w:left="0" w:firstLine="284"/>
        <w:jc w:val="both"/>
        <w:rPr>
          <w:rFonts w:ascii="Arial Narrow" w:hAnsi="Arial Narrow" w:cs="Times New Roman"/>
          <w:b/>
          <w:sz w:val="24"/>
          <w:szCs w:val="24"/>
        </w:rPr>
      </w:pPr>
      <w:r w:rsidRPr="005370EE">
        <w:rPr>
          <w:rFonts w:ascii="Arial Narrow" w:hAnsi="Arial Narrow" w:cs="Times New Roman"/>
          <w:b/>
          <w:sz w:val="24"/>
          <w:szCs w:val="24"/>
        </w:rPr>
        <w:t>Изисквания към изпълнението на поръчката:</w:t>
      </w:r>
    </w:p>
    <w:p w14:paraId="3215B402" w14:textId="77777777" w:rsidR="009A0CB2" w:rsidRPr="00534A10" w:rsidRDefault="009A0CB2" w:rsidP="00534A10">
      <w:pPr>
        <w:pStyle w:val="ListParagraph"/>
        <w:widowControl w:val="0"/>
        <w:numPr>
          <w:ilvl w:val="1"/>
          <w:numId w:val="16"/>
        </w:numPr>
        <w:shd w:val="clear" w:color="auto" w:fill="FFFFFF"/>
        <w:tabs>
          <w:tab w:val="left" w:pos="709"/>
          <w:tab w:val="left" w:pos="993"/>
          <w:tab w:val="left" w:pos="1276"/>
          <w:tab w:val="left" w:pos="4678"/>
        </w:tabs>
        <w:spacing w:after="0" w:line="360" w:lineRule="auto"/>
        <w:ind w:left="0" w:firstLine="284"/>
        <w:jc w:val="both"/>
        <w:rPr>
          <w:rFonts w:ascii="Arial Narrow" w:hAnsi="Arial Narrow" w:cs="Times New Roman"/>
          <w:sz w:val="24"/>
          <w:szCs w:val="24"/>
        </w:rPr>
      </w:pPr>
      <w:r w:rsidRPr="005370EE">
        <w:rPr>
          <w:rFonts w:ascii="Arial Narrow" w:hAnsi="Arial Narrow"/>
          <w:sz w:val="24"/>
          <w:szCs w:val="24"/>
        </w:rPr>
        <w:t>Дек</w:t>
      </w:r>
      <w:r w:rsidR="00BF336A" w:rsidRPr="005370EE">
        <w:rPr>
          <w:rFonts w:ascii="Arial Narrow" w:hAnsi="Arial Narrow"/>
          <w:sz w:val="24"/>
          <w:szCs w:val="24"/>
        </w:rPr>
        <w:t>ларираме</w:t>
      </w:r>
      <w:r w:rsidRPr="005370EE">
        <w:rPr>
          <w:rFonts w:ascii="Arial Narrow" w:hAnsi="Arial Narrow"/>
          <w:sz w:val="24"/>
          <w:szCs w:val="24"/>
        </w:rPr>
        <w:t>, че оборудване</w:t>
      </w:r>
      <w:r w:rsidR="00BF336A" w:rsidRPr="005370EE">
        <w:rPr>
          <w:rFonts w:ascii="Arial Narrow" w:hAnsi="Arial Narrow"/>
          <w:sz w:val="24"/>
          <w:szCs w:val="24"/>
        </w:rPr>
        <w:t>то</w:t>
      </w:r>
      <w:r w:rsidRPr="005370EE">
        <w:rPr>
          <w:rFonts w:ascii="Arial Narrow" w:hAnsi="Arial Narrow"/>
          <w:sz w:val="24"/>
          <w:szCs w:val="24"/>
        </w:rPr>
        <w:t xml:space="preserve">, предмет на доставката, ще бъде фабрично ново, неупотребявано, включено е в актуалните продуктови листи на производителя, ще продължава да бъде включено към датата на сключване на договора за възлагане на обществената поръчка и не е спряно от производство. </w:t>
      </w:r>
    </w:p>
    <w:p w14:paraId="4CC98753" w14:textId="77777777" w:rsidR="00E75204" w:rsidRDefault="00151F6F" w:rsidP="00E75204">
      <w:pPr>
        <w:pStyle w:val="ListParagraph"/>
        <w:widowControl w:val="0"/>
        <w:numPr>
          <w:ilvl w:val="1"/>
          <w:numId w:val="16"/>
        </w:numPr>
        <w:shd w:val="clear" w:color="auto" w:fill="FFFFFF"/>
        <w:tabs>
          <w:tab w:val="left" w:pos="709"/>
          <w:tab w:val="left" w:pos="993"/>
          <w:tab w:val="left" w:pos="1276"/>
          <w:tab w:val="left" w:pos="4678"/>
        </w:tabs>
        <w:spacing w:after="0" w:line="360" w:lineRule="auto"/>
        <w:ind w:left="0" w:firstLine="284"/>
        <w:jc w:val="both"/>
        <w:rPr>
          <w:rFonts w:ascii="Arial Narrow" w:hAnsi="Arial Narrow" w:cs="Times New Roman"/>
          <w:sz w:val="24"/>
          <w:szCs w:val="24"/>
        </w:rPr>
      </w:pPr>
      <w:r w:rsidRPr="005370EE">
        <w:rPr>
          <w:rFonts w:ascii="Arial Narrow" w:hAnsi="Arial Narrow" w:cs="Times New Roman"/>
          <w:sz w:val="24"/>
          <w:szCs w:val="24"/>
        </w:rPr>
        <w:t xml:space="preserve">Хардуерните компоненти на оборудването ще отговарят на всички стандарти в Република България относно ергономичност, </w:t>
      </w:r>
      <w:r w:rsidR="004B39DD" w:rsidRPr="005370EE">
        <w:rPr>
          <w:rFonts w:ascii="Arial Narrow" w:hAnsi="Arial Narrow" w:cs="Times New Roman"/>
          <w:sz w:val="24"/>
          <w:szCs w:val="24"/>
        </w:rPr>
        <w:t>пожарна</w:t>
      </w:r>
      <w:r w:rsidRPr="005370EE">
        <w:rPr>
          <w:rFonts w:ascii="Arial Narrow" w:hAnsi="Arial Narrow" w:cs="Times New Roman"/>
          <w:sz w:val="24"/>
          <w:szCs w:val="24"/>
        </w:rPr>
        <w:t xml:space="preserve"> безопасност, норми за безопасност и включване към електрическата мрежа.</w:t>
      </w:r>
    </w:p>
    <w:p w14:paraId="5986E68E" w14:textId="76844EA2" w:rsidR="00E75204" w:rsidRPr="00E75204" w:rsidRDefault="00E75204" w:rsidP="00E75204">
      <w:pPr>
        <w:pStyle w:val="ListParagraph"/>
        <w:widowControl w:val="0"/>
        <w:numPr>
          <w:ilvl w:val="1"/>
          <w:numId w:val="16"/>
        </w:numPr>
        <w:shd w:val="clear" w:color="auto" w:fill="FFFFFF"/>
        <w:tabs>
          <w:tab w:val="left" w:pos="709"/>
          <w:tab w:val="left" w:pos="993"/>
          <w:tab w:val="left" w:pos="1276"/>
          <w:tab w:val="left" w:pos="4678"/>
        </w:tabs>
        <w:spacing w:after="0" w:line="360" w:lineRule="auto"/>
        <w:ind w:left="0" w:firstLine="284"/>
        <w:jc w:val="both"/>
        <w:rPr>
          <w:rFonts w:ascii="Arial Narrow" w:hAnsi="Arial Narrow" w:cs="Times New Roman"/>
          <w:sz w:val="24"/>
          <w:szCs w:val="24"/>
        </w:rPr>
      </w:pPr>
      <w:r w:rsidRPr="00E75204">
        <w:rPr>
          <w:rFonts w:ascii="Arial Narrow" w:hAnsi="Arial Narrow" w:cs="Times New Roman"/>
          <w:sz w:val="24"/>
          <w:szCs w:val="24"/>
        </w:rPr>
        <w:t>Оборудването ще бъде доставено в пълно работно състояние, в оригиналната опаковка на производителя с ненарушена цялост, окомплектовано с всички необходими интерфейсни и захранващи кабели, в случай, че са различни от стандартни IEC C14 - IEC C13 или IEC C20 - IEC C19. Необходимата техническа документация, като потребителски, инсталационни, конфигурационни и др. ръководства ще се представят на електронен носител за всеки тип от предлаганите устройства.</w:t>
      </w:r>
    </w:p>
    <w:p w14:paraId="350D8657" w14:textId="56C7D1DA" w:rsidR="00EF5702" w:rsidRPr="00EF5702" w:rsidRDefault="00EF5702" w:rsidP="00EF5702">
      <w:pPr>
        <w:pStyle w:val="ListParagraph"/>
        <w:widowControl w:val="0"/>
        <w:shd w:val="clear" w:color="auto" w:fill="FFFFFF"/>
        <w:tabs>
          <w:tab w:val="left" w:pos="709"/>
          <w:tab w:val="left" w:pos="993"/>
          <w:tab w:val="left" w:pos="1276"/>
          <w:tab w:val="left" w:pos="4678"/>
        </w:tabs>
        <w:spacing w:after="0" w:line="360" w:lineRule="auto"/>
        <w:ind w:left="0" w:firstLine="284"/>
        <w:jc w:val="both"/>
        <w:rPr>
          <w:rFonts w:ascii="Arial Narrow" w:hAnsi="Arial Narrow" w:cs="Times New Roman"/>
          <w:sz w:val="24"/>
          <w:szCs w:val="24"/>
        </w:rPr>
      </w:pPr>
      <w:r w:rsidRPr="00EF5702">
        <w:rPr>
          <w:rFonts w:ascii="Arial Narrow" w:hAnsi="Arial Narrow" w:cs="Times New Roman"/>
          <w:b/>
          <w:sz w:val="24"/>
          <w:szCs w:val="24"/>
        </w:rPr>
        <w:t>2.4.</w:t>
      </w:r>
      <w:r w:rsidRPr="00EF5702">
        <w:rPr>
          <w:rFonts w:ascii="Arial Narrow" w:hAnsi="Arial Narrow" w:cs="Times New Roman"/>
          <w:sz w:val="24"/>
          <w:szCs w:val="24"/>
        </w:rPr>
        <w:t xml:space="preserve"> При доставката на софтуер ще бъдат предоставени</w:t>
      </w:r>
      <w:r w:rsidRPr="00EF5702">
        <w:rPr>
          <w:rFonts w:ascii="Arial Narrow" w:hAnsi="Arial Narrow" w:cs="Times New Roman"/>
          <w:sz w:val="24"/>
          <w:szCs w:val="24"/>
          <w:lang w:val="en-US"/>
        </w:rPr>
        <w:t xml:space="preserve"> </w:t>
      </w:r>
      <w:r w:rsidRPr="00EF5702">
        <w:rPr>
          <w:rFonts w:ascii="Arial Narrow" w:hAnsi="Arial Narrow" w:cs="Times New Roman"/>
          <w:sz w:val="24"/>
          <w:szCs w:val="24"/>
        </w:rPr>
        <w:t xml:space="preserve">необходимите сертификати или други </w:t>
      </w:r>
      <w:r w:rsidRPr="00EF5702">
        <w:rPr>
          <w:rFonts w:ascii="Arial Narrow" w:hAnsi="Arial Narrow" w:cs="Times New Roman"/>
          <w:sz w:val="24"/>
          <w:szCs w:val="24"/>
        </w:rPr>
        <w:lastRenderedPageBreak/>
        <w:t>документи, удостоверяващи предоставеното право на ползване на софтуера</w:t>
      </w:r>
      <w:r w:rsidR="002E67AD">
        <w:rPr>
          <w:rFonts w:ascii="Arial Narrow" w:hAnsi="Arial Narrow" w:cs="Times New Roman"/>
          <w:sz w:val="24"/>
          <w:szCs w:val="24"/>
        </w:rPr>
        <w:t xml:space="preserve">. </w:t>
      </w:r>
    </w:p>
    <w:p w14:paraId="62E7999C" w14:textId="77777777" w:rsidR="003B4033" w:rsidRPr="005370EE" w:rsidRDefault="003B4033" w:rsidP="005370EE">
      <w:pPr>
        <w:pStyle w:val="ListParagraph"/>
        <w:widowControl w:val="0"/>
        <w:shd w:val="clear" w:color="auto" w:fill="FFFFFF"/>
        <w:tabs>
          <w:tab w:val="left" w:pos="709"/>
          <w:tab w:val="left" w:pos="993"/>
          <w:tab w:val="left" w:pos="1276"/>
          <w:tab w:val="left" w:pos="4678"/>
        </w:tabs>
        <w:spacing w:after="0" w:line="360" w:lineRule="auto"/>
        <w:ind w:left="360" w:firstLine="284"/>
        <w:jc w:val="both"/>
        <w:rPr>
          <w:rFonts w:ascii="Arial Narrow" w:hAnsi="Arial Narrow" w:cs="Times New Roman"/>
          <w:sz w:val="24"/>
          <w:szCs w:val="24"/>
        </w:rPr>
      </w:pPr>
    </w:p>
    <w:p w14:paraId="69FCE5FD" w14:textId="77777777" w:rsidR="00A06619" w:rsidRPr="005370EE" w:rsidRDefault="003B4033" w:rsidP="005370EE">
      <w:pPr>
        <w:pStyle w:val="ListParagraph"/>
        <w:widowControl w:val="0"/>
        <w:numPr>
          <w:ilvl w:val="0"/>
          <w:numId w:val="16"/>
        </w:numPr>
        <w:shd w:val="clear" w:color="auto" w:fill="FFFFFF"/>
        <w:tabs>
          <w:tab w:val="left" w:pos="709"/>
          <w:tab w:val="left" w:pos="993"/>
          <w:tab w:val="left" w:pos="1276"/>
          <w:tab w:val="left" w:pos="4678"/>
        </w:tabs>
        <w:spacing w:after="0" w:line="360" w:lineRule="auto"/>
        <w:ind w:left="0" w:firstLine="284"/>
        <w:jc w:val="both"/>
        <w:rPr>
          <w:rFonts w:ascii="Arial Narrow" w:hAnsi="Arial Narrow" w:cs="Times New Roman"/>
          <w:b/>
          <w:sz w:val="24"/>
          <w:szCs w:val="24"/>
        </w:rPr>
      </w:pPr>
      <w:r w:rsidRPr="005370EE">
        <w:rPr>
          <w:rFonts w:ascii="Arial Narrow" w:hAnsi="Arial Narrow" w:cs="Times New Roman"/>
          <w:b/>
          <w:sz w:val="24"/>
          <w:szCs w:val="24"/>
        </w:rPr>
        <w:t>Условия на доставка</w:t>
      </w:r>
    </w:p>
    <w:p w14:paraId="260FFF77" w14:textId="77777777" w:rsidR="00A06619" w:rsidRPr="005370EE" w:rsidRDefault="00A06619" w:rsidP="005370EE">
      <w:pPr>
        <w:pStyle w:val="ListParagraph"/>
        <w:widowControl w:val="0"/>
        <w:numPr>
          <w:ilvl w:val="1"/>
          <w:numId w:val="16"/>
        </w:numPr>
        <w:shd w:val="clear" w:color="auto" w:fill="FFFFFF"/>
        <w:tabs>
          <w:tab w:val="left" w:pos="709"/>
          <w:tab w:val="left" w:pos="993"/>
          <w:tab w:val="left" w:pos="1276"/>
          <w:tab w:val="left" w:pos="4678"/>
        </w:tabs>
        <w:spacing w:after="0" w:line="360" w:lineRule="auto"/>
        <w:ind w:left="0" w:firstLine="284"/>
        <w:jc w:val="both"/>
        <w:rPr>
          <w:rFonts w:ascii="Arial Narrow" w:hAnsi="Arial Narrow" w:cs="Times New Roman"/>
          <w:b/>
          <w:sz w:val="24"/>
          <w:szCs w:val="24"/>
        </w:rPr>
      </w:pPr>
      <w:r w:rsidRPr="005370EE">
        <w:rPr>
          <w:rFonts w:ascii="Arial Narrow" w:hAnsi="Arial Narrow" w:cs="Times New Roman"/>
          <w:sz w:val="24"/>
          <w:szCs w:val="24"/>
        </w:rPr>
        <w:t>Запознати сме, че д</w:t>
      </w:r>
      <w:r w:rsidR="00151F6F" w:rsidRPr="005370EE">
        <w:rPr>
          <w:rFonts w:ascii="Arial Narrow" w:hAnsi="Arial Narrow" w:cs="Times New Roman"/>
          <w:sz w:val="24"/>
          <w:szCs w:val="24"/>
        </w:rPr>
        <w:t xml:space="preserve">оставката на оборудването </w:t>
      </w:r>
      <w:r w:rsidRPr="005370EE">
        <w:rPr>
          <w:rFonts w:ascii="Arial Narrow" w:hAnsi="Arial Narrow" w:cs="Times New Roman"/>
          <w:sz w:val="24"/>
          <w:szCs w:val="24"/>
        </w:rPr>
        <w:t xml:space="preserve">ще </w:t>
      </w:r>
      <w:r w:rsidR="00151F6F" w:rsidRPr="005370EE">
        <w:rPr>
          <w:rFonts w:ascii="Arial Narrow" w:hAnsi="Arial Narrow" w:cs="Times New Roman"/>
          <w:sz w:val="24"/>
          <w:szCs w:val="24"/>
        </w:rPr>
        <w:t>се</w:t>
      </w:r>
      <w:r w:rsidR="005E2800" w:rsidRPr="005370EE">
        <w:rPr>
          <w:rFonts w:ascii="Arial Narrow" w:hAnsi="Arial Narrow" w:cs="Times New Roman"/>
          <w:sz w:val="24"/>
          <w:szCs w:val="24"/>
        </w:rPr>
        <w:t xml:space="preserve"> извършва въз основа на писмена заявка</w:t>
      </w:r>
      <w:r w:rsidR="00151F6F" w:rsidRPr="005370EE">
        <w:rPr>
          <w:rFonts w:ascii="Arial Narrow" w:hAnsi="Arial Narrow" w:cs="Times New Roman"/>
          <w:sz w:val="24"/>
          <w:szCs w:val="24"/>
        </w:rPr>
        <w:t xml:space="preserve">, </w:t>
      </w:r>
      <w:r w:rsidR="005E2800" w:rsidRPr="005370EE">
        <w:rPr>
          <w:rFonts w:ascii="Arial Narrow" w:hAnsi="Arial Narrow" w:cs="Times New Roman"/>
          <w:sz w:val="24"/>
          <w:szCs w:val="24"/>
        </w:rPr>
        <w:t xml:space="preserve">отправена чрез адреса за кореспонденция на хартиен носител или по електронна поща, подписана </w:t>
      </w:r>
      <w:r w:rsidR="009A6DF1" w:rsidRPr="005370EE">
        <w:rPr>
          <w:rFonts w:ascii="Arial Narrow" w:hAnsi="Arial Narrow" w:cs="Times New Roman"/>
          <w:sz w:val="24"/>
          <w:szCs w:val="24"/>
        </w:rPr>
        <w:t>с електронен подпис, създаден с квалифицирано удостоверение за електронен подпис на възложителя или упълномощен негов представител</w:t>
      </w:r>
      <w:r w:rsidR="005E2800" w:rsidRPr="005370EE">
        <w:rPr>
          <w:rFonts w:ascii="Arial Narrow" w:hAnsi="Arial Narrow" w:cs="Times New Roman"/>
          <w:sz w:val="24"/>
          <w:szCs w:val="24"/>
        </w:rPr>
        <w:t xml:space="preserve">, </w:t>
      </w:r>
      <w:r w:rsidR="00151F6F" w:rsidRPr="005370EE">
        <w:rPr>
          <w:rFonts w:ascii="Arial Narrow" w:hAnsi="Arial Narrow" w:cs="Times New Roman"/>
          <w:sz w:val="24"/>
          <w:szCs w:val="24"/>
        </w:rPr>
        <w:t xml:space="preserve">съгласно клаузите на договора за обществена поръчка. </w:t>
      </w:r>
    </w:p>
    <w:p w14:paraId="4EC848ED" w14:textId="77777777" w:rsidR="00151F6F" w:rsidRPr="005370EE" w:rsidRDefault="00151F6F" w:rsidP="005370EE">
      <w:pPr>
        <w:pStyle w:val="ListParagraph"/>
        <w:widowControl w:val="0"/>
        <w:numPr>
          <w:ilvl w:val="1"/>
          <w:numId w:val="16"/>
        </w:numPr>
        <w:shd w:val="clear" w:color="auto" w:fill="FFFFFF"/>
        <w:tabs>
          <w:tab w:val="left" w:pos="709"/>
          <w:tab w:val="left" w:pos="993"/>
          <w:tab w:val="left" w:pos="1276"/>
          <w:tab w:val="left" w:pos="4678"/>
        </w:tabs>
        <w:spacing w:after="0" w:line="360" w:lineRule="auto"/>
        <w:ind w:left="0" w:firstLine="284"/>
        <w:jc w:val="both"/>
        <w:rPr>
          <w:rFonts w:ascii="Arial Narrow" w:hAnsi="Arial Narrow" w:cs="Times New Roman"/>
          <w:b/>
          <w:sz w:val="24"/>
          <w:szCs w:val="24"/>
        </w:rPr>
      </w:pPr>
      <w:r w:rsidRPr="005370EE">
        <w:rPr>
          <w:rFonts w:ascii="Arial Narrow" w:hAnsi="Arial Narrow" w:cs="Times New Roman"/>
          <w:sz w:val="24"/>
          <w:szCs w:val="24"/>
        </w:rPr>
        <w:t>Приемането и предаването на изпълнението</w:t>
      </w:r>
      <w:r w:rsidR="00A06619" w:rsidRPr="005370EE">
        <w:rPr>
          <w:rFonts w:ascii="Arial Narrow" w:hAnsi="Arial Narrow" w:cs="Times New Roman"/>
          <w:sz w:val="24"/>
          <w:szCs w:val="24"/>
        </w:rPr>
        <w:t xml:space="preserve"> ще</w:t>
      </w:r>
      <w:r w:rsidRPr="005370EE">
        <w:rPr>
          <w:rFonts w:ascii="Arial Narrow" w:hAnsi="Arial Narrow" w:cs="Times New Roman"/>
          <w:sz w:val="24"/>
          <w:szCs w:val="24"/>
        </w:rPr>
        <w:t xml:space="preserve"> се осъществява въз основа на изискванията на договора за обществена поръчка. </w:t>
      </w:r>
    </w:p>
    <w:p w14:paraId="74A29DFC" w14:textId="77777777" w:rsidR="00151F6F" w:rsidRPr="005370EE" w:rsidRDefault="00151F6F" w:rsidP="005370EE">
      <w:pPr>
        <w:spacing w:after="0" w:line="360" w:lineRule="auto"/>
        <w:ind w:firstLine="284"/>
        <w:jc w:val="both"/>
        <w:rPr>
          <w:rFonts w:ascii="Arial Narrow" w:hAnsi="Arial Narrow" w:cs="Times New Roman"/>
          <w:b/>
          <w:sz w:val="24"/>
          <w:szCs w:val="24"/>
        </w:rPr>
      </w:pPr>
    </w:p>
    <w:p w14:paraId="1D93D059" w14:textId="77777777" w:rsidR="00337E7C" w:rsidRPr="005370EE" w:rsidRDefault="00CA005B" w:rsidP="005370EE">
      <w:pPr>
        <w:pStyle w:val="ListParagraph"/>
        <w:keepNext/>
        <w:widowControl w:val="0"/>
        <w:numPr>
          <w:ilvl w:val="0"/>
          <w:numId w:val="16"/>
        </w:numPr>
        <w:shd w:val="clear" w:color="auto" w:fill="FFFFFF"/>
        <w:tabs>
          <w:tab w:val="left" w:pos="709"/>
          <w:tab w:val="left" w:pos="993"/>
          <w:tab w:val="left" w:pos="1276"/>
          <w:tab w:val="left" w:pos="4678"/>
        </w:tabs>
        <w:spacing w:after="0" w:line="360" w:lineRule="auto"/>
        <w:ind w:left="0" w:firstLine="284"/>
        <w:jc w:val="both"/>
        <w:rPr>
          <w:rFonts w:ascii="Arial Narrow" w:hAnsi="Arial Narrow" w:cs="Times New Roman"/>
          <w:b/>
          <w:sz w:val="24"/>
          <w:szCs w:val="24"/>
        </w:rPr>
      </w:pPr>
      <w:r w:rsidRPr="005370EE">
        <w:rPr>
          <w:rFonts w:ascii="Arial Narrow" w:hAnsi="Arial Narrow" w:cs="Times New Roman"/>
          <w:b/>
          <w:sz w:val="24"/>
          <w:szCs w:val="24"/>
        </w:rPr>
        <w:t>Условия на гаранционно обслужване</w:t>
      </w:r>
    </w:p>
    <w:p w14:paraId="4AACAD4A" w14:textId="77777777" w:rsidR="00337E7C" w:rsidRPr="005370EE" w:rsidRDefault="002F0D65" w:rsidP="005370EE">
      <w:pPr>
        <w:pStyle w:val="ListParagraph"/>
        <w:keepNext/>
        <w:widowControl w:val="0"/>
        <w:numPr>
          <w:ilvl w:val="1"/>
          <w:numId w:val="16"/>
        </w:numPr>
        <w:shd w:val="clear" w:color="auto" w:fill="FFFFFF"/>
        <w:tabs>
          <w:tab w:val="left" w:pos="709"/>
          <w:tab w:val="left" w:pos="993"/>
          <w:tab w:val="left" w:pos="1276"/>
          <w:tab w:val="left" w:pos="4678"/>
        </w:tabs>
        <w:spacing w:after="0" w:line="360" w:lineRule="auto"/>
        <w:ind w:left="0" w:firstLine="284"/>
        <w:jc w:val="both"/>
        <w:rPr>
          <w:rFonts w:ascii="Arial Narrow" w:hAnsi="Arial Narrow" w:cs="Times New Roman"/>
          <w:b/>
          <w:sz w:val="24"/>
          <w:szCs w:val="24"/>
        </w:rPr>
      </w:pPr>
      <w:r w:rsidRPr="005370EE">
        <w:rPr>
          <w:rFonts w:ascii="Arial Narrow" w:eastAsia="Times New Roman" w:hAnsi="Arial Narrow" w:cs="Times New Roman"/>
          <w:sz w:val="24"/>
          <w:szCs w:val="24"/>
        </w:rPr>
        <w:t>Г</w:t>
      </w:r>
      <w:r w:rsidR="00151F6F" w:rsidRPr="005370EE">
        <w:rPr>
          <w:rFonts w:ascii="Arial Narrow" w:eastAsia="Times New Roman" w:hAnsi="Arial Narrow" w:cs="Times New Roman"/>
          <w:sz w:val="24"/>
          <w:szCs w:val="24"/>
        </w:rPr>
        <w:t>арантира</w:t>
      </w:r>
      <w:r w:rsidRPr="005370EE">
        <w:rPr>
          <w:rFonts w:ascii="Arial Narrow" w:eastAsia="Times New Roman" w:hAnsi="Arial Narrow" w:cs="Times New Roman"/>
          <w:sz w:val="24"/>
          <w:szCs w:val="24"/>
        </w:rPr>
        <w:t>ме</w:t>
      </w:r>
      <w:r w:rsidR="00151F6F" w:rsidRPr="005370EE">
        <w:rPr>
          <w:rFonts w:ascii="Arial Narrow" w:eastAsia="Times New Roman" w:hAnsi="Arial Narrow" w:cs="Times New Roman"/>
          <w:sz w:val="24"/>
          <w:szCs w:val="24"/>
        </w:rPr>
        <w:t xml:space="preserve"> за срока, посочен в т.</w:t>
      </w:r>
      <w:r w:rsidR="00DB0636" w:rsidRPr="005370EE">
        <w:rPr>
          <w:rFonts w:ascii="Arial Narrow" w:eastAsia="Times New Roman" w:hAnsi="Arial Narrow" w:cs="Times New Roman"/>
          <w:sz w:val="24"/>
          <w:szCs w:val="24"/>
          <w:lang w:val="en-US"/>
        </w:rPr>
        <w:t> 5</w:t>
      </w:r>
      <w:r w:rsidR="00151F6F" w:rsidRPr="005370EE">
        <w:rPr>
          <w:rFonts w:ascii="Arial Narrow" w:eastAsia="Times New Roman" w:hAnsi="Arial Narrow" w:cs="Times New Roman"/>
          <w:sz w:val="24"/>
          <w:szCs w:val="24"/>
          <w:lang w:val="en-US"/>
        </w:rPr>
        <w:t>.2.</w:t>
      </w:r>
      <w:r w:rsidR="00151F6F" w:rsidRPr="005370EE">
        <w:rPr>
          <w:rFonts w:ascii="Arial Narrow" w:eastAsia="Times New Roman" w:hAnsi="Arial Narrow" w:cs="Times New Roman"/>
          <w:sz w:val="24"/>
          <w:szCs w:val="24"/>
        </w:rPr>
        <w:t xml:space="preserve">, пълната функционална годност на доставеното оборудване съгласно </w:t>
      </w:r>
      <w:r w:rsidR="00151F6F" w:rsidRPr="005370EE">
        <w:rPr>
          <w:rFonts w:ascii="Arial Narrow" w:hAnsi="Arial Narrow"/>
          <w:sz w:val="24"/>
          <w:szCs w:val="24"/>
        </w:rPr>
        <w:t>предписанията на производителя</w:t>
      </w:r>
      <w:r w:rsidR="00151F6F" w:rsidRPr="005370EE">
        <w:rPr>
          <w:rFonts w:ascii="Arial Narrow" w:eastAsia="Times New Roman" w:hAnsi="Arial Narrow" w:cs="Calibri"/>
          <w:sz w:val="24"/>
          <w:szCs w:val="24"/>
        </w:rPr>
        <w:t>, изискванията на договора за обществена поръчка по обособена</w:t>
      </w:r>
      <w:r w:rsidR="00CA1D95" w:rsidRPr="005370EE">
        <w:rPr>
          <w:rFonts w:ascii="Arial Narrow" w:eastAsia="Times New Roman" w:hAnsi="Arial Narrow" w:cs="Calibri"/>
          <w:sz w:val="24"/>
          <w:szCs w:val="24"/>
        </w:rPr>
        <w:t>та</w:t>
      </w:r>
      <w:r w:rsidR="00151F6F" w:rsidRPr="005370EE">
        <w:rPr>
          <w:rFonts w:ascii="Arial Narrow" w:eastAsia="Times New Roman" w:hAnsi="Arial Narrow" w:cs="Calibri"/>
          <w:sz w:val="24"/>
          <w:szCs w:val="24"/>
        </w:rPr>
        <w:t xml:space="preserve"> позиция</w:t>
      </w:r>
      <w:r w:rsidR="00CA1D95" w:rsidRPr="005370EE">
        <w:rPr>
          <w:rFonts w:ascii="Arial Narrow" w:eastAsia="Times New Roman" w:hAnsi="Arial Narrow" w:cs="Calibri"/>
          <w:sz w:val="24"/>
          <w:szCs w:val="24"/>
        </w:rPr>
        <w:t>, за която предоставяме настоящето Техническо предложение</w:t>
      </w:r>
      <w:r w:rsidR="00151F6F" w:rsidRPr="005370EE">
        <w:rPr>
          <w:rFonts w:ascii="Arial Narrow" w:eastAsia="Times New Roman" w:hAnsi="Arial Narrow" w:cs="Calibri"/>
          <w:sz w:val="24"/>
          <w:szCs w:val="24"/>
        </w:rPr>
        <w:t xml:space="preserve"> и приложенията към него.</w:t>
      </w:r>
    </w:p>
    <w:p w14:paraId="5D80CA3F" w14:textId="77777777" w:rsidR="00337E7C" w:rsidRPr="005370EE" w:rsidRDefault="00151F6F" w:rsidP="005370EE">
      <w:pPr>
        <w:pStyle w:val="ListParagraph"/>
        <w:widowControl w:val="0"/>
        <w:numPr>
          <w:ilvl w:val="1"/>
          <w:numId w:val="16"/>
        </w:numPr>
        <w:shd w:val="clear" w:color="auto" w:fill="FFFFFF"/>
        <w:tabs>
          <w:tab w:val="left" w:pos="709"/>
          <w:tab w:val="left" w:pos="993"/>
          <w:tab w:val="left" w:pos="1276"/>
          <w:tab w:val="left" w:pos="4678"/>
        </w:tabs>
        <w:spacing w:after="0" w:line="360" w:lineRule="auto"/>
        <w:ind w:left="0" w:firstLine="284"/>
        <w:jc w:val="both"/>
        <w:rPr>
          <w:rFonts w:ascii="Arial Narrow" w:hAnsi="Arial Narrow" w:cs="Times New Roman"/>
          <w:b/>
          <w:sz w:val="24"/>
          <w:szCs w:val="24"/>
        </w:rPr>
      </w:pPr>
      <w:r w:rsidRPr="005370EE">
        <w:rPr>
          <w:rFonts w:ascii="Arial Narrow" w:eastAsia="Times New Roman" w:hAnsi="Arial Narrow" w:cs="Times New Roman"/>
          <w:sz w:val="24"/>
          <w:szCs w:val="24"/>
        </w:rPr>
        <w:t>В рамките на срока по посочен в т.</w:t>
      </w:r>
      <w:r w:rsidR="00FF73C1" w:rsidRPr="005370EE">
        <w:rPr>
          <w:rFonts w:ascii="Arial Narrow" w:eastAsia="Times New Roman" w:hAnsi="Arial Narrow" w:cs="Times New Roman"/>
          <w:sz w:val="24"/>
          <w:szCs w:val="24"/>
          <w:lang w:val="en-US"/>
        </w:rPr>
        <w:t> 5</w:t>
      </w:r>
      <w:r w:rsidRPr="005370EE">
        <w:rPr>
          <w:rFonts w:ascii="Arial Narrow" w:eastAsia="Times New Roman" w:hAnsi="Arial Narrow" w:cs="Times New Roman"/>
          <w:sz w:val="24"/>
          <w:szCs w:val="24"/>
          <w:lang w:val="en-US"/>
        </w:rPr>
        <w:t>.2.</w:t>
      </w:r>
      <w:r w:rsidR="008B7F08" w:rsidRPr="005370EE">
        <w:rPr>
          <w:rFonts w:ascii="Arial Narrow" w:eastAsia="Times New Roman" w:hAnsi="Arial Narrow" w:cs="Times New Roman"/>
          <w:sz w:val="24"/>
          <w:szCs w:val="24"/>
        </w:rPr>
        <w:t xml:space="preserve"> се задължаваме да </w:t>
      </w:r>
      <w:r w:rsidRPr="005370EE">
        <w:rPr>
          <w:rFonts w:ascii="Arial Narrow" w:eastAsia="Times New Roman" w:hAnsi="Arial Narrow" w:cs="Times New Roman"/>
          <w:sz w:val="24"/>
          <w:szCs w:val="24"/>
        </w:rPr>
        <w:t>отстранява</w:t>
      </w:r>
      <w:r w:rsidR="008B7F08" w:rsidRPr="005370EE">
        <w:rPr>
          <w:rFonts w:ascii="Arial Narrow" w:eastAsia="Times New Roman" w:hAnsi="Arial Narrow" w:cs="Times New Roman"/>
          <w:sz w:val="24"/>
          <w:szCs w:val="24"/>
        </w:rPr>
        <w:t>ме</w:t>
      </w:r>
      <w:r w:rsidRPr="005370EE">
        <w:rPr>
          <w:rFonts w:ascii="Arial Narrow" w:eastAsia="Times New Roman" w:hAnsi="Arial Narrow" w:cs="Times New Roman"/>
          <w:sz w:val="24"/>
          <w:szCs w:val="24"/>
        </w:rPr>
        <w:t xml:space="preserve"> за </w:t>
      </w:r>
      <w:r w:rsidR="008B7F08" w:rsidRPr="005370EE">
        <w:rPr>
          <w:rFonts w:ascii="Arial Narrow" w:eastAsia="Times New Roman" w:hAnsi="Arial Narrow" w:cs="Times New Roman"/>
          <w:sz w:val="24"/>
          <w:szCs w:val="24"/>
        </w:rPr>
        <w:t>наша</w:t>
      </w:r>
      <w:r w:rsidRPr="005370EE">
        <w:rPr>
          <w:rFonts w:ascii="Arial Narrow" w:eastAsia="Times New Roman" w:hAnsi="Arial Narrow" w:cs="Times New Roman"/>
          <w:sz w:val="24"/>
          <w:szCs w:val="24"/>
        </w:rPr>
        <w:t xml:space="preserve"> сметка всички повреди и/или несъответствия на оборудването, съответно подменя дефектирали части, устройства, модули и/или компоненти с нови съгласно предписанията на производителя, изискванията на договора за обществена поръчка по обособена</w:t>
      </w:r>
      <w:r w:rsidR="00286D84" w:rsidRPr="005370EE">
        <w:rPr>
          <w:rFonts w:ascii="Arial Narrow" w:eastAsia="Times New Roman" w:hAnsi="Arial Narrow" w:cs="Times New Roman"/>
          <w:sz w:val="24"/>
          <w:szCs w:val="24"/>
        </w:rPr>
        <w:t>та</w:t>
      </w:r>
      <w:r w:rsidRPr="005370EE">
        <w:rPr>
          <w:rFonts w:ascii="Arial Narrow" w:eastAsia="Times New Roman" w:hAnsi="Arial Narrow" w:cs="Times New Roman"/>
          <w:sz w:val="24"/>
          <w:szCs w:val="24"/>
        </w:rPr>
        <w:t xml:space="preserve"> позиция</w:t>
      </w:r>
      <w:r w:rsidR="00CA1D95" w:rsidRPr="005370EE">
        <w:rPr>
          <w:rFonts w:ascii="Arial Narrow" w:eastAsia="Times New Roman" w:hAnsi="Arial Narrow" w:cs="Times New Roman"/>
          <w:sz w:val="24"/>
          <w:szCs w:val="24"/>
        </w:rPr>
        <w:t>, за която предоставяме настоящето Техническо предложение</w:t>
      </w:r>
      <w:r w:rsidRPr="005370EE">
        <w:rPr>
          <w:rFonts w:ascii="Arial Narrow" w:eastAsia="Times New Roman" w:hAnsi="Arial Narrow" w:cs="Times New Roman"/>
          <w:sz w:val="24"/>
          <w:szCs w:val="24"/>
        </w:rPr>
        <w:t xml:space="preserve"> и приложенията към него. </w:t>
      </w:r>
      <w:r w:rsidRPr="005370EE">
        <w:rPr>
          <w:rFonts w:ascii="Arial Narrow" w:eastAsia="Calibri" w:hAnsi="Arial Narrow" w:cs="Times New Roman"/>
          <w:sz w:val="24"/>
          <w:szCs w:val="24"/>
        </w:rPr>
        <w:t>В гаранционното обслужване се включва замяна на част (компонент) със скрити недостатъци с нова или на цялото устройство с ново, ако недостатъкът го прави негодно за използване по предназначението му, както и всички разходи по замяната.</w:t>
      </w:r>
    </w:p>
    <w:p w14:paraId="30DBAEFA" w14:textId="77777777" w:rsidR="00151F6F" w:rsidRPr="005370EE" w:rsidRDefault="00151F6F" w:rsidP="005370EE">
      <w:pPr>
        <w:pStyle w:val="ListParagraph"/>
        <w:widowControl w:val="0"/>
        <w:numPr>
          <w:ilvl w:val="1"/>
          <w:numId w:val="16"/>
        </w:numPr>
        <w:shd w:val="clear" w:color="auto" w:fill="FFFFFF"/>
        <w:tabs>
          <w:tab w:val="left" w:pos="709"/>
          <w:tab w:val="left" w:pos="993"/>
          <w:tab w:val="left" w:pos="1276"/>
          <w:tab w:val="left" w:pos="4678"/>
        </w:tabs>
        <w:spacing w:after="0" w:line="360" w:lineRule="auto"/>
        <w:ind w:left="0" w:firstLine="284"/>
        <w:jc w:val="both"/>
        <w:rPr>
          <w:rFonts w:ascii="Arial Narrow" w:hAnsi="Arial Narrow" w:cs="Times New Roman"/>
          <w:b/>
          <w:sz w:val="24"/>
          <w:szCs w:val="24"/>
        </w:rPr>
      </w:pPr>
      <w:r w:rsidRPr="005370EE">
        <w:rPr>
          <w:rFonts w:ascii="Arial Narrow" w:eastAsia="Times New Roman" w:hAnsi="Arial Narrow" w:cs="Times New Roman"/>
          <w:sz w:val="24"/>
          <w:szCs w:val="24"/>
        </w:rPr>
        <w:t xml:space="preserve">Редът за отстраняване на констатиран дефект и/или несъотвествие в </w:t>
      </w:r>
      <w:r w:rsidR="008B7F08" w:rsidRPr="005370EE">
        <w:rPr>
          <w:rFonts w:ascii="Arial Narrow" w:eastAsia="Times New Roman" w:hAnsi="Arial Narrow" w:cs="Times New Roman"/>
          <w:sz w:val="24"/>
          <w:szCs w:val="24"/>
        </w:rPr>
        <w:t xml:space="preserve">срока на гаранционно обслужване </w:t>
      </w:r>
      <w:r w:rsidRPr="005370EE">
        <w:rPr>
          <w:rFonts w:ascii="Arial Narrow" w:eastAsia="Times New Roman" w:hAnsi="Arial Narrow" w:cs="Times New Roman"/>
          <w:sz w:val="24"/>
          <w:szCs w:val="24"/>
        </w:rPr>
        <w:t>е описан в договора за обществена поръчка по обособена</w:t>
      </w:r>
      <w:r w:rsidR="00CA1D95" w:rsidRPr="005370EE">
        <w:rPr>
          <w:rFonts w:ascii="Arial Narrow" w:eastAsia="Times New Roman" w:hAnsi="Arial Narrow" w:cs="Times New Roman"/>
          <w:sz w:val="24"/>
          <w:szCs w:val="24"/>
        </w:rPr>
        <w:t>та</w:t>
      </w:r>
      <w:r w:rsidRPr="005370EE">
        <w:rPr>
          <w:rFonts w:ascii="Arial Narrow" w:eastAsia="Times New Roman" w:hAnsi="Arial Narrow" w:cs="Times New Roman"/>
          <w:sz w:val="24"/>
          <w:szCs w:val="24"/>
        </w:rPr>
        <w:t xml:space="preserve"> позиция</w:t>
      </w:r>
      <w:r w:rsidR="00CA1D95" w:rsidRPr="005370EE">
        <w:rPr>
          <w:rFonts w:ascii="Arial Narrow" w:eastAsia="Times New Roman" w:hAnsi="Arial Narrow" w:cs="Times New Roman"/>
          <w:sz w:val="24"/>
          <w:szCs w:val="24"/>
        </w:rPr>
        <w:t>, за която предоставяме настоящето Техническо предложение</w:t>
      </w:r>
      <w:r w:rsidRPr="005370EE">
        <w:rPr>
          <w:rFonts w:ascii="Arial Narrow" w:eastAsia="Times New Roman" w:hAnsi="Arial Narrow" w:cs="Times New Roman"/>
          <w:sz w:val="24"/>
          <w:szCs w:val="24"/>
        </w:rPr>
        <w:t>.</w:t>
      </w:r>
    </w:p>
    <w:p w14:paraId="76D4695C" w14:textId="77777777" w:rsidR="00151F6F" w:rsidRPr="005370EE" w:rsidRDefault="00151F6F" w:rsidP="005370EE">
      <w:pPr>
        <w:pStyle w:val="ListParagraph"/>
        <w:spacing w:after="0" w:line="360" w:lineRule="auto"/>
        <w:ind w:left="1146" w:firstLine="284"/>
        <w:jc w:val="both"/>
        <w:rPr>
          <w:rFonts w:ascii="Arial Narrow" w:hAnsi="Arial Narrow" w:cs="Times New Roman"/>
          <w:sz w:val="24"/>
          <w:szCs w:val="24"/>
        </w:rPr>
      </w:pPr>
    </w:p>
    <w:p w14:paraId="4DDAE5A2" w14:textId="77777777" w:rsidR="003C6507" w:rsidRPr="005370EE" w:rsidRDefault="003C6507" w:rsidP="005370EE">
      <w:pPr>
        <w:pStyle w:val="ListParagraph"/>
        <w:widowControl w:val="0"/>
        <w:numPr>
          <w:ilvl w:val="0"/>
          <w:numId w:val="16"/>
        </w:numPr>
        <w:shd w:val="clear" w:color="auto" w:fill="FFFFFF"/>
        <w:tabs>
          <w:tab w:val="left" w:pos="709"/>
          <w:tab w:val="left" w:pos="993"/>
          <w:tab w:val="left" w:pos="1276"/>
          <w:tab w:val="left" w:pos="4678"/>
        </w:tabs>
        <w:spacing w:after="0" w:line="360" w:lineRule="auto"/>
        <w:ind w:left="0" w:firstLine="284"/>
        <w:jc w:val="both"/>
        <w:rPr>
          <w:rFonts w:ascii="Arial Narrow" w:hAnsi="Arial Narrow" w:cs="Times New Roman"/>
          <w:b/>
          <w:sz w:val="24"/>
          <w:szCs w:val="24"/>
        </w:rPr>
      </w:pPr>
      <w:r w:rsidRPr="005370EE">
        <w:rPr>
          <w:rFonts w:ascii="Arial Narrow" w:hAnsi="Arial Narrow" w:cs="Times New Roman"/>
          <w:b/>
          <w:sz w:val="24"/>
          <w:szCs w:val="24"/>
        </w:rPr>
        <w:t xml:space="preserve">Срок на изпълнение </w:t>
      </w:r>
    </w:p>
    <w:p w14:paraId="61A85164" w14:textId="77777777" w:rsidR="00CA005B" w:rsidRPr="005370EE" w:rsidRDefault="00DA33E7" w:rsidP="005370EE">
      <w:pPr>
        <w:pStyle w:val="ListParagraph"/>
        <w:widowControl w:val="0"/>
        <w:numPr>
          <w:ilvl w:val="1"/>
          <w:numId w:val="16"/>
        </w:numPr>
        <w:shd w:val="clear" w:color="auto" w:fill="FFFFFF"/>
        <w:tabs>
          <w:tab w:val="left" w:pos="709"/>
          <w:tab w:val="left" w:pos="993"/>
          <w:tab w:val="left" w:pos="1276"/>
          <w:tab w:val="left" w:pos="4678"/>
        </w:tabs>
        <w:spacing w:after="0" w:line="360" w:lineRule="auto"/>
        <w:ind w:left="0" w:firstLine="284"/>
        <w:jc w:val="both"/>
        <w:rPr>
          <w:rFonts w:ascii="Arial Narrow" w:hAnsi="Arial Narrow" w:cs="Times New Roman"/>
          <w:b/>
          <w:sz w:val="24"/>
          <w:szCs w:val="24"/>
        </w:rPr>
      </w:pPr>
      <w:r w:rsidRPr="005370EE">
        <w:rPr>
          <w:rFonts w:ascii="Arial Narrow" w:hAnsi="Arial Narrow" w:cs="Times New Roman"/>
          <w:sz w:val="24"/>
          <w:szCs w:val="24"/>
        </w:rPr>
        <w:t>Задължаваме се да извършим доставка на оборудването в срок до ……… календарни дни, считано от датата на получаване на писмена заявка по чл. 1, ал. 2 от проекта на договор за обществена поръчка.</w:t>
      </w:r>
    </w:p>
    <w:p w14:paraId="1147457E" w14:textId="77777777" w:rsidR="00151F6F" w:rsidRPr="005370EE" w:rsidRDefault="00CA005B" w:rsidP="005370EE">
      <w:pPr>
        <w:spacing w:after="0" w:line="360" w:lineRule="auto"/>
        <w:ind w:firstLine="284"/>
        <w:jc w:val="both"/>
        <w:rPr>
          <w:rFonts w:ascii="Arial Narrow" w:hAnsi="Arial Narrow" w:cs="Times New Roman"/>
          <w:i/>
          <w:sz w:val="24"/>
          <w:szCs w:val="24"/>
        </w:rPr>
      </w:pPr>
      <w:r w:rsidRPr="005370EE">
        <w:rPr>
          <w:rFonts w:ascii="Arial Narrow" w:hAnsi="Arial Narrow" w:cs="Times New Roman"/>
          <w:b/>
          <w:i/>
          <w:sz w:val="24"/>
          <w:szCs w:val="24"/>
        </w:rPr>
        <w:lastRenderedPageBreak/>
        <w:t>Забележка</w:t>
      </w:r>
      <w:r w:rsidRPr="005370EE">
        <w:rPr>
          <w:rFonts w:ascii="Arial Narrow" w:hAnsi="Arial Narrow" w:cs="Times New Roman"/>
          <w:i/>
          <w:sz w:val="24"/>
          <w:szCs w:val="24"/>
        </w:rPr>
        <w:t xml:space="preserve">: </w:t>
      </w:r>
      <w:r w:rsidR="00151F6F" w:rsidRPr="005370EE">
        <w:rPr>
          <w:rFonts w:ascii="Arial Narrow" w:hAnsi="Arial Narrow" w:cs="Times New Roman"/>
          <w:i/>
          <w:sz w:val="24"/>
          <w:szCs w:val="24"/>
        </w:rPr>
        <w:t>Участникът следва да предложи в офертата си срок за извършване на доставката, кой</w:t>
      </w:r>
      <w:r w:rsidR="004B39DD" w:rsidRPr="005370EE">
        <w:rPr>
          <w:rFonts w:ascii="Arial Narrow" w:hAnsi="Arial Narrow" w:cs="Times New Roman"/>
          <w:i/>
          <w:sz w:val="24"/>
          <w:szCs w:val="24"/>
        </w:rPr>
        <w:t>то не може да бъде по-дълъг от 8</w:t>
      </w:r>
      <w:r w:rsidR="00151F6F" w:rsidRPr="005370EE">
        <w:rPr>
          <w:rFonts w:ascii="Arial Narrow" w:hAnsi="Arial Narrow" w:cs="Times New Roman"/>
          <w:i/>
          <w:sz w:val="24"/>
          <w:szCs w:val="24"/>
        </w:rPr>
        <w:t>0 календарни дни, считано от получаване на писмената заявка</w:t>
      </w:r>
      <w:r w:rsidR="00DA33E7" w:rsidRPr="005370EE">
        <w:rPr>
          <w:rFonts w:ascii="Arial Narrow" w:hAnsi="Arial Narrow" w:cs="Times New Roman"/>
          <w:i/>
          <w:sz w:val="24"/>
          <w:szCs w:val="24"/>
        </w:rPr>
        <w:t xml:space="preserve"> по чл. 1, ал. 2 от проекта на договор за обществена поръчка.</w:t>
      </w:r>
    </w:p>
    <w:p w14:paraId="213B6BA1" w14:textId="77777777" w:rsidR="00A10B4C" w:rsidRDefault="00A10B4C" w:rsidP="00A10B4C">
      <w:pPr>
        <w:pStyle w:val="ListParagraph"/>
        <w:widowControl w:val="0"/>
        <w:numPr>
          <w:ilvl w:val="1"/>
          <w:numId w:val="16"/>
        </w:numPr>
        <w:shd w:val="clear" w:color="auto" w:fill="FFFFFF"/>
        <w:tabs>
          <w:tab w:val="left" w:pos="709"/>
          <w:tab w:val="left" w:pos="993"/>
          <w:tab w:val="left" w:pos="1276"/>
          <w:tab w:val="left" w:pos="4678"/>
        </w:tabs>
        <w:spacing w:after="0" w:line="360" w:lineRule="auto"/>
        <w:ind w:left="0" w:firstLine="284"/>
        <w:jc w:val="both"/>
        <w:rPr>
          <w:rFonts w:ascii="Arial Narrow" w:hAnsi="Arial Narrow" w:cs="Times New Roman"/>
          <w:sz w:val="24"/>
          <w:szCs w:val="24"/>
        </w:rPr>
      </w:pPr>
      <w:r w:rsidRPr="005370EE">
        <w:rPr>
          <w:rFonts w:ascii="Arial Narrow" w:hAnsi="Arial Narrow" w:cs="Times New Roman"/>
          <w:sz w:val="24"/>
          <w:szCs w:val="24"/>
        </w:rPr>
        <w:t xml:space="preserve">Срокът на гаранционно обслужване е </w:t>
      </w:r>
      <w:r>
        <w:rPr>
          <w:rFonts w:ascii="Arial Narrow" w:hAnsi="Arial Narrow" w:cs="Times New Roman"/>
          <w:sz w:val="24"/>
          <w:szCs w:val="24"/>
        </w:rPr>
        <w:t>……..</w:t>
      </w:r>
      <w:r w:rsidRPr="005370EE">
        <w:rPr>
          <w:rFonts w:ascii="Arial Narrow" w:hAnsi="Arial Narrow" w:cs="Times New Roman"/>
          <w:sz w:val="24"/>
          <w:szCs w:val="24"/>
        </w:rPr>
        <w:t>години, считано от датата на приемо-предавателния протокол за доставка на оборудването.</w:t>
      </w:r>
    </w:p>
    <w:p w14:paraId="7641B648" w14:textId="2CF3A171" w:rsidR="00151F6F" w:rsidRPr="00A10B4C" w:rsidRDefault="00A10B4C" w:rsidP="00A10B4C">
      <w:pPr>
        <w:pStyle w:val="ListParagraph"/>
        <w:widowControl w:val="0"/>
        <w:shd w:val="clear" w:color="auto" w:fill="FFFFFF"/>
        <w:tabs>
          <w:tab w:val="left" w:pos="709"/>
          <w:tab w:val="left" w:pos="993"/>
          <w:tab w:val="left" w:pos="1276"/>
          <w:tab w:val="left" w:pos="4678"/>
        </w:tabs>
        <w:spacing w:after="0" w:line="360" w:lineRule="auto"/>
        <w:ind w:left="0" w:firstLine="284"/>
        <w:jc w:val="both"/>
        <w:rPr>
          <w:rFonts w:ascii="Arial Narrow" w:hAnsi="Arial Narrow" w:cs="Times New Roman"/>
          <w:sz w:val="24"/>
          <w:szCs w:val="24"/>
        </w:rPr>
      </w:pPr>
      <w:r w:rsidRPr="005370EE">
        <w:rPr>
          <w:rFonts w:ascii="Arial Narrow" w:hAnsi="Arial Narrow" w:cs="Times New Roman"/>
          <w:b/>
          <w:i/>
          <w:sz w:val="24"/>
          <w:szCs w:val="24"/>
        </w:rPr>
        <w:t>Забележка</w:t>
      </w:r>
      <w:r w:rsidRPr="005370EE">
        <w:rPr>
          <w:rFonts w:ascii="Arial Narrow" w:hAnsi="Arial Narrow" w:cs="Times New Roman"/>
          <w:i/>
          <w:sz w:val="24"/>
          <w:szCs w:val="24"/>
        </w:rPr>
        <w:t xml:space="preserve">: Участникът следва да предложи в офертата си срок </w:t>
      </w:r>
      <w:r>
        <w:rPr>
          <w:rFonts w:ascii="Arial Narrow" w:hAnsi="Arial Narrow" w:cs="Times New Roman"/>
          <w:i/>
          <w:sz w:val="24"/>
          <w:szCs w:val="24"/>
        </w:rPr>
        <w:t xml:space="preserve">за гаранционно обслужване, който следва да бъде минимум 5 (пет) години, считано от </w:t>
      </w:r>
      <w:r w:rsidRPr="00775C8C">
        <w:rPr>
          <w:rFonts w:ascii="Arial Narrow" w:hAnsi="Arial Narrow" w:cs="Times New Roman"/>
          <w:i/>
          <w:sz w:val="24"/>
          <w:szCs w:val="24"/>
        </w:rPr>
        <w:t>датата на подписване на двустранен приемо-предавателен протокол за приемане на доставката.</w:t>
      </w:r>
    </w:p>
    <w:p w14:paraId="51FADB3F" w14:textId="77777777" w:rsidR="00151F6F" w:rsidRPr="005370EE" w:rsidRDefault="00151F6F" w:rsidP="005370EE">
      <w:pPr>
        <w:pStyle w:val="ListParagraph"/>
        <w:spacing w:after="0" w:line="360" w:lineRule="auto"/>
        <w:ind w:firstLine="284"/>
        <w:rPr>
          <w:rFonts w:ascii="Arial Narrow" w:hAnsi="Arial Narrow" w:cs="Times New Roman"/>
          <w:sz w:val="24"/>
          <w:szCs w:val="24"/>
        </w:rPr>
      </w:pPr>
    </w:p>
    <w:p w14:paraId="1FB9D9BA" w14:textId="77777777" w:rsidR="003C6507" w:rsidRPr="005370EE" w:rsidRDefault="003C6507" w:rsidP="005370EE">
      <w:pPr>
        <w:pStyle w:val="ListParagraph"/>
        <w:widowControl w:val="0"/>
        <w:numPr>
          <w:ilvl w:val="0"/>
          <w:numId w:val="16"/>
        </w:numPr>
        <w:shd w:val="clear" w:color="auto" w:fill="FFFFFF"/>
        <w:tabs>
          <w:tab w:val="left" w:pos="709"/>
          <w:tab w:val="left" w:pos="993"/>
          <w:tab w:val="left" w:pos="1276"/>
          <w:tab w:val="left" w:pos="4678"/>
        </w:tabs>
        <w:spacing w:after="0" w:line="360" w:lineRule="auto"/>
        <w:ind w:left="0" w:firstLine="284"/>
        <w:jc w:val="both"/>
        <w:rPr>
          <w:rFonts w:ascii="Arial Narrow" w:hAnsi="Arial Narrow" w:cs="Times New Roman"/>
          <w:b/>
          <w:sz w:val="24"/>
          <w:szCs w:val="24"/>
        </w:rPr>
      </w:pPr>
      <w:r w:rsidRPr="005370EE">
        <w:rPr>
          <w:rFonts w:ascii="Arial Narrow" w:hAnsi="Arial Narrow" w:cs="Times New Roman"/>
          <w:b/>
          <w:sz w:val="24"/>
          <w:szCs w:val="24"/>
        </w:rPr>
        <w:t>Място на изпълнение</w:t>
      </w:r>
    </w:p>
    <w:p w14:paraId="37E2863E" w14:textId="77777777" w:rsidR="003C6507" w:rsidRPr="005370EE" w:rsidRDefault="003C6507" w:rsidP="005370EE">
      <w:pPr>
        <w:pStyle w:val="ListParagraph"/>
        <w:widowControl w:val="0"/>
        <w:numPr>
          <w:ilvl w:val="1"/>
          <w:numId w:val="16"/>
        </w:numPr>
        <w:shd w:val="clear" w:color="auto" w:fill="FFFFFF"/>
        <w:tabs>
          <w:tab w:val="left" w:pos="709"/>
          <w:tab w:val="left" w:pos="993"/>
          <w:tab w:val="left" w:pos="1276"/>
          <w:tab w:val="left" w:pos="4678"/>
        </w:tabs>
        <w:spacing w:after="0" w:line="360" w:lineRule="auto"/>
        <w:ind w:left="0" w:firstLine="284"/>
        <w:jc w:val="both"/>
        <w:rPr>
          <w:rFonts w:ascii="Arial Narrow" w:hAnsi="Arial Narrow" w:cs="Times New Roman"/>
          <w:b/>
          <w:sz w:val="24"/>
          <w:szCs w:val="24"/>
        </w:rPr>
      </w:pPr>
      <w:r w:rsidRPr="005370EE">
        <w:rPr>
          <w:rFonts w:ascii="Arial Narrow" w:hAnsi="Arial Narrow" w:cs="Times New Roman"/>
          <w:sz w:val="24"/>
          <w:szCs w:val="24"/>
        </w:rPr>
        <w:t>Потвърждаваме, че м</w:t>
      </w:r>
      <w:r w:rsidR="00151F6F" w:rsidRPr="005370EE">
        <w:rPr>
          <w:rFonts w:ascii="Arial Narrow" w:hAnsi="Arial Narrow" w:cs="Times New Roman"/>
          <w:sz w:val="24"/>
          <w:szCs w:val="24"/>
        </w:rPr>
        <w:t>ясто</w:t>
      </w:r>
      <w:r w:rsidRPr="005370EE">
        <w:rPr>
          <w:rFonts w:ascii="Arial Narrow" w:hAnsi="Arial Narrow" w:cs="Times New Roman"/>
          <w:sz w:val="24"/>
          <w:szCs w:val="24"/>
        </w:rPr>
        <w:t>то на извършване на доставката е</w:t>
      </w:r>
      <w:r w:rsidR="00151F6F" w:rsidRPr="005370EE">
        <w:rPr>
          <w:rFonts w:ascii="Arial Narrow" w:hAnsi="Arial Narrow" w:cs="Times New Roman"/>
          <w:sz w:val="24"/>
          <w:szCs w:val="24"/>
        </w:rPr>
        <w:t xml:space="preserve"> на територията на гр. София, като </w:t>
      </w:r>
      <w:r w:rsidRPr="005370EE">
        <w:rPr>
          <w:rFonts w:ascii="Arial Narrow" w:hAnsi="Arial Narrow" w:cs="Times New Roman"/>
          <w:sz w:val="24"/>
          <w:szCs w:val="24"/>
        </w:rPr>
        <w:t xml:space="preserve">сме запознати, че </w:t>
      </w:r>
      <w:r w:rsidR="00151F6F" w:rsidRPr="005370EE">
        <w:rPr>
          <w:rFonts w:ascii="Arial Narrow" w:hAnsi="Arial Narrow" w:cs="Times New Roman"/>
          <w:sz w:val="24"/>
          <w:szCs w:val="24"/>
        </w:rPr>
        <w:t>ще бъде по</w:t>
      </w:r>
      <w:r w:rsidRPr="005370EE">
        <w:rPr>
          <w:rFonts w:ascii="Arial Narrow" w:hAnsi="Arial Narrow" w:cs="Times New Roman"/>
          <w:sz w:val="24"/>
          <w:szCs w:val="24"/>
        </w:rPr>
        <w:t>сочено в писмената заявка</w:t>
      </w:r>
      <w:r w:rsidR="00151F6F" w:rsidRPr="005370EE">
        <w:rPr>
          <w:rFonts w:ascii="Arial Narrow" w:hAnsi="Arial Narrow" w:cs="Times New Roman"/>
          <w:sz w:val="24"/>
          <w:szCs w:val="24"/>
        </w:rPr>
        <w:t xml:space="preserve"> конкретния адрес на извършване на доставката.</w:t>
      </w:r>
    </w:p>
    <w:p w14:paraId="0844D1EB" w14:textId="77777777" w:rsidR="00151F6F" w:rsidRPr="005370EE" w:rsidRDefault="00151F6F" w:rsidP="005370EE">
      <w:pPr>
        <w:pStyle w:val="ListParagraph"/>
        <w:widowControl w:val="0"/>
        <w:numPr>
          <w:ilvl w:val="1"/>
          <w:numId w:val="16"/>
        </w:numPr>
        <w:shd w:val="clear" w:color="auto" w:fill="FFFFFF"/>
        <w:tabs>
          <w:tab w:val="left" w:pos="709"/>
          <w:tab w:val="left" w:pos="993"/>
          <w:tab w:val="left" w:pos="1276"/>
          <w:tab w:val="left" w:pos="4678"/>
        </w:tabs>
        <w:spacing w:after="0" w:line="360" w:lineRule="auto"/>
        <w:ind w:left="0" w:firstLine="284"/>
        <w:jc w:val="both"/>
        <w:rPr>
          <w:rFonts w:ascii="Arial Narrow" w:hAnsi="Arial Narrow" w:cs="Times New Roman"/>
          <w:b/>
          <w:sz w:val="24"/>
          <w:szCs w:val="24"/>
        </w:rPr>
      </w:pPr>
      <w:r w:rsidRPr="005370EE">
        <w:rPr>
          <w:rFonts w:ascii="Arial Narrow" w:hAnsi="Arial Narrow" w:cs="Times New Roman"/>
          <w:sz w:val="24"/>
          <w:szCs w:val="24"/>
        </w:rPr>
        <w:t>Гаранционното обслужване ще се извършва спрямо местонахождението на доставеното и инсталирано оборудване.</w:t>
      </w:r>
    </w:p>
    <w:p w14:paraId="5335CC3B" w14:textId="77777777" w:rsidR="00151F6F" w:rsidRPr="005370EE" w:rsidRDefault="00151F6F" w:rsidP="005370EE">
      <w:pPr>
        <w:spacing w:after="0" w:line="360" w:lineRule="auto"/>
        <w:ind w:firstLine="284"/>
        <w:jc w:val="both"/>
        <w:rPr>
          <w:rFonts w:ascii="Arial Narrow" w:hAnsi="Arial Narrow" w:cs="Times New Roman"/>
          <w:sz w:val="24"/>
          <w:szCs w:val="24"/>
        </w:rPr>
      </w:pPr>
    </w:p>
    <w:p w14:paraId="51E8E58C" w14:textId="77777777" w:rsidR="00337E7C" w:rsidRPr="005370EE" w:rsidRDefault="00337E7C" w:rsidP="005370EE">
      <w:pPr>
        <w:pStyle w:val="ListParagraph"/>
        <w:widowControl w:val="0"/>
        <w:numPr>
          <w:ilvl w:val="0"/>
          <w:numId w:val="16"/>
        </w:numPr>
        <w:shd w:val="clear" w:color="auto" w:fill="FFFFFF"/>
        <w:tabs>
          <w:tab w:val="left" w:pos="709"/>
          <w:tab w:val="left" w:pos="993"/>
          <w:tab w:val="left" w:pos="1276"/>
          <w:tab w:val="left" w:pos="4678"/>
        </w:tabs>
        <w:spacing w:after="0" w:line="360" w:lineRule="auto"/>
        <w:ind w:left="0" w:firstLine="284"/>
        <w:jc w:val="both"/>
        <w:rPr>
          <w:rFonts w:ascii="Arial Narrow" w:hAnsi="Arial Narrow" w:cs="Times New Roman"/>
          <w:b/>
          <w:sz w:val="24"/>
          <w:szCs w:val="24"/>
        </w:rPr>
      </w:pPr>
      <w:r w:rsidRPr="005370EE">
        <w:rPr>
          <w:rFonts w:ascii="Arial Narrow" w:hAnsi="Arial Narrow" w:cs="Times New Roman"/>
          <w:b/>
          <w:sz w:val="24"/>
          <w:szCs w:val="24"/>
        </w:rPr>
        <w:t xml:space="preserve">Други изисквания </w:t>
      </w:r>
    </w:p>
    <w:p w14:paraId="6EBB1E33" w14:textId="77777777" w:rsidR="007D56B4" w:rsidRPr="005370EE" w:rsidRDefault="00337E7C" w:rsidP="001B397C">
      <w:pPr>
        <w:pStyle w:val="ListParagraph"/>
        <w:widowControl w:val="0"/>
        <w:numPr>
          <w:ilvl w:val="1"/>
          <w:numId w:val="16"/>
        </w:numPr>
        <w:shd w:val="clear" w:color="auto" w:fill="FFFFFF"/>
        <w:tabs>
          <w:tab w:val="left" w:pos="993"/>
          <w:tab w:val="left" w:pos="1276"/>
          <w:tab w:val="left" w:pos="4678"/>
        </w:tabs>
        <w:spacing w:after="0" w:line="360" w:lineRule="auto"/>
        <w:ind w:left="0" w:firstLine="284"/>
        <w:jc w:val="both"/>
        <w:rPr>
          <w:rFonts w:ascii="Arial Narrow" w:hAnsi="Arial Narrow" w:cs="Times New Roman"/>
          <w:sz w:val="24"/>
          <w:szCs w:val="24"/>
        </w:rPr>
      </w:pPr>
      <w:r w:rsidRPr="005370EE">
        <w:rPr>
          <w:rFonts w:ascii="Arial Narrow" w:hAnsi="Arial Narrow" w:cs="Times New Roman"/>
          <w:sz w:val="24"/>
          <w:szCs w:val="24"/>
        </w:rPr>
        <w:t>Декларираме, че</w:t>
      </w:r>
      <w:r w:rsidR="00511E43" w:rsidRPr="005370EE">
        <w:rPr>
          <w:rFonts w:ascii="Arial Narrow" w:hAnsi="Arial Narrow" w:cs="Times New Roman"/>
          <w:sz w:val="24"/>
          <w:szCs w:val="24"/>
        </w:rPr>
        <w:t xml:space="preserve"> </w:t>
      </w:r>
      <w:r w:rsidR="001B397C">
        <w:rPr>
          <w:rFonts w:ascii="Arial Narrow" w:hAnsi="Arial Narrow" w:cs="Times New Roman"/>
          <w:sz w:val="24"/>
          <w:szCs w:val="24"/>
        </w:rPr>
        <w:t xml:space="preserve"> сме </w:t>
      </w:r>
      <w:r w:rsidR="00511E43" w:rsidRPr="005370EE">
        <w:rPr>
          <w:rFonts w:ascii="Arial Narrow" w:hAnsi="Arial Narrow" w:cs="Times New Roman"/>
          <w:sz w:val="24"/>
          <w:szCs w:val="24"/>
        </w:rPr>
        <w:t>производител на оборудването/</w:t>
      </w:r>
      <w:r w:rsidRPr="005370EE">
        <w:rPr>
          <w:rFonts w:ascii="Arial Narrow" w:hAnsi="Arial Narrow" w:cs="Times New Roman"/>
          <w:sz w:val="24"/>
          <w:szCs w:val="24"/>
        </w:rPr>
        <w:t xml:space="preserve">сме надлежно упълномощени да извършваме доставка и гаранционно обслужване на предлаганото </w:t>
      </w:r>
      <w:r w:rsidR="000E3E8D" w:rsidRPr="005370EE">
        <w:rPr>
          <w:rFonts w:ascii="Arial Narrow" w:hAnsi="Arial Narrow" w:cs="Times New Roman"/>
          <w:sz w:val="24"/>
          <w:szCs w:val="24"/>
        </w:rPr>
        <w:t xml:space="preserve">от нас </w:t>
      </w:r>
      <w:r w:rsidR="007D56B4" w:rsidRPr="005370EE">
        <w:rPr>
          <w:rFonts w:ascii="Arial Narrow" w:hAnsi="Arial Narrow" w:cs="Times New Roman"/>
          <w:sz w:val="24"/>
          <w:szCs w:val="24"/>
        </w:rPr>
        <w:t>комуникационно оборудване и изчислителна инфраструктура, необходими за обновяване на информационни и комуникационни системи на територията на Република България.</w:t>
      </w:r>
    </w:p>
    <w:p w14:paraId="1B826B6A" w14:textId="77777777" w:rsidR="007D56B4" w:rsidRPr="005370EE" w:rsidRDefault="007D56B4" w:rsidP="001B397C">
      <w:pPr>
        <w:pStyle w:val="ListParagraph"/>
        <w:tabs>
          <w:tab w:val="left" w:pos="426"/>
        </w:tabs>
        <w:spacing w:after="0" w:line="360" w:lineRule="auto"/>
        <w:ind w:left="0" w:firstLine="360"/>
        <w:jc w:val="both"/>
        <w:rPr>
          <w:rFonts w:ascii="Arial Narrow" w:hAnsi="Arial Narrow" w:cs="Times New Roman"/>
          <w:sz w:val="24"/>
          <w:szCs w:val="24"/>
        </w:rPr>
      </w:pPr>
      <w:r w:rsidRPr="005370EE">
        <w:rPr>
          <w:rFonts w:ascii="Arial Narrow" w:hAnsi="Arial Narrow" w:cs="Times New Roman"/>
          <w:sz w:val="24"/>
          <w:szCs w:val="24"/>
        </w:rPr>
        <w:t>За удостоверяване на горното представяме ……………………………………………………………</w:t>
      </w:r>
      <w:r w:rsidR="001B397C">
        <w:rPr>
          <w:rFonts w:ascii="Arial Narrow" w:hAnsi="Arial Narrow" w:cs="Times New Roman"/>
          <w:sz w:val="24"/>
          <w:szCs w:val="24"/>
        </w:rPr>
        <w:t xml:space="preserve"> (моля, посочете описание на документа)</w:t>
      </w:r>
    </w:p>
    <w:p w14:paraId="755F6FBC" w14:textId="77777777" w:rsidR="007D56B4" w:rsidRPr="004209BF" w:rsidRDefault="00534A10" w:rsidP="005370EE">
      <w:pPr>
        <w:spacing w:after="0" w:line="360" w:lineRule="auto"/>
        <w:ind w:firstLine="426"/>
        <w:contextualSpacing/>
        <w:jc w:val="both"/>
        <w:rPr>
          <w:rFonts w:ascii="Arial Narrow" w:hAnsi="Arial Narrow" w:cs="Times New Roman"/>
          <w:i/>
          <w:sz w:val="24"/>
          <w:szCs w:val="24"/>
        </w:rPr>
      </w:pPr>
      <w:r w:rsidRPr="00534A10">
        <w:rPr>
          <w:rFonts w:ascii="Arial Narrow" w:hAnsi="Arial Narrow" w:cs="Times New Roman"/>
          <w:b/>
          <w:sz w:val="24"/>
          <w:szCs w:val="24"/>
        </w:rPr>
        <w:t>Забележка:</w:t>
      </w:r>
      <w:r>
        <w:rPr>
          <w:rFonts w:ascii="Arial Narrow" w:hAnsi="Arial Narrow" w:cs="Times New Roman"/>
          <w:sz w:val="24"/>
          <w:szCs w:val="24"/>
        </w:rPr>
        <w:t xml:space="preserve"> </w:t>
      </w:r>
      <w:r w:rsidR="007D56B4" w:rsidRPr="004209BF">
        <w:rPr>
          <w:rFonts w:ascii="Arial Narrow" w:hAnsi="Arial Narrow" w:cs="Times New Roman"/>
          <w:i/>
          <w:sz w:val="24"/>
          <w:szCs w:val="24"/>
        </w:rPr>
        <w:t>За удостоверяване на горното участникът следва да представи Официално оторизационно писмо (или еквивалентен документ) с актуална дата от производителя или от официален представител на производителя на предлаганото оборудване. Горепосоченият документ се представя в техническото предложение на участника.</w:t>
      </w:r>
    </w:p>
    <w:p w14:paraId="694E8245" w14:textId="77777777" w:rsidR="007D56B4" w:rsidRPr="005370EE" w:rsidRDefault="007D56B4" w:rsidP="005370EE">
      <w:pPr>
        <w:spacing w:after="0" w:line="360" w:lineRule="auto"/>
        <w:ind w:firstLine="426"/>
        <w:contextualSpacing/>
        <w:jc w:val="both"/>
        <w:rPr>
          <w:rFonts w:ascii="Arial Narrow" w:hAnsi="Arial Narrow" w:cs="Times New Roman"/>
          <w:i/>
          <w:sz w:val="24"/>
          <w:szCs w:val="24"/>
        </w:rPr>
      </w:pPr>
      <w:r w:rsidRPr="005370EE">
        <w:rPr>
          <w:rFonts w:ascii="Arial Narrow" w:hAnsi="Arial Narrow" w:cs="Times New Roman"/>
          <w:i/>
          <w:sz w:val="24"/>
          <w:szCs w:val="24"/>
        </w:rPr>
        <w:t xml:space="preserve">В случаите на представяне от участника на оторизационно писмо </w:t>
      </w:r>
      <w:r w:rsidR="004209BF">
        <w:rPr>
          <w:rFonts w:ascii="Arial Narrow" w:hAnsi="Arial Narrow" w:cs="Times New Roman"/>
          <w:i/>
          <w:sz w:val="24"/>
          <w:szCs w:val="24"/>
        </w:rPr>
        <w:t xml:space="preserve">(или еквивалентен документ) </w:t>
      </w:r>
      <w:r w:rsidRPr="005370EE">
        <w:rPr>
          <w:rFonts w:ascii="Arial Narrow" w:hAnsi="Arial Narrow" w:cs="Times New Roman"/>
          <w:i/>
          <w:sz w:val="24"/>
          <w:szCs w:val="24"/>
        </w:rPr>
        <w:t>от официален представител на производителя, в офертата се прилага и оторизационно писмо, издадено от производителя</w:t>
      </w:r>
      <w:r w:rsidR="004209BF">
        <w:rPr>
          <w:rFonts w:ascii="Arial Narrow" w:hAnsi="Arial Narrow" w:cs="Times New Roman"/>
          <w:i/>
          <w:sz w:val="24"/>
          <w:szCs w:val="24"/>
        </w:rPr>
        <w:t xml:space="preserve"> (или еквивалентен документ)</w:t>
      </w:r>
      <w:r w:rsidRPr="005370EE">
        <w:rPr>
          <w:rFonts w:ascii="Arial Narrow" w:hAnsi="Arial Narrow" w:cs="Times New Roman"/>
          <w:i/>
          <w:sz w:val="24"/>
          <w:szCs w:val="24"/>
        </w:rPr>
        <w:t>, с което се упълномощава официалния представител на производителя за доставка и гаранционно обслужване на предлаганото оборудване.</w:t>
      </w:r>
    </w:p>
    <w:p w14:paraId="03E87E64" w14:textId="77777777" w:rsidR="00151F6F" w:rsidRPr="005370EE" w:rsidRDefault="00B274A8" w:rsidP="005370EE">
      <w:pPr>
        <w:pStyle w:val="ListParagraph"/>
        <w:widowControl w:val="0"/>
        <w:numPr>
          <w:ilvl w:val="1"/>
          <w:numId w:val="16"/>
        </w:numPr>
        <w:shd w:val="clear" w:color="auto" w:fill="FFFFFF"/>
        <w:tabs>
          <w:tab w:val="left" w:pos="360"/>
          <w:tab w:val="left" w:pos="993"/>
          <w:tab w:val="left" w:pos="1276"/>
          <w:tab w:val="left" w:pos="4678"/>
        </w:tabs>
        <w:spacing w:after="0" w:line="360" w:lineRule="auto"/>
        <w:ind w:left="0" w:firstLine="284"/>
        <w:jc w:val="both"/>
        <w:rPr>
          <w:rFonts w:ascii="Arial Narrow" w:hAnsi="Arial Narrow" w:cs="Times New Roman"/>
          <w:sz w:val="24"/>
          <w:szCs w:val="24"/>
        </w:rPr>
      </w:pPr>
      <w:r w:rsidRPr="005370EE">
        <w:rPr>
          <w:rFonts w:ascii="Arial Narrow" w:hAnsi="Arial Narrow" w:cs="Times New Roman"/>
          <w:sz w:val="24"/>
          <w:szCs w:val="24"/>
        </w:rPr>
        <w:t>Прилагаме о</w:t>
      </w:r>
      <w:r w:rsidR="00151F6F" w:rsidRPr="005370EE">
        <w:rPr>
          <w:rFonts w:ascii="Arial Narrow" w:hAnsi="Arial Narrow" w:cs="Times New Roman"/>
          <w:sz w:val="24"/>
          <w:szCs w:val="24"/>
        </w:rPr>
        <w:t>бщи условия или други приложими условия за гаранционно обслужване от производителя на продуктите, предмет на обществената поръчка</w:t>
      </w:r>
      <w:r w:rsidR="00875693">
        <w:rPr>
          <w:rFonts w:ascii="Arial Narrow" w:hAnsi="Arial Narrow" w:cs="Times New Roman"/>
          <w:sz w:val="24"/>
          <w:szCs w:val="24"/>
        </w:rPr>
        <w:t xml:space="preserve"> (</w:t>
      </w:r>
      <w:r w:rsidR="00151F6F" w:rsidRPr="005370EE">
        <w:rPr>
          <w:rFonts w:ascii="Arial Narrow" w:hAnsi="Arial Narrow" w:cs="Times New Roman"/>
          <w:sz w:val="24"/>
          <w:szCs w:val="24"/>
        </w:rPr>
        <w:t xml:space="preserve"> в случай, че е приложимо</w:t>
      </w:r>
      <w:r w:rsidR="00875693">
        <w:rPr>
          <w:rFonts w:ascii="Arial Narrow" w:hAnsi="Arial Narrow" w:cs="Times New Roman"/>
          <w:sz w:val="24"/>
          <w:szCs w:val="24"/>
        </w:rPr>
        <w:t>)</w:t>
      </w:r>
      <w:r w:rsidR="00151F6F" w:rsidRPr="005370EE">
        <w:rPr>
          <w:rFonts w:ascii="Arial Narrow" w:hAnsi="Arial Narrow" w:cs="Times New Roman"/>
          <w:sz w:val="24"/>
          <w:szCs w:val="24"/>
        </w:rPr>
        <w:t>.</w:t>
      </w:r>
    </w:p>
    <w:p w14:paraId="09457655" w14:textId="77777777" w:rsidR="00151F6F" w:rsidRPr="005370EE" w:rsidRDefault="00151F6F" w:rsidP="005370EE">
      <w:pPr>
        <w:spacing w:after="0" w:line="360" w:lineRule="auto"/>
        <w:ind w:firstLine="284"/>
        <w:jc w:val="both"/>
        <w:rPr>
          <w:rFonts w:ascii="Arial Narrow" w:hAnsi="Arial Narrow" w:cs="Times New Roman"/>
          <w:sz w:val="24"/>
          <w:szCs w:val="24"/>
        </w:rPr>
      </w:pPr>
    </w:p>
    <w:p w14:paraId="48D9509A" w14:textId="77777777" w:rsidR="00B36BDB" w:rsidRPr="005370EE" w:rsidRDefault="00B36BDB" w:rsidP="005370EE">
      <w:pPr>
        <w:pStyle w:val="Text1"/>
        <w:spacing w:before="0" w:after="0" w:line="360" w:lineRule="auto"/>
        <w:ind w:left="0" w:firstLine="284"/>
        <w:rPr>
          <w:rFonts w:ascii="Arial Narrow" w:eastAsia="Verdana-Italic" w:hAnsi="Arial Narrow"/>
        </w:rPr>
      </w:pPr>
    </w:p>
    <w:tbl>
      <w:tblPr>
        <w:tblW w:w="9807" w:type="dxa"/>
        <w:tblLook w:val="04A0" w:firstRow="1" w:lastRow="0" w:firstColumn="1" w:lastColumn="0" w:noHBand="0" w:noVBand="1"/>
      </w:tblPr>
      <w:tblGrid>
        <w:gridCol w:w="4500"/>
        <w:gridCol w:w="5307"/>
      </w:tblGrid>
      <w:tr w:rsidR="00B274A8" w:rsidRPr="005370EE" w14:paraId="43954176" w14:textId="77777777" w:rsidTr="00B274A8">
        <w:tc>
          <w:tcPr>
            <w:tcW w:w="4500" w:type="dxa"/>
            <w:hideMark/>
          </w:tcPr>
          <w:p w14:paraId="53F606DA" w14:textId="77777777" w:rsidR="00B274A8" w:rsidRPr="005370EE" w:rsidRDefault="00B274A8" w:rsidP="005370EE">
            <w:pPr>
              <w:spacing w:after="0" w:line="360" w:lineRule="auto"/>
              <w:ind w:firstLine="284"/>
              <w:jc w:val="right"/>
              <w:rPr>
                <w:rFonts w:ascii="Arial Narrow" w:hAnsi="Arial Narrow" w:cs="Times New Roman"/>
                <w:b/>
                <w:bCs/>
                <w:sz w:val="24"/>
                <w:szCs w:val="24"/>
              </w:rPr>
            </w:pPr>
            <w:r w:rsidRPr="005370EE">
              <w:rPr>
                <w:rFonts w:ascii="Arial Narrow" w:hAnsi="Arial Narrow" w:cs="Times New Roman"/>
                <w:b/>
                <w:bCs/>
                <w:sz w:val="24"/>
                <w:szCs w:val="24"/>
              </w:rPr>
              <w:t>Дата на подписване:</w:t>
            </w:r>
          </w:p>
        </w:tc>
        <w:tc>
          <w:tcPr>
            <w:tcW w:w="5307" w:type="dxa"/>
            <w:hideMark/>
          </w:tcPr>
          <w:p w14:paraId="2071AA0C" w14:textId="77777777" w:rsidR="00B274A8" w:rsidRPr="005370EE" w:rsidRDefault="00B274A8" w:rsidP="005370EE">
            <w:pPr>
              <w:spacing w:after="0" w:line="360" w:lineRule="auto"/>
              <w:ind w:firstLine="284"/>
              <w:jc w:val="right"/>
              <w:rPr>
                <w:rFonts w:ascii="Arial Narrow" w:hAnsi="Arial Narrow" w:cs="Times New Roman"/>
                <w:b/>
                <w:bCs/>
                <w:sz w:val="24"/>
                <w:szCs w:val="24"/>
                <w:lang w:val="en-GB"/>
              </w:rPr>
            </w:pPr>
            <w:r w:rsidRPr="005370EE">
              <w:rPr>
                <w:rFonts w:ascii="Arial Narrow" w:hAnsi="Arial Narrow" w:cs="Times New Roman"/>
                <w:b/>
                <w:bCs/>
                <w:sz w:val="24"/>
                <w:szCs w:val="24"/>
              </w:rPr>
              <w:t>………./ ………….. / ……….…..</w:t>
            </w:r>
          </w:p>
        </w:tc>
      </w:tr>
      <w:tr w:rsidR="00B274A8" w:rsidRPr="005370EE" w14:paraId="7E6B23C3" w14:textId="77777777" w:rsidTr="00B274A8">
        <w:tc>
          <w:tcPr>
            <w:tcW w:w="4500" w:type="dxa"/>
            <w:hideMark/>
          </w:tcPr>
          <w:p w14:paraId="4FFD210F" w14:textId="77777777" w:rsidR="00B274A8" w:rsidRPr="005370EE" w:rsidRDefault="00B274A8" w:rsidP="005370EE">
            <w:pPr>
              <w:spacing w:after="0" w:line="360" w:lineRule="auto"/>
              <w:ind w:firstLine="284"/>
              <w:jc w:val="right"/>
              <w:rPr>
                <w:rFonts w:ascii="Arial Narrow" w:hAnsi="Arial Narrow" w:cs="Times New Roman"/>
                <w:b/>
                <w:bCs/>
                <w:sz w:val="24"/>
                <w:szCs w:val="24"/>
              </w:rPr>
            </w:pPr>
            <w:r w:rsidRPr="005370EE">
              <w:rPr>
                <w:rFonts w:ascii="Arial Narrow" w:hAnsi="Arial Narrow" w:cs="Times New Roman"/>
                <w:b/>
                <w:bCs/>
                <w:sz w:val="24"/>
                <w:szCs w:val="24"/>
              </w:rPr>
              <w:t>Подпис и печат:</w:t>
            </w:r>
          </w:p>
        </w:tc>
        <w:tc>
          <w:tcPr>
            <w:tcW w:w="5307" w:type="dxa"/>
            <w:hideMark/>
          </w:tcPr>
          <w:p w14:paraId="3CEA2A72" w14:textId="77777777" w:rsidR="00B274A8" w:rsidRPr="005370EE" w:rsidRDefault="00B274A8" w:rsidP="005370EE">
            <w:pPr>
              <w:spacing w:after="0" w:line="360" w:lineRule="auto"/>
              <w:ind w:firstLine="284"/>
              <w:jc w:val="right"/>
              <w:rPr>
                <w:rFonts w:ascii="Arial Narrow" w:hAnsi="Arial Narrow" w:cs="Times New Roman"/>
                <w:b/>
                <w:bCs/>
                <w:sz w:val="24"/>
                <w:szCs w:val="24"/>
                <w:lang w:val="en-GB"/>
              </w:rPr>
            </w:pPr>
            <w:r w:rsidRPr="005370EE">
              <w:rPr>
                <w:rFonts w:ascii="Arial Narrow" w:hAnsi="Arial Narrow" w:cs="Times New Roman"/>
                <w:b/>
                <w:bCs/>
                <w:sz w:val="24"/>
                <w:szCs w:val="24"/>
              </w:rPr>
              <w:t>......................................................</w:t>
            </w:r>
          </w:p>
        </w:tc>
      </w:tr>
      <w:tr w:rsidR="00B274A8" w:rsidRPr="005370EE" w14:paraId="5FB05530" w14:textId="77777777" w:rsidTr="00B274A8">
        <w:tc>
          <w:tcPr>
            <w:tcW w:w="4500" w:type="dxa"/>
            <w:hideMark/>
          </w:tcPr>
          <w:p w14:paraId="6F47F390" w14:textId="77777777" w:rsidR="00B274A8" w:rsidRPr="005370EE" w:rsidRDefault="00B274A8" w:rsidP="005370EE">
            <w:pPr>
              <w:spacing w:after="0" w:line="360" w:lineRule="auto"/>
              <w:ind w:firstLine="284"/>
              <w:jc w:val="right"/>
              <w:rPr>
                <w:rFonts w:ascii="Arial Narrow" w:hAnsi="Arial Narrow" w:cs="Times New Roman"/>
                <w:b/>
                <w:bCs/>
                <w:sz w:val="24"/>
                <w:szCs w:val="24"/>
              </w:rPr>
            </w:pPr>
            <w:r w:rsidRPr="005370EE">
              <w:rPr>
                <w:rFonts w:ascii="Arial Narrow" w:hAnsi="Arial Narrow" w:cs="Times New Roman"/>
                <w:b/>
                <w:bCs/>
                <w:sz w:val="24"/>
                <w:szCs w:val="24"/>
              </w:rPr>
              <w:t xml:space="preserve">Име и фамилия </w:t>
            </w:r>
          </w:p>
        </w:tc>
        <w:tc>
          <w:tcPr>
            <w:tcW w:w="5307" w:type="dxa"/>
            <w:hideMark/>
          </w:tcPr>
          <w:p w14:paraId="3657C1BE" w14:textId="77777777" w:rsidR="00B274A8" w:rsidRPr="005370EE" w:rsidRDefault="00B274A8" w:rsidP="005370EE">
            <w:pPr>
              <w:spacing w:after="0" w:line="360" w:lineRule="auto"/>
              <w:ind w:firstLine="284"/>
              <w:jc w:val="right"/>
              <w:rPr>
                <w:rFonts w:ascii="Arial Narrow" w:hAnsi="Arial Narrow" w:cs="Times New Roman"/>
                <w:b/>
                <w:bCs/>
                <w:sz w:val="24"/>
                <w:szCs w:val="24"/>
                <w:lang w:val="en-GB"/>
              </w:rPr>
            </w:pPr>
            <w:r w:rsidRPr="005370EE">
              <w:rPr>
                <w:rFonts w:ascii="Arial Narrow" w:hAnsi="Arial Narrow" w:cs="Times New Roman"/>
                <w:b/>
                <w:bCs/>
                <w:sz w:val="24"/>
                <w:szCs w:val="24"/>
              </w:rPr>
              <w:t>......................................................</w:t>
            </w:r>
          </w:p>
        </w:tc>
      </w:tr>
      <w:tr w:rsidR="00B274A8" w:rsidRPr="005370EE" w14:paraId="050B8ABC" w14:textId="77777777" w:rsidTr="00B274A8">
        <w:tc>
          <w:tcPr>
            <w:tcW w:w="4500" w:type="dxa"/>
            <w:hideMark/>
          </w:tcPr>
          <w:p w14:paraId="0AC0F100" w14:textId="77777777" w:rsidR="00B274A8" w:rsidRPr="005370EE" w:rsidRDefault="00B274A8" w:rsidP="005370EE">
            <w:pPr>
              <w:spacing w:after="0" w:line="360" w:lineRule="auto"/>
              <w:ind w:firstLine="284"/>
              <w:jc w:val="right"/>
              <w:rPr>
                <w:rFonts w:ascii="Arial Narrow" w:hAnsi="Arial Narrow" w:cs="Times New Roman"/>
                <w:b/>
                <w:bCs/>
                <w:sz w:val="24"/>
                <w:szCs w:val="24"/>
              </w:rPr>
            </w:pPr>
            <w:r w:rsidRPr="005370EE">
              <w:rPr>
                <w:rFonts w:ascii="Arial Narrow" w:hAnsi="Arial Narrow" w:cs="Times New Roman"/>
                <w:b/>
                <w:bCs/>
                <w:sz w:val="24"/>
                <w:szCs w:val="24"/>
              </w:rPr>
              <w:t xml:space="preserve">Длъжност </w:t>
            </w:r>
          </w:p>
        </w:tc>
        <w:tc>
          <w:tcPr>
            <w:tcW w:w="5307" w:type="dxa"/>
            <w:hideMark/>
          </w:tcPr>
          <w:p w14:paraId="26EA4952" w14:textId="77777777" w:rsidR="00B274A8" w:rsidRPr="005370EE" w:rsidRDefault="00B274A8" w:rsidP="005370EE">
            <w:pPr>
              <w:spacing w:after="0" w:line="360" w:lineRule="auto"/>
              <w:ind w:firstLine="284"/>
              <w:jc w:val="right"/>
              <w:rPr>
                <w:rFonts w:ascii="Arial Narrow" w:hAnsi="Arial Narrow" w:cs="Times New Roman"/>
                <w:b/>
                <w:bCs/>
                <w:sz w:val="24"/>
                <w:szCs w:val="24"/>
                <w:lang w:val="en-GB"/>
              </w:rPr>
            </w:pPr>
            <w:r w:rsidRPr="005370EE">
              <w:rPr>
                <w:rFonts w:ascii="Arial Narrow" w:hAnsi="Arial Narrow" w:cs="Times New Roman"/>
                <w:b/>
                <w:bCs/>
                <w:sz w:val="24"/>
                <w:szCs w:val="24"/>
              </w:rPr>
              <w:t>......................................................</w:t>
            </w:r>
          </w:p>
        </w:tc>
      </w:tr>
      <w:tr w:rsidR="00B274A8" w:rsidRPr="005370EE" w14:paraId="6FE74DD7" w14:textId="77777777" w:rsidTr="00B274A8">
        <w:tc>
          <w:tcPr>
            <w:tcW w:w="4500" w:type="dxa"/>
            <w:hideMark/>
          </w:tcPr>
          <w:p w14:paraId="26D60DC3" w14:textId="77777777" w:rsidR="00B274A8" w:rsidRPr="005370EE" w:rsidRDefault="00B274A8" w:rsidP="005370EE">
            <w:pPr>
              <w:spacing w:after="0" w:line="360" w:lineRule="auto"/>
              <w:ind w:firstLine="284"/>
              <w:jc w:val="right"/>
              <w:rPr>
                <w:rFonts w:ascii="Arial Narrow" w:hAnsi="Arial Narrow" w:cs="Times New Roman"/>
                <w:b/>
                <w:bCs/>
                <w:sz w:val="24"/>
                <w:szCs w:val="24"/>
              </w:rPr>
            </w:pPr>
            <w:r w:rsidRPr="005370EE">
              <w:rPr>
                <w:rFonts w:ascii="Arial Narrow" w:hAnsi="Arial Narrow" w:cs="Times New Roman"/>
                <w:b/>
                <w:bCs/>
                <w:sz w:val="24"/>
                <w:szCs w:val="24"/>
              </w:rPr>
              <w:t>Наименование на участника</w:t>
            </w:r>
          </w:p>
        </w:tc>
        <w:tc>
          <w:tcPr>
            <w:tcW w:w="5307" w:type="dxa"/>
            <w:hideMark/>
          </w:tcPr>
          <w:p w14:paraId="7CDAC5E8" w14:textId="77777777" w:rsidR="00B274A8" w:rsidRPr="005370EE" w:rsidRDefault="00B274A8" w:rsidP="005370EE">
            <w:pPr>
              <w:spacing w:after="0" w:line="360" w:lineRule="auto"/>
              <w:ind w:firstLine="284"/>
              <w:jc w:val="right"/>
              <w:rPr>
                <w:rFonts w:ascii="Arial Narrow" w:hAnsi="Arial Narrow" w:cs="Times New Roman"/>
                <w:b/>
                <w:bCs/>
                <w:sz w:val="24"/>
                <w:szCs w:val="24"/>
                <w:lang w:val="en-GB"/>
              </w:rPr>
            </w:pPr>
            <w:r w:rsidRPr="005370EE">
              <w:rPr>
                <w:rFonts w:ascii="Arial Narrow" w:hAnsi="Arial Narrow" w:cs="Times New Roman"/>
                <w:b/>
                <w:bCs/>
                <w:sz w:val="24"/>
                <w:szCs w:val="24"/>
              </w:rPr>
              <w:t>......................................................</w:t>
            </w:r>
          </w:p>
        </w:tc>
      </w:tr>
    </w:tbl>
    <w:p w14:paraId="17A214FD" w14:textId="77777777" w:rsidR="00BC2F4B" w:rsidRPr="005370EE" w:rsidRDefault="00BC2F4B" w:rsidP="005370EE">
      <w:pPr>
        <w:spacing w:after="0" w:line="360" w:lineRule="auto"/>
        <w:ind w:firstLine="284"/>
        <w:jc w:val="both"/>
        <w:rPr>
          <w:rFonts w:ascii="Arial Narrow" w:hAnsi="Arial Narrow" w:cs="Times New Roman"/>
          <w:b/>
          <w:sz w:val="24"/>
          <w:szCs w:val="24"/>
        </w:rPr>
      </w:pPr>
    </w:p>
    <w:p w14:paraId="400BE655" w14:textId="77777777" w:rsidR="00B92E32" w:rsidRPr="005370EE" w:rsidRDefault="00B92E32" w:rsidP="005370EE">
      <w:pPr>
        <w:spacing w:after="0" w:line="360" w:lineRule="auto"/>
        <w:ind w:firstLine="284"/>
        <w:rPr>
          <w:rFonts w:ascii="Arial Narrow" w:hAnsi="Arial Narrow" w:cs="Times New Roman"/>
          <w:sz w:val="24"/>
          <w:szCs w:val="24"/>
        </w:rPr>
      </w:pPr>
    </w:p>
    <w:sectPr w:rsidR="00B92E32" w:rsidRPr="005370EE" w:rsidSect="006630F6">
      <w:headerReference w:type="default" r:id="rId11"/>
      <w:footerReference w:type="default" r:id="rId12"/>
      <w:pgSz w:w="11906" w:h="16838"/>
      <w:pgMar w:top="1417" w:right="1274"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14DD923" w14:textId="77777777" w:rsidR="00736B54" w:rsidRDefault="00736B54" w:rsidP="00B36BDB">
      <w:pPr>
        <w:spacing w:after="0" w:line="240" w:lineRule="auto"/>
      </w:pPr>
      <w:r>
        <w:separator/>
      </w:r>
    </w:p>
  </w:endnote>
  <w:endnote w:type="continuationSeparator" w:id="0">
    <w:p w14:paraId="7B0B7F1E" w14:textId="77777777" w:rsidR="00736B54" w:rsidRDefault="00736B54" w:rsidP="00B36BD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Verdana-Italic">
    <w:altName w:val="Arial Unicode MS"/>
    <w:panose1 w:val="00000000000000000000"/>
    <w:charset w:val="86"/>
    <w:family w:val="auto"/>
    <w:notTrueType/>
    <w:pitch w:val="default"/>
    <w:sig w:usb0="00000001" w:usb1="080E0000" w:usb2="0000001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72969810"/>
      <w:docPartObj>
        <w:docPartGallery w:val="Page Numbers (Bottom of Page)"/>
        <w:docPartUnique/>
      </w:docPartObj>
    </w:sdtPr>
    <w:sdtEndPr>
      <w:rPr>
        <w:noProof/>
      </w:rPr>
    </w:sdtEndPr>
    <w:sdtContent>
      <w:p w14:paraId="20795667" w14:textId="4FE3F243" w:rsidR="0090698A" w:rsidRDefault="0090698A">
        <w:pPr>
          <w:pStyle w:val="Footer"/>
          <w:jc w:val="right"/>
        </w:pPr>
        <w:r>
          <w:fldChar w:fldCharType="begin"/>
        </w:r>
        <w:r>
          <w:instrText xml:space="preserve"> PAGE   \* MERGEFORMAT </w:instrText>
        </w:r>
        <w:r>
          <w:fldChar w:fldCharType="separate"/>
        </w:r>
        <w:r w:rsidR="00CD2DD9">
          <w:rPr>
            <w:noProof/>
          </w:rPr>
          <w:t>2</w:t>
        </w:r>
        <w:r>
          <w:rPr>
            <w:noProof/>
          </w:rPr>
          <w:fldChar w:fldCharType="end"/>
        </w:r>
      </w:p>
    </w:sdtContent>
  </w:sdt>
  <w:p w14:paraId="69F46071" w14:textId="77777777" w:rsidR="0090698A" w:rsidRDefault="0090698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3873312" w14:textId="77777777" w:rsidR="00736B54" w:rsidRDefault="00736B54" w:rsidP="00B36BDB">
      <w:pPr>
        <w:spacing w:after="0" w:line="240" w:lineRule="auto"/>
      </w:pPr>
      <w:r>
        <w:separator/>
      </w:r>
    </w:p>
  </w:footnote>
  <w:footnote w:type="continuationSeparator" w:id="0">
    <w:p w14:paraId="20B64928" w14:textId="77777777" w:rsidR="00736B54" w:rsidRDefault="00736B54" w:rsidP="00B36BDB">
      <w:pPr>
        <w:spacing w:after="0" w:line="240" w:lineRule="auto"/>
      </w:pPr>
      <w:r>
        <w:continuationSeparator/>
      </w:r>
    </w:p>
  </w:footnote>
  <w:footnote w:id="1">
    <w:p w14:paraId="589B26DB" w14:textId="77777777" w:rsidR="0090698A" w:rsidRPr="00893A47" w:rsidRDefault="0090698A" w:rsidP="008F08B7">
      <w:pPr>
        <w:pStyle w:val="FootnoteText"/>
        <w:jc w:val="both"/>
        <w:rPr>
          <w:rFonts w:ascii="Arial Narrow" w:hAnsi="Arial Narrow"/>
          <w:lang w:val="bg-BG"/>
        </w:rPr>
      </w:pPr>
      <w:r w:rsidRPr="00893A47">
        <w:rPr>
          <w:rStyle w:val="FootnoteReference"/>
          <w:rFonts w:ascii="Arial Narrow" w:hAnsi="Arial Narrow"/>
        </w:rPr>
        <w:footnoteRef/>
      </w:r>
      <w:r w:rsidRPr="00893A47">
        <w:rPr>
          <w:rFonts w:ascii="Arial Narrow" w:hAnsi="Arial Narrow"/>
        </w:rPr>
        <w:t xml:space="preserve"> </w:t>
      </w:r>
      <w:r w:rsidRPr="00893A47">
        <w:rPr>
          <w:rFonts w:ascii="Arial Narrow" w:hAnsi="Arial Narrow"/>
          <w:lang w:val="bg-BG"/>
        </w:rPr>
        <w:t xml:space="preserve">Съгласно чл. 41, ал. 5 от Правилника за прилагане на Закона за обществените поръчки </w:t>
      </w:r>
      <w:r>
        <w:rPr>
          <w:rFonts w:ascii="Arial Narrow" w:hAnsi="Arial Narrow"/>
          <w:lang w:val="bg-BG"/>
        </w:rPr>
        <w:t>(ППЗОП) когато документи, свързани с участие в обществени поръчки се подават от лице, което представя участника по пълномощие, в Единния европейски документ за обществени поръчки (ЕЕДОП) се посочва информация относно обхвата на представителната му власт.</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8D0650" w14:textId="1BC417F1" w:rsidR="0090698A" w:rsidRDefault="0090698A" w:rsidP="009A757D">
    <w:pPr>
      <w:spacing w:after="0" w:line="360" w:lineRule="auto"/>
      <w:jc w:val="right"/>
      <w:rPr>
        <w:rFonts w:ascii="Arial Narrow" w:hAnsi="Arial Narrow"/>
        <w:b/>
        <w:bCs/>
        <w:i/>
        <w:iCs/>
        <w:sz w:val="24"/>
        <w:szCs w:val="24"/>
      </w:rPr>
    </w:pPr>
    <w:r w:rsidRPr="00B36BDB">
      <w:rPr>
        <w:rFonts w:ascii="Arial Narrow" w:hAnsi="Arial Narrow"/>
        <w:b/>
        <w:bCs/>
        <w:i/>
        <w:iCs/>
        <w:sz w:val="24"/>
        <w:szCs w:val="24"/>
      </w:rPr>
      <w:t>ПРИЛ</w:t>
    </w:r>
    <w:r>
      <w:rPr>
        <w:rFonts w:ascii="Arial Narrow" w:hAnsi="Arial Narrow"/>
        <w:b/>
        <w:bCs/>
        <w:i/>
        <w:iCs/>
        <w:sz w:val="24"/>
        <w:szCs w:val="24"/>
      </w:rPr>
      <w:t>О</w:t>
    </w:r>
    <w:r w:rsidRPr="00B36BDB">
      <w:rPr>
        <w:rFonts w:ascii="Arial Narrow" w:hAnsi="Arial Narrow"/>
        <w:b/>
        <w:bCs/>
        <w:i/>
        <w:iCs/>
        <w:sz w:val="24"/>
        <w:szCs w:val="24"/>
      </w:rPr>
      <w:t>Ж</w:t>
    </w:r>
    <w:r>
      <w:rPr>
        <w:rFonts w:ascii="Arial Narrow" w:hAnsi="Arial Narrow"/>
        <w:b/>
        <w:bCs/>
        <w:i/>
        <w:iCs/>
        <w:sz w:val="24"/>
        <w:szCs w:val="24"/>
      </w:rPr>
      <w:t>ЕНИЕ № 2.6</w:t>
    </w:r>
  </w:p>
  <w:p w14:paraId="05381E28" w14:textId="77777777" w:rsidR="0090698A" w:rsidRDefault="0090698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72BCF"/>
    <w:multiLevelType w:val="multilevel"/>
    <w:tmpl w:val="0402001F"/>
    <w:lvl w:ilvl="0">
      <w:start w:val="1"/>
      <w:numFmt w:val="decimal"/>
      <w:lvlText w:val="%1."/>
      <w:lvlJc w:val="left"/>
      <w:pPr>
        <w:ind w:left="360" w:hanging="360"/>
      </w:pPr>
      <w:rPr>
        <w:rFonts w:hint="default"/>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76312E8"/>
    <w:multiLevelType w:val="hybridMultilevel"/>
    <w:tmpl w:val="834095A0"/>
    <w:lvl w:ilvl="0" w:tplc="BEDCA222">
      <w:start w:val="1"/>
      <w:numFmt w:val="decimal"/>
      <w:lvlText w:val="%1."/>
      <w:lvlJc w:val="left"/>
      <w:pPr>
        <w:ind w:left="927" w:hanging="360"/>
      </w:pPr>
      <w:rPr>
        <w:rFonts w:hint="default"/>
      </w:rPr>
    </w:lvl>
    <w:lvl w:ilvl="1" w:tplc="04020019" w:tentative="1">
      <w:start w:val="1"/>
      <w:numFmt w:val="lowerLetter"/>
      <w:lvlText w:val="%2."/>
      <w:lvlJc w:val="left"/>
      <w:pPr>
        <w:ind w:left="1647" w:hanging="360"/>
      </w:pPr>
    </w:lvl>
    <w:lvl w:ilvl="2" w:tplc="0402001B" w:tentative="1">
      <w:start w:val="1"/>
      <w:numFmt w:val="lowerRoman"/>
      <w:lvlText w:val="%3."/>
      <w:lvlJc w:val="right"/>
      <w:pPr>
        <w:ind w:left="2367" w:hanging="180"/>
      </w:pPr>
    </w:lvl>
    <w:lvl w:ilvl="3" w:tplc="0402000F" w:tentative="1">
      <w:start w:val="1"/>
      <w:numFmt w:val="decimal"/>
      <w:lvlText w:val="%4."/>
      <w:lvlJc w:val="left"/>
      <w:pPr>
        <w:ind w:left="3087" w:hanging="360"/>
      </w:pPr>
    </w:lvl>
    <w:lvl w:ilvl="4" w:tplc="04020019" w:tentative="1">
      <w:start w:val="1"/>
      <w:numFmt w:val="lowerLetter"/>
      <w:lvlText w:val="%5."/>
      <w:lvlJc w:val="left"/>
      <w:pPr>
        <w:ind w:left="3807" w:hanging="360"/>
      </w:pPr>
    </w:lvl>
    <w:lvl w:ilvl="5" w:tplc="0402001B" w:tentative="1">
      <w:start w:val="1"/>
      <w:numFmt w:val="lowerRoman"/>
      <w:lvlText w:val="%6."/>
      <w:lvlJc w:val="right"/>
      <w:pPr>
        <w:ind w:left="4527" w:hanging="180"/>
      </w:pPr>
    </w:lvl>
    <w:lvl w:ilvl="6" w:tplc="0402000F" w:tentative="1">
      <w:start w:val="1"/>
      <w:numFmt w:val="decimal"/>
      <w:lvlText w:val="%7."/>
      <w:lvlJc w:val="left"/>
      <w:pPr>
        <w:ind w:left="5247" w:hanging="360"/>
      </w:pPr>
    </w:lvl>
    <w:lvl w:ilvl="7" w:tplc="04020019" w:tentative="1">
      <w:start w:val="1"/>
      <w:numFmt w:val="lowerLetter"/>
      <w:lvlText w:val="%8."/>
      <w:lvlJc w:val="left"/>
      <w:pPr>
        <w:ind w:left="5967" w:hanging="360"/>
      </w:pPr>
    </w:lvl>
    <w:lvl w:ilvl="8" w:tplc="0402001B" w:tentative="1">
      <w:start w:val="1"/>
      <w:numFmt w:val="lowerRoman"/>
      <w:lvlText w:val="%9."/>
      <w:lvlJc w:val="right"/>
      <w:pPr>
        <w:ind w:left="6687" w:hanging="180"/>
      </w:pPr>
    </w:lvl>
  </w:abstractNum>
  <w:abstractNum w:abstractNumId="2" w15:restartNumberingAfterBreak="0">
    <w:nsid w:val="0D797EB7"/>
    <w:multiLevelType w:val="hybridMultilevel"/>
    <w:tmpl w:val="31BC4A9E"/>
    <w:lvl w:ilvl="0" w:tplc="0402000F">
      <w:start w:val="1"/>
      <w:numFmt w:val="decimal"/>
      <w:lvlText w:val="%1."/>
      <w:lvlJc w:val="left"/>
      <w:pPr>
        <w:ind w:left="1287" w:hanging="360"/>
      </w:pPr>
    </w:lvl>
    <w:lvl w:ilvl="1" w:tplc="04020019" w:tentative="1">
      <w:start w:val="1"/>
      <w:numFmt w:val="lowerLetter"/>
      <w:lvlText w:val="%2."/>
      <w:lvlJc w:val="left"/>
      <w:pPr>
        <w:ind w:left="2007" w:hanging="360"/>
      </w:pPr>
    </w:lvl>
    <w:lvl w:ilvl="2" w:tplc="0402001B" w:tentative="1">
      <w:start w:val="1"/>
      <w:numFmt w:val="lowerRoman"/>
      <w:lvlText w:val="%3."/>
      <w:lvlJc w:val="right"/>
      <w:pPr>
        <w:ind w:left="2727" w:hanging="180"/>
      </w:pPr>
    </w:lvl>
    <w:lvl w:ilvl="3" w:tplc="0402000F" w:tentative="1">
      <w:start w:val="1"/>
      <w:numFmt w:val="decimal"/>
      <w:lvlText w:val="%4."/>
      <w:lvlJc w:val="left"/>
      <w:pPr>
        <w:ind w:left="3447" w:hanging="360"/>
      </w:pPr>
    </w:lvl>
    <w:lvl w:ilvl="4" w:tplc="04020019" w:tentative="1">
      <w:start w:val="1"/>
      <w:numFmt w:val="lowerLetter"/>
      <w:lvlText w:val="%5."/>
      <w:lvlJc w:val="left"/>
      <w:pPr>
        <w:ind w:left="4167" w:hanging="360"/>
      </w:pPr>
    </w:lvl>
    <w:lvl w:ilvl="5" w:tplc="0402001B" w:tentative="1">
      <w:start w:val="1"/>
      <w:numFmt w:val="lowerRoman"/>
      <w:lvlText w:val="%6."/>
      <w:lvlJc w:val="right"/>
      <w:pPr>
        <w:ind w:left="4887" w:hanging="180"/>
      </w:pPr>
    </w:lvl>
    <w:lvl w:ilvl="6" w:tplc="0402000F" w:tentative="1">
      <w:start w:val="1"/>
      <w:numFmt w:val="decimal"/>
      <w:lvlText w:val="%7."/>
      <w:lvlJc w:val="left"/>
      <w:pPr>
        <w:ind w:left="5607" w:hanging="360"/>
      </w:pPr>
    </w:lvl>
    <w:lvl w:ilvl="7" w:tplc="04020019" w:tentative="1">
      <w:start w:val="1"/>
      <w:numFmt w:val="lowerLetter"/>
      <w:lvlText w:val="%8."/>
      <w:lvlJc w:val="left"/>
      <w:pPr>
        <w:ind w:left="6327" w:hanging="360"/>
      </w:pPr>
    </w:lvl>
    <w:lvl w:ilvl="8" w:tplc="0402001B" w:tentative="1">
      <w:start w:val="1"/>
      <w:numFmt w:val="lowerRoman"/>
      <w:lvlText w:val="%9."/>
      <w:lvlJc w:val="right"/>
      <w:pPr>
        <w:ind w:left="7047" w:hanging="180"/>
      </w:pPr>
    </w:lvl>
  </w:abstractNum>
  <w:abstractNum w:abstractNumId="3" w15:restartNumberingAfterBreak="0">
    <w:nsid w:val="105B23D4"/>
    <w:multiLevelType w:val="multilevel"/>
    <w:tmpl w:val="660095B4"/>
    <w:lvl w:ilvl="0">
      <w:start w:val="1"/>
      <w:numFmt w:val="decimal"/>
      <w:lvlText w:val="%1."/>
      <w:lvlJc w:val="left"/>
      <w:pPr>
        <w:ind w:left="360" w:hanging="360"/>
      </w:pPr>
      <w:rPr>
        <w:b/>
      </w:r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0C638BE"/>
    <w:multiLevelType w:val="hybridMultilevel"/>
    <w:tmpl w:val="B838BDB2"/>
    <w:lvl w:ilvl="0" w:tplc="E950490E">
      <w:start w:val="1"/>
      <w:numFmt w:val="decimal"/>
      <w:lvlText w:val="%1."/>
      <w:lvlJc w:val="left"/>
      <w:pPr>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 w15:restartNumberingAfterBreak="0">
    <w:nsid w:val="164A521C"/>
    <w:multiLevelType w:val="hybridMultilevel"/>
    <w:tmpl w:val="EFC04030"/>
    <w:lvl w:ilvl="0" w:tplc="244019A0">
      <w:start w:val="1"/>
      <w:numFmt w:val="decimal"/>
      <w:lvlText w:val="Чл. %1."/>
      <w:lvlJc w:val="left"/>
      <w:pPr>
        <w:ind w:left="1440" w:hanging="360"/>
      </w:pPr>
      <w:rPr>
        <w:rFonts w:hint="default"/>
        <w:b/>
      </w:r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6" w15:restartNumberingAfterBreak="0">
    <w:nsid w:val="1ECF1908"/>
    <w:multiLevelType w:val="multilevel"/>
    <w:tmpl w:val="A4783260"/>
    <w:lvl w:ilvl="0">
      <w:start w:val="1"/>
      <w:numFmt w:val="decimal"/>
      <w:lvlText w:val="%1."/>
      <w:lvlJc w:val="left"/>
      <w:pPr>
        <w:ind w:left="360" w:hanging="360"/>
      </w:pPr>
      <w:rPr>
        <w:rFonts w:hint="default"/>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22E44180"/>
    <w:multiLevelType w:val="multilevel"/>
    <w:tmpl w:val="ECEC991E"/>
    <w:lvl w:ilvl="0">
      <w:start w:val="1"/>
      <w:numFmt w:val="decimal"/>
      <w:pStyle w:val="NumPar1"/>
      <w:lvlText w:val="%1."/>
      <w:lvlJc w:val="left"/>
      <w:pPr>
        <w:tabs>
          <w:tab w:val="num" w:pos="850"/>
        </w:tabs>
        <w:ind w:left="850" w:hanging="850"/>
      </w:pPr>
      <w:rPr>
        <w:rFonts w:cs="Times New Roman"/>
      </w:rPr>
    </w:lvl>
    <w:lvl w:ilvl="1">
      <w:start w:val="1"/>
      <w:numFmt w:val="decimal"/>
      <w:pStyle w:val="NumPar2"/>
      <w:lvlText w:val="%1.%2."/>
      <w:lvlJc w:val="left"/>
      <w:pPr>
        <w:tabs>
          <w:tab w:val="num" w:pos="850"/>
        </w:tabs>
        <w:ind w:left="850" w:hanging="850"/>
      </w:pPr>
      <w:rPr>
        <w:rFonts w:cs="Times New Roman"/>
      </w:rPr>
    </w:lvl>
    <w:lvl w:ilvl="2">
      <w:start w:val="1"/>
      <w:numFmt w:val="decimal"/>
      <w:pStyle w:val="NumPar3"/>
      <w:lvlText w:val="%1.%2.%3."/>
      <w:lvlJc w:val="left"/>
      <w:pPr>
        <w:tabs>
          <w:tab w:val="num" w:pos="850"/>
        </w:tabs>
        <w:ind w:left="850" w:hanging="850"/>
      </w:pPr>
      <w:rPr>
        <w:rFonts w:cs="Times New Roman"/>
      </w:rPr>
    </w:lvl>
    <w:lvl w:ilvl="3">
      <w:start w:val="1"/>
      <w:numFmt w:val="decimal"/>
      <w:pStyle w:val="NumPar4"/>
      <w:lvlText w:val="%1.%2.%3.%4."/>
      <w:lvlJc w:val="left"/>
      <w:pPr>
        <w:tabs>
          <w:tab w:val="num" w:pos="850"/>
        </w:tabs>
        <w:ind w:left="850" w:hanging="85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b w:val="0"/>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8" w15:restartNumberingAfterBreak="0">
    <w:nsid w:val="24865109"/>
    <w:multiLevelType w:val="multilevel"/>
    <w:tmpl w:val="9A648F5E"/>
    <w:lvl w:ilvl="0">
      <w:start w:val="1"/>
      <w:numFmt w:val="decimal"/>
      <w:pStyle w:val="Index1"/>
      <w:suff w:val="nothing"/>
      <w:lvlText w:val="REQ.%1."/>
      <w:lvlJc w:val="left"/>
      <w:pPr>
        <w:ind w:left="710" w:firstLine="0"/>
      </w:pPr>
      <w:rPr>
        <w:rFonts w:hint="default"/>
      </w:rPr>
    </w:lvl>
    <w:lvl w:ilvl="1">
      <w:start w:val="1"/>
      <w:numFmt w:val="lowerLetter"/>
      <w:lvlText w:val="%2."/>
      <w:lvlJc w:val="left"/>
      <w:pPr>
        <w:ind w:left="0" w:firstLine="0"/>
      </w:pPr>
      <w:rPr>
        <w:rFonts w:hint="default"/>
      </w:rPr>
    </w:lvl>
    <w:lvl w:ilvl="2">
      <w:start w:val="1"/>
      <w:numFmt w:val="lowerRoman"/>
      <w:lvlText w:val="%3."/>
      <w:lvlJc w:val="right"/>
      <w:pPr>
        <w:ind w:left="0" w:firstLine="0"/>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righ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right"/>
      <w:pPr>
        <w:ind w:left="0" w:firstLine="0"/>
      </w:pPr>
      <w:rPr>
        <w:rFonts w:hint="default"/>
      </w:rPr>
    </w:lvl>
  </w:abstractNum>
  <w:abstractNum w:abstractNumId="9" w15:restartNumberingAfterBreak="0">
    <w:nsid w:val="2D723CA6"/>
    <w:multiLevelType w:val="multilevel"/>
    <w:tmpl w:val="76B8F5C0"/>
    <w:lvl w:ilvl="0">
      <w:start w:val="1"/>
      <w:numFmt w:val="decimal"/>
      <w:lvlText w:val="%1."/>
      <w:lvlJc w:val="left"/>
      <w:pPr>
        <w:ind w:left="360" w:hanging="360"/>
      </w:pPr>
      <w:rPr>
        <w:rFonts w:hint="default"/>
        <w:b/>
      </w:rPr>
    </w:lvl>
    <w:lvl w:ilvl="1">
      <w:start w:val="1"/>
      <w:numFmt w:val="decimal"/>
      <w:lvlText w:val="%1.%2."/>
      <w:lvlJc w:val="left"/>
      <w:pPr>
        <w:ind w:left="858"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47E26D98"/>
    <w:multiLevelType w:val="hybridMultilevel"/>
    <w:tmpl w:val="9DFC74D4"/>
    <w:lvl w:ilvl="0" w:tplc="68E0B84A">
      <w:start w:val="1"/>
      <w:numFmt w:val="decimal"/>
      <w:lvlText w:val="%1."/>
      <w:lvlJc w:val="left"/>
      <w:pPr>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1" w15:restartNumberingAfterBreak="0">
    <w:nsid w:val="4B1941CC"/>
    <w:multiLevelType w:val="multilevel"/>
    <w:tmpl w:val="A4783260"/>
    <w:lvl w:ilvl="0">
      <w:start w:val="1"/>
      <w:numFmt w:val="decimal"/>
      <w:lvlText w:val="%1."/>
      <w:lvlJc w:val="left"/>
      <w:pPr>
        <w:ind w:left="360" w:hanging="360"/>
      </w:pPr>
      <w:rPr>
        <w:rFonts w:hint="default"/>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4C7C7F46"/>
    <w:multiLevelType w:val="hybridMultilevel"/>
    <w:tmpl w:val="51B64176"/>
    <w:lvl w:ilvl="0" w:tplc="9C3045DC">
      <w:start w:val="1"/>
      <w:numFmt w:val="upperRoman"/>
      <w:lvlText w:val="%1."/>
      <w:lvlJc w:val="right"/>
      <w:pPr>
        <w:ind w:left="720" w:hanging="360"/>
      </w:pPr>
      <w:rPr>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3" w15:restartNumberingAfterBreak="0">
    <w:nsid w:val="56624872"/>
    <w:multiLevelType w:val="multilevel"/>
    <w:tmpl w:val="CD2A58BE"/>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4" w15:restartNumberingAfterBreak="0">
    <w:nsid w:val="641B32A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695A6138"/>
    <w:multiLevelType w:val="hybridMultilevel"/>
    <w:tmpl w:val="7220A9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EFC0064"/>
    <w:multiLevelType w:val="hybridMultilevel"/>
    <w:tmpl w:val="D61A4C16"/>
    <w:lvl w:ilvl="0" w:tplc="6C543B56">
      <w:start w:val="1"/>
      <w:numFmt w:val="decimal"/>
      <w:lvlText w:val="%1."/>
      <w:lvlJc w:val="left"/>
      <w:pPr>
        <w:ind w:left="720" w:hanging="360"/>
      </w:pPr>
      <w:rPr>
        <w:rFonts w:ascii="Arial Narrow" w:hAnsi="Arial Narrow" w:cs="Times New Roman" w:hint="default"/>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0DA3262"/>
    <w:multiLevelType w:val="hybridMultilevel"/>
    <w:tmpl w:val="F328E5C2"/>
    <w:lvl w:ilvl="0" w:tplc="BEA8C1B4">
      <w:start w:val="1"/>
      <w:numFmt w:val="upperRoman"/>
      <w:lvlText w:val="%1."/>
      <w:lvlJc w:val="right"/>
      <w:pPr>
        <w:ind w:left="1146" w:hanging="360"/>
      </w:pPr>
      <w:rPr>
        <w:b/>
      </w:rPr>
    </w:lvl>
    <w:lvl w:ilvl="1" w:tplc="04020019" w:tentative="1">
      <w:start w:val="1"/>
      <w:numFmt w:val="lowerLetter"/>
      <w:lvlText w:val="%2."/>
      <w:lvlJc w:val="left"/>
      <w:pPr>
        <w:ind w:left="1866" w:hanging="360"/>
      </w:pPr>
    </w:lvl>
    <w:lvl w:ilvl="2" w:tplc="0402001B" w:tentative="1">
      <w:start w:val="1"/>
      <w:numFmt w:val="lowerRoman"/>
      <w:lvlText w:val="%3."/>
      <w:lvlJc w:val="right"/>
      <w:pPr>
        <w:ind w:left="2586" w:hanging="180"/>
      </w:pPr>
    </w:lvl>
    <w:lvl w:ilvl="3" w:tplc="0402000F" w:tentative="1">
      <w:start w:val="1"/>
      <w:numFmt w:val="decimal"/>
      <w:lvlText w:val="%4."/>
      <w:lvlJc w:val="left"/>
      <w:pPr>
        <w:ind w:left="3306" w:hanging="360"/>
      </w:pPr>
    </w:lvl>
    <w:lvl w:ilvl="4" w:tplc="04020019" w:tentative="1">
      <w:start w:val="1"/>
      <w:numFmt w:val="lowerLetter"/>
      <w:lvlText w:val="%5."/>
      <w:lvlJc w:val="left"/>
      <w:pPr>
        <w:ind w:left="4026" w:hanging="360"/>
      </w:pPr>
    </w:lvl>
    <w:lvl w:ilvl="5" w:tplc="0402001B" w:tentative="1">
      <w:start w:val="1"/>
      <w:numFmt w:val="lowerRoman"/>
      <w:lvlText w:val="%6."/>
      <w:lvlJc w:val="right"/>
      <w:pPr>
        <w:ind w:left="4746" w:hanging="180"/>
      </w:pPr>
    </w:lvl>
    <w:lvl w:ilvl="6" w:tplc="0402000F" w:tentative="1">
      <w:start w:val="1"/>
      <w:numFmt w:val="decimal"/>
      <w:lvlText w:val="%7."/>
      <w:lvlJc w:val="left"/>
      <w:pPr>
        <w:ind w:left="5466" w:hanging="360"/>
      </w:pPr>
    </w:lvl>
    <w:lvl w:ilvl="7" w:tplc="04020019" w:tentative="1">
      <w:start w:val="1"/>
      <w:numFmt w:val="lowerLetter"/>
      <w:lvlText w:val="%8."/>
      <w:lvlJc w:val="left"/>
      <w:pPr>
        <w:ind w:left="6186" w:hanging="360"/>
      </w:pPr>
    </w:lvl>
    <w:lvl w:ilvl="8" w:tplc="0402001B" w:tentative="1">
      <w:start w:val="1"/>
      <w:numFmt w:val="lowerRoman"/>
      <w:lvlText w:val="%9."/>
      <w:lvlJc w:val="right"/>
      <w:pPr>
        <w:ind w:left="6906" w:hanging="180"/>
      </w:pPr>
    </w:lvl>
  </w:abstractNum>
  <w:abstractNum w:abstractNumId="18" w15:restartNumberingAfterBreak="0">
    <w:nsid w:val="78FB0F5A"/>
    <w:multiLevelType w:val="hybridMultilevel"/>
    <w:tmpl w:val="8C702612"/>
    <w:lvl w:ilvl="0" w:tplc="9974602A">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9" w15:restartNumberingAfterBreak="0">
    <w:nsid w:val="7D4D356D"/>
    <w:multiLevelType w:val="hybridMultilevel"/>
    <w:tmpl w:val="2904FA40"/>
    <w:lvl w:ilvl="0" w:tplc="4CF856B8">
      <w:numFmt w:val="bullet"/>
      <w:lvlText w:val=""/>
      <w:lvlJc w:val="left"/>
      <w:pPr>
        <w:ind w:left="720" w:hanging="360"/>
      </w:pPr>
      <w:rPr>
        <w:rFonts w:ascii="Symbol" w:eastAsia="Calibr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3"/>
  </w:num>
  <w:num w:numId="2">
    <w:abstractNumId w:val="17"/>
  </w:num>
  <w:num w:numId="3">
    <w:abstractNumId w:val="10"/>
  </w:num>
  <w:num w:numId="4">
    <w:abstractNumId w:val="4"/>
  </w:num>
  <w:num w:numId="5">
    <w:abstractNumId w:val="18"/>
  </w:num>
  <w:num w:numId="6">
    <w:abstractNumId w:val="11"/>
  </w:num>
  <w:num w:numId="7">
    <w:abstractNumId w:val="0"/>
  </w:num>
  <w:num w:numId="8">
    <w:abstractNumId w:val="5"/>
  </w:num>
  <w:num w:numId="9">
    <w:abstractNumId w:val="6"/>
  </w:num>
  <w:num w:numId="10">
    <w:abstractNumId w:val="2"/>
  </w:num>
  <w:num w:numId="11">
    <w:abstractNumId w:val="1"/>
  </w:num>
  <w:num w:numId="12">
    <w:abstractNumId w:val="7"/>
  </w:num>
  <w:num w:numId="13">
    <w:abstractNumId w:val="14"/>
  </w:num>
  <w:num w:numId="14">
    <w:abstractNumId w:val="15"/>
  </w:num>
  <w:num w:numId="15">
    <w:abstractNumId w:val="12"/>
  </w:num>
  <w:num w:numId="16">
    <w:abstractNumId w:val="3"/>
  </w:num>
  <w:num w:numId="17">
    <w:abstractNumId w:val="9"/>
  </w:num>
  <w:num w:numId="18">
    <w:abstractNumId w:val="16"/>
  </w:num>
  <w:num w:numId="19">
    <w:abstractNumId w:val="8"/>
  </w:num>
  <w:num w:numId="20">
    <w:abstractNumId w:val="19"/>
  </w:num>
  <w:num w:numId="2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7EE1"/>
    <w:rsid w:val="00003272"/>
    <w:rsid w:val="00003E5D"/>
    <w:rsid w:val="00011150"/>
    <w:rsid w:val="00046E2B"/>
    <w:rsid w:val="00076551"/>
    <w:rsid w:val="000B678D"/>
    <w:rsid w:val="000B7378"/>
    <w:rsid w:val="000E3E8D"/>
    <w:rsid w:val="000F48DF"/>
    <w:rsid w:val="000F5B0C"/>
    <w:rsid w:val="0015102C"/>
    <w:rsid w:val="00151F6F"/>
    <w:rsid w:val="00155687"/>
    <w:rsid w:val="0017030F"/>
    <w:rsid w:val="00195ECE"/>
    <w:rsid w:val="001B2B18"/>
    <w:rsid w:val="001B397C"/>
    <w:rsid w:val="001D18B9"/>
    <w:rsid w:val="001D5668"/>
    <w:rsid w:val="002053BD"/>
    <w:rsid w:val="0022396A"/>
    <w:rsid w:val="0023493D"/>
    <w:rsid w:val="002558F0"/>
    <w:rsid w:val="002656C6"/>
    <w:rsid w:val="002677A2"/>
    <w:rsid w:val="0028536B"/>
    <w:rsid w:val="00286D84"/>
    <w:rsid w:val="002A528F"/>
    <w:rsid w:val="002B680A"/>
    <w:rsid w:val="002C3640"/>
    <w:rsid w:val="002D5A96"/>
    <w:rsid w:val="002E05AA"/>
    <w:rsid w:val="002E67AD"/>
    <w:rsid w:val="002F0D65"/>
    <w:rsid w:val="00302BC2"/>
    <w:rsid w:val="00314FD7"/>
    <w:rsid w:val="00337E7C"/>
    <w:rsid w:val="003645B7"/>
    <w:rsid w:val="00364EA9"/>
    <w:rsid w:val="0037089D"/>
    <w:rsid w:val="00380424"/>
    <w:rsid w:val="003A3150"/>
    <w:rsid w:val="003B4033"/>
    <w:rsid w:val="003C6507"/>
    <w:rsid w:val="003E4E0E"/>
    <w:rsid w:val="004209BF"/>
    <w:rsid w:val="0042630C"/>
    <w:rsid w:val="00451073"/>
    <w:rsid w:val="00465EA6"/>
    <w:rsid w:val="0049374A"/>
    <w:rsid w:val="004A03AA"/>
    <w:rsid w:val="004A5A61"/>
    <w:rsid w:val="004B39DD"/>
    <w:rsid w:val="004C184C"/>
    <w:rsid w:val="004C5740"/>
    <w:rsid w:val="004E31EC"/>
    <w:rsid w:val="0050488E"/>
    <w:rsid w:val="00511E43"/>
    <w:rsid w:val="005250C2"/>
    <w:rsid w:val="0052524A"/>
    <w:rsid w:val="00534A10"/>
    <w:rsid w:val="005370EE"/>
    <w:rsid w:val="00582413"/>
    <w:rsid w:val="005C5953"/>
    <w:rsid w:val="005E2800"/>
    <w:rsid w:val="006611B8"/>
    <w:rsid w:val="006630F6"/>
    <w:rsid w:val="00674E4A"/>
    <w:rsid w:val="006D1BCB"/>
    <w:rsid w:val="00700020"/>
    <w:rsid w:val="007028C3"/>
    <w:rsid w:val="00715005"/>
    <w:rsid w:val="00736B54"/>
    <w:rsid w:val="007551D9"/>
    <w:rsid w:val="007816E2"/>
    <w:rsid w:val="007A12AD"/>
    <w:rsid w:val="007D56B4"/>
    <w:rsid w:val="007D7EE1"/>
    <w:rsid w:val="00826DC2"/>
    <w:rsid w:val="008326B0"/>
    <w:rsid w:val="00841B98"/>
    <w:rsid w:val="0085274F"/>
    <w:rsid w:val="00875693"/>
    <w:rsid w:val="008824E0"/>
    <w:rsid w:val="00893A47"/>
    <w:rsid w:val="008A7989"/>
    <w:rsid w:val="008B7F08"/>
    <w:rsid w:val="008C5B7C"/>
    <w:rsid w:val="008E4403"/>
    <w:rsid w:val="008F08B7"/>
    <w:rsid w:val="008F73AD"/>
    <w:rsid w:val="0090698A"/>
    <w:rsid w:val="00910F79"/>
    <w:rsid w:val="00963CED"/>
    <w:rsid w:val="00965D43"/>
    <w:rsid w:val="00992484"/>
    <w:rsid w:val="009A0CB2"/>
    <w:rsid w:val="009A6DF1"/>
    <w:rsid w:val="009A757D"/>
    <w:rsid w:val="009B792D"/>
    <w:rsid w:val="00A06619"/>
    <w:rsid w:val="00A10B4C"/>
    <w:rsid w:val="00A11742"/>
    <w:rsid w:val="00A364E8"/>
    <w:rsid w:val="00A36F05"/>
    <w:rsid w:val="00A4334F"/>
    <w:rsid w:val="00A54CF7"/>
    <w:rsid w:val="00A6448A"/>
    <w:rsid w:val="00A76E51"/>
    <w:rsid w:val="00A828EE"/>
    <w:rsid w:val="00AA30DF"/>
    <w:rsid w:val="00AA624E"/>
    <w:rsid w:val="00AE02EB"/>
    <w:rsid w:val="00AF1B4A"/>
    <w:rsid w:val="00AF7E34"/>
    <w:rsid w:val="00B02DAC"/>
    <w:rsid w:val="00B03993"/>
    <w:rsid w:val="00B1417D"/>
    <w:rsid w:val="00B274A8"/>
    <w:rsid w:val="00B32357"/>
    <w:rsid w:val="00B33D14"/>
    <w:rsid w:val="00B36BDB"/>
    <w:rsid w:val="00B446E8"/>
    <w:rsid w:val="00B54A30"/>
    <w:rsid w:val="00B64611"/>
    <w:rsid w:val="00B67F5C"/>
    <w:rsid w:val="00B92E32"/>
    <w:rsid w:val="00BB17BC"/>
    <w:rsid w:val="00BB3F06"/>
    <w:rsid w:val="00BB6D12"/>
    <w:rsid w:val="00BC2F4B"/>
    <w:rsid w:val="00BD5BB6"/>
    <w:rsid w:val="00BF336A"/>
    <w:rsid w:val="00BF4015"/>
    <w:rsid w:val="00C03D9D"/>
    <w:rsid w:val="00C27B7E"/>
    <w:rsid w:val="00C617A6"/>
    <w:rsid w:val="00C720FB"/>
    <w:rsid w:val="00C95D43"/>
    <w:rsid w:val="00C97DD3"/>
    <w:rsid w:val="00CA005B"/>
    <w:rsid w:val="00CA1D95"/>
    <w:rsid w:val="00CB2D99"/>
    <w:rsid w:val="00CB6D61"/>
    <w:rsid w:val="00CB71F3"/>
    <w:rsid w:val="00CC3710"/>
    <w:rsid w:val="00CD2DD9"/>
    <w:rsid w:val="00D02454"/>
    <w:rsid w:val="00D23BCD"/>
    <w:rsid w:val="00D33507"/>
    <w:rsid w:val="00D978D9"/>
    <w:rsid w:val="00DA1178"/>
    <w:rsid w:val="00DA33E7"/>
    <w:rsid w:val="00DA3868"/>
    <w:rsid w:val="00DB0636"/>
    <w:rsid w:val="00DE361F"/>
    <w:rsid w:val="00DF3850"/>
    <w:rsid w:val="00E01736"/>
    <w:rsid w:val="00E10263"/>
    <w:rsid w:val="00E11460"/>
    <w:rsid w:val="00E219E1"/>
    <w:rsid w:val="00E322DE"/>
    <w:rsid w:val="00E4112D"/>
    <w:rsid w:val="00E44542"/>
    <w:rsid w:val="00E46B44"/>
    <w:rsid w:val="00E54FA7"/>
    <w:rsid w:val="00E57F96"/>
    <w:rsid w:val="00E73887"/>
    <w:rsid w:val="00E75204"/>
    <w:rsid w:val="00E75991"/>
    <w:rsid w:val="00ED32AF"/>
    <w:rsid w:val="00EF11F2"/>
    <w:rsid w:val="00EF5702"/>
    <w:rsid w:val="00F02EF9"/>
    <w:rsid w:val="00F07F3B"/>
    <w:rsid w:val="00F214CF"/>
    <w:rsid w:val="00F66755"/>
    <w:rsid w:val="00FE01DA"/>
    <w:rsid w:val="00FF22D9"/>
    <w:rsid w:val="00FF3975"/>
    <w:rsid w:val="00FF73C1"/>
    <w:rsid w:val="10F4FA8E"/>
    <w:rsid w:val="1391F092"/>
    <w:rsid w:val="1F1BBA70"/>
    <w:rsid w:val="239EFE3A"/>
    <w:rsid w:val="294FC611"/>
    <w:rsid w:val="4D671D8D"/>
    <w:rsid w:val="51195A9C"/>
    <w:rsid w:val="533E6DE9"/>
    <w:rsid w:val="59E0FA06"/>
    <w:rsid w:val="5E41AA92"/>
    <w:rsid w:val="61082F42"/>
    <w:rsid w:val="636A7D13"/>
    <w:rsid w:val="677713A8"/>
    <w:rsid w:val="6DE9D695"/>
    <w:rsid w:val="72E97C17"/>
    <w:rsid w:val="73F65398"/>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AF2738"/>
  <w15:chartTrackingRefBased/>
  <w15:docId w15:val="{B7BEA2BF-1AA5-40DD-9930-EF7CFC17D3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next w:val="Normal"/>
    <w:link w:val="Heading2Char"/>
    <w:uiPriority w:val="9"/>
    <w:unhideWhenUsed/>
    <w:qFormat/>
    <w:rsid w:val="005370EE"/>
    <w:pPr>
      <w:keepNext/>
      <w:keepLines/>
      <w:spacing w:before="40" w:after="0"/>
      <w:outlineLvl w:val="1"/>
    </w:pPr>
    <w:rPr>
      <w:rFonts w:asciiTheme="majorHAnsi" w:eastAsiaTheme="majorEastAsia" w:hAnsiTheme="majorHAnsi" w:cstheme="majorBidi"/>
      <w:color w:val="2E74B5" w:themeColor="accent1" w:themeShade="BF"/>
      <w:sz w:val="26"/>
      <w:szCs w:val="26"/>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B92E32"/>
    <w:pPr>
      <w:ind w:left="720"/>
      <w:contextualSpacing/>
    </w:pPr>
  </w:style>
  <w:style w:type="paragraph" w:styleId="FootnoteText">
    <w:name w:val="footnote text"/>
    <w:aliases w:val="stile 1,Footnote,Footnote1,Footnote2,Footnote3,Footnote4,Footnote5,Footnote6,Footnote7,Footnote8,Footnote9,Footnote10,Footnote11,Footnote21,Footnote31,Footnote41,Footnote51,Footnote61,Footnote71,Footnote81,Footnote91,Podrozdział,single s"/>
    <w:basedOn w:val="Normal"/>
    <w:link w:val="FootnoteTextChar"/>
    <w:rsid w:val="00B36BDB"/>
    <w:pPr>
      <w:spacing w:after="0" w:line="240" w:lineRule="auto"/>
    </w:pPr>
    <w:rPr>
      <w:rFonts w:ascii="Times New Roman" w:eastAsia="Times New Roman" w:hAnsi="Times New Roman" w:cs="Times New Roman"/>
      <w:sz w:val="20"/>
      <w:szCs w:val="20"/>
      <w:lang w:val="en-GB"/>
    </w:rPr>
  </w:style>
  <w:style w:type="character" w:customStyle="1" w:styleId="FootnoteTextChar">
    <w:name w:val="Footnote Text Char"/>
    <w:aliases w:val="stile 1 Char,Footnote Char,Footnote1 Char,Footnote2 Char,Footnote3 Char,Footnote4 Char,Footnote5 Char,Footnote6 Char,Footnote7 Char,Footnote8 Char,Footnote9 Char,Footnote10 Char,Footnote11 Char,Footnote21 Char,Footnote31 Char"/>
    <w:basedOn w:val="DefaultParagraphFont"/>
    <w:link w:val="FootnoteText"/>
    <w:rsid w:val="00B36BDB"/>
    <w:rPr>
      <w:rFonts w:ascii="Times New Roman" w:eastAsia="Times New Roman" w:hAnsi="Times New Roman" w:cs="Times New Roman"/>
      <w:sz w:val="20"/>
      <w:szCs w:val="20"/>
      <w:lang w:val="en-GB"/>
    </w:rPr>
  </w:style>
  <w:style w:type="character" w:styleId="FootnoteReference">
    <w:name w:val="footnote reference"/>
    <w:aliases w:val="Footnote symbol"/>
    <w:rsid w:val="00B36BDB"/>
    <w:rPr>
      <w:vertAlign w:val="superscript"/>
    </w:rPr>
  </w:style>
  <w:style w:type="paragraph" w:customStyle="1" w:styleId="Text1">
    <w:name w:val="Text 1"/>
    <w:basedOn w:val="Normal"/>
    <w:rsid w:val="00B36BDB"/>
    <w:pPr>
      <w:spacing w:before="120" w:after="120" w:line="240" w:lineRule="auto"/>
      <w:ind w:left="850"/>
      <w:jc w:val="both"/>
    </w:pPr>
    <w:rPr>
      <w:rFonts w:ascii="Times New Roman" w:eastAsia="Times New Roman" w:hAnsi="Times New Roman" w:cs="Times New Roman"/>
      <w:sz w:val="24"/>
      <w:szCs w:val="24"/>
      <w:lang w:eastAsia="bg-BG"/>
    </w:rPr>
  </w:style>
  <w:style w:type="paragraph" w:customStyle="1" w:styleId="NumPar1">
    <w:name w:val="NumPar 1"/>
    <w:basedOn w:val="Normal"/>
    <w:next w:val="Text1"/>
    <w:rsid w:val="00B36BDB"/>
    <w:pPr>
      <w:numPr>
        <w:numId w:val="12"/>
      </w:numPr>
      <w:spacing w:before="120" w:after="120" w:line="240" w:lineRule="auto"/>
      <w:jc w:val="both"/>
    </w:pPr>
    <w:rPr>
      <w:rFonts w:ascii="Times New Roman" w:eastAsia="Times New Roman" w:hAnsi="Times New Roman" w:cs="Times New Roman"/>
      <w:sz w:val="24"/>
      <w:szCs w:val="24"/>
      <w:lang w:eastAsia="bg-BG"/>
    </w:rPr>
  </w:style>
  <w:style w:type="paragraph" w:customStyle="1" w:styleId="NumPar2">
    <w:name w:val="NumPar 2"/>
    <w:basedOn w:val="Normal"/>
    <w:next w:val="Text1"/>
    <w:rsid w:val="00B36BDB"/>
    <w:pPr>
      <w:numPr>
        <w:ilvl w:val="1"/>
        <w:numId w:val="12"/>
      </w:numPr>
      <w:spacing w:before="120" w:after="120" w:line="240" w:lineRule="auto"/>
      <w:jc w:val="both"/>
    </w:pPr>
    <w:rPr>
      <w:rFonts w:ascii="Times New Roman" w:eastAsia="Times New Roman" w:hAnsi="Times New Roman" w:cs="Times New Roman"/>
      <w:sz w:val="24"/>
      <w:szCs w:val="24"/>
      <w:lang w:eastAsia="bg-BG"/>
    </w:rPr>
  </w:style>
  <w:style w:type="paragraph" w:customStyle="1" w:styleId="NumPar3">
    <w:name w:val="NumPar 3"/>
    <w:basedOn w:val="Normal"/>
    <w:next w:val="Text1"/>
    <w:rsid w:val="00B36BDB"/>
    <w:pPr>
      <w:numPr>
        <w:ilvl w:val="2"/>
        <w:numId w:val="12"/>
      </w:numPr>
      <w:spacing w:before="120" w:after="120" w:line="240" w:lineRule="auto"/>
      <w:jc w:val="both"/>
    </w:pPr>
    <w:rPr>
      <w:rFonts w:ascii="Times New Roman" w:eastAsia="Times New Roman" w:hAnsi="Times New Roman" w:cs="Times New Roman"/>
      <w:sz w:val="24"/>
      <w:szCs w:val="24"/>
      <w:lang w:eastAsia="bg-BG"/>
    </w:rPr>
  </w:style>
  <w:style w:type="paragraph" w:customStyle="1" w:styleId="NumPar4">
    <w:name w:val="NumPar 4"/>
    <w:basedOn w:val="Normal"/>
    <w:next w:val="Text1"/>
    <w:rsid w:val="00B36BDB"/>
    <w:pPr>
      <w:numPr>
        <w:ilvl w:val="3"/>
        <w:numId w:val="12"/>
      </w:numPr>
      <w:spacing w:before="120" w:after="120" w:line="240" w:lineRule="auto"/>
      <w:jc w:val="both"/>
    </w:pPr>
    <w:rPr>
      <w:rFonts w:ascii="Times New Roman" w:eastAsia="Times New Roman" w:hAnsi="Times New Roman" w:cs="Times New Roman"/>
      <w:sz w:val="24"/>
      <w:szCs w:val="24"/>
      <w:lang w:eastAsia="bg-BG"/>
    </w:rPr>
  </w:style>
  <w:style w:type="paragraph" w:styleId="Header">
    <w:name w:val="header"/>
    <w:basedOn w:val="Normal"/>
    <w:link w:val="HeaderChar"/>
    <w:uiPriority w:val="99"/>
    <w:unhideWhenUsed/>
    <w:rsid w:val="00893A47"/>
    <w:pPr>
      <w:tabs>
        <w:tab w:val="center" w:pos="4536"/>
        <w:tab w:val="right" w:pos="9072"/>
      </w:tabs>
      <w:spacing w:after="0" w:line="240" w:lineRule="auto"/>
    </w:pPr>
  </w:style>
  <w:style w:type="character" w:customStyle="1" w:styleId="HeaderChar">
    <w:name w:val="Header Char"/>
    <w:basedOn w:val="DefaultParagraphFont"/>
    <w:link w:val="Header"/>
    <w:uiPriority w:val="99"/>
    <w:rsid w:val="00893A47"/>
  </w:style>
  <w:style w:type="paragraph" w:styleId="Footer">
    <w:name w:val="footer"/>
    <w:basedOn w:val="Normal"/>
    <w:link w:val="FooterChar"/>
    <w:uiPriority w:val="99"/>
    <w:unhideWhenUsed/>
    <w:rsid w:val="00893A47"/>
    <w:pPr>
      <w:tabs>
        <w:tab w:val="center" w:pos="4536"/>
        <w:tab w:val="right" w:pos="9072"/>
      </w:tabs>
      <w:spacing w:after="0" w:line="240" w:lineRule="auto"/>
    </w:pPr>
  </w:style>
  <w:style w:type="character" w:customStyle="1" w:styleId="FooterChar">
    <w:name w:val="Footer Char"/>
    <w:basedOn w:val="DefaultParagraphFont"/>
    <w:link w:val="Footer"/>
    <w:uiPriority w:val="99"/>
    <w:rsid w:val="00893A47"/>
  </w:style>
  <w:style w:type="character" w:customStyle="1" w:styleId="ListParagraphChar">
    <w:name w:val="List Paragraph Char"/>
    <w:link w:val="ListParagraph"/>
    <w:uiPriority w:val="34"/>
    <w:locked/>
    <w:rsid w:val="009A0CB2"/>
  </w:style>
  <w:style w:type="character" w:customStyle="1" w:styleId="Heading2Char">
    <w:name w:val="Heading 2 Char"/>
    <w:basedOn w:val="DefaultParagraphFont"/>
    <w:link w:val="Heading2"/>
    <w:uiPriority w:val="9"/>
    <w:rsid w:val="005370EE"/>
    <w:rPr>
      <w:rFonts w:asciiTheme="majorHAnsi" w:eastAsiaTheme="majorEastAsia" w:hAnsiTheme="majorHAnsi" w:cstheme="majorBidi"/>
      <w:color w:val="2E74B5" w:themeColor="accent1" w:themeShade="BF"/>
      <w:sz w:val="26"/>
      <w:szCs w:val="26"/>
      <w:lang w:val="en-US"/>
    </w:rPr>
  </w:style>
  <w:style w:type="paragraph" w:styleId="Index1">
    <w:name w:val="index 1"/>
    <w:basedOn w:val="Normal"/>
    <w:next w:val="Normal"/>
    <w:autoRedefine/>
    <w:uiPriority w:val="99"/>
    <w:qFormat/>
    <w:rsid w:val="002D5A96"/>
    <w:pPr>
      <w:framePr w:hSpace="141" w:wrap="around" w:vAnchor="text" w:hAnchor="text" w:x="-319" w:y="1"/>
      <w:numPr>
        <w:numId w:val="19"/>
      </w:numPr>
      <w:tabs>
        <w:tab w:val="left" w:pos="600"/>
      </w:tabs>
      <w:spacing w:after="0" w:line="360" w:lineRule="auto"/>
      <w:ind w:left="0"/>
      <w:suppressOverlap/>
      <w:jc w:val="both"/>
    </w:pPr>
    <w:rPr>
      <w:rFonts w:ascii="Arial Narrow" w:eastAsia="Calibri" w:hAnsi="Arial Narrow" w:cs="Segoe UI"/>
      <w:lang w:val="en-US"/>
    </w:rPr>
  </w:style>
  <w:style w:type="character" w:styleId="CommentReference">
    <w:name w:val="annotation reference"/>
    <w:basedOn w:val="DefaultParagraphFont"/>
    <w:uiPriority w:val="99"/>
    <w:semiHidden/>
    <w:unhideWhenUsed/>
    <w:rsid w:val="006611B8"/>
    <w:rPr>
      <w:sz w:val="16"/>
      <w:szCs w:val="16"/>
    </w:rPr>
  </w:style>
  <w:style w:type="paragraph" w:styleId="CommentText">
    <w:name w:val="annotation text"/>
    <w:basedOn w:val="Normal"/>
    <w:link w:val="CommentTextChar"/>
    <w:uiPriority w:val="99"/>
    <w:semiHidden/>
    <w:unhideWhenUsed/>
    <w:rsid w:val="006611B8"/>
    <w:pPr>
      <w:spacing w:line="240" w:lineRule="auto"/>
    </w:pPr>
    <w:rPr>
      <w:sz w:val="20"/>
      <w:szCs w:val="20"/>
    </w:rPr>
  </w:style>
  <w:style w:type="character" w:customStyle="1" w:styleId="CommentTextChar">
    <w:name w:val="Comment Text Char"/>
    <w:basedOn w:val="DefaultParagraphFont"/>
    <w:link w:val="CommentText"/>
    <w:uiPriority w:val="99"/>
    <w:semiHidden/>
    <w:rsid w:val="006611B8"/>
    <w:rPr>
      <w:sz w:val="20"/>
      <w:szCs w:val="20"/>
    </w:rPr>
  </w:style>
  <w:style w:type="paragraph" w:styleId="CommentSubject">
    <w:name w:val="annotation subject"/>
    <w:basedOn w:val="CommentText"/>
    <w:next w:val="CommentText"/>
    <w:link w:val="CommentSubjectChar"/>
    <w:uiPriority w:val="99"/>
    <w:semiHidden/>
    <w:unhideWhenUsed/>
    <w:rsid w:val="006611B8"/>
    <w:rPr>
      <w:b/>
      <w:bCs/>
    </w:rPr>
  </w:style>
  <w:style w:type="character" w:customStyle="1" w:styleId="CommentSubjectChar">
    <w:name w:val="Comment Subject Char"/>
    <w:basedOn w:val="CommentTextChar"/>
    <w:link w:val="CommentSubject"/>
    <w:uiPriority w:val="99"/>
    <w:semiHidden/>
    <w:rsid w:val="006611B8"/>
    <w:rPr>
      <w:b/>
      <w:bCs/>
      <w:sz w:val="20"/>
      <w:szCs w:val="20"/>
    </w:rPr>
  </w:style>
  <w:style w:type="paragraph" w:styleId="BalloonText">
    <w:name w:val="Balloon Text"/>
    <w:basedOn w:val="Normal"/>
    <w:link w:val="BalloonTextChar"/>
    <w:uiPriority w:val="99"/>
    <w:semiHidden/>
    <w:unhideWhenUsed/>
    <w:rsid w:val="006611B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611B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214260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C82DE771B0ECCD4C9629169D0780A376" ma:contentTypeVersion="11" ma:contentTypeDescription="Създаване на нов документ" ma:contentTypeScope="" ma:versionID="76193d7a5c19e2ca2b543bf0d00f2f45">
  <xsd:schema xmlns:xsd="http://www.w3.org/2001/XMLSchema" xmlns:xs="http://www.w3.org/2001/XMLSchema" xmlns:p="http://schemas.microsoft.com/office/2006/metadata/properties" xmlns:ns2="857f0537-32a8-4229-a697-7821d7e5ef85" xmlns:ns3="4d5ff0b5-4971-43ec-9200-26b051b5ecab" targetNamespace="http://schemas.microsoft.com/office/2006/metadata/properties" ma:root="true" ma:fieldsID="f6684e58e81ee8d5412c07268f0efa63" ns2:_="" ns3:_="">
    <xsd:import namespace="857f0537-32a8-4229-a697-7821d7e5ef85"/>
    <xsd:import namespace="4d5ff0b5-4971-43ec-9200-26b051b5ecab"/>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3:SharedWithUsers" minOccurs="0"/>
                <xsd:element ref="ns3:SharedWithDetails" minOccurs="0"/>
                <xsd:element ref="ns2:MediaServiceAutoKeyPoints" minOccurs="0"/>
                <xsd:element ref="ns2:MediaServiceKeyPoint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7f0537-32a8-4229-a697-7821d7e5ef8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d5ff0b5-4971-43ec-9200-26b051b5ecab" elementFormDefault="qualified">
    <xsd:import namespace="http://schemas.microsoft.com/office/2006/documentManagement/types"/>
    <xsd:import namespace="http://schemas.microsoft.com/office/infopath/2007/PartnerControls"/>
    <xsd:element name="SharedWithUsers" ma:index="13" nillable="true" ma:displayName="Споделено с"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Споделени с подробности"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съдържание"/>
        <xsd:element ref="dc:title" minOccurs="0" maxOccurs="1" ma:index="4" ma:displayName="Заглав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49D396-8F4B-4C9C-B30E-B97246DDC8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7f0537-32a8-4229-a697-7821d7e5ef85"/>
    <ds:schemaRef ds:uri="4d5ff0b5-4971-43ec-9200-26b051b5eca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70F7CE3-D545-45DC-AF95-2121126068A7}">
  <ds:schemaRefs>
    <ds:schemaRef ds:uri="http://schemas.microsoft.com/sharepoint/v3/contenttype/forms"/>
  </ds:schemaRefs>
</ds:datastoreItem>
</file>

<file path=customXml/itemProps3.xml><?xml version="1.0" encoding="utf-8"?>
<ds:datastoreItem xmlns:ds="http://schemas.openxmlformats.org/officeDocument/2006/customXml" ds:itemID="{C0C23518-C8E4-4CDD-A6F7-9B3586CC1739}">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06E14BE7-320D-4B76-AB10-56ED491C5B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78</Pages>
  <Words>14057</Words>
  <Characters>80129</Characters>
  <Application>Microsoft Office Word</Application>
  <DocSecurity>0</DocSecurity>
  <Lines>667</Lines>
  <Paragraphs>187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93999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Станислава Стойнева</dc:creator>
  <cp:keywords/>
  <dc:description/>
  <cp:lastModifiedBy>Николета Йорданова</cp:lastModifiedBy>
  <cp:revision>9</cp:revision>
  <dcterms:created xsi:type="dcterms:W3CDTF">2020-06-03T08:38:00Z</dcterms:created>
  <dcterms:modified xsi:type="dcterms:W3CDTF">2020-06-08T10:01:00Z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0x010100C82DE771B0ECCD4C9629169D0780A376</vt:lpwstr>
  </property>
</Properties>
</file>