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5220C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4B67DE2E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6AC370EA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66CFA88F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478250D6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6D64083E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1AE05FA7" w14:textId="77777777" w:rsidTr="4796ABE6">
        <w:tc>
          <w:tcPr>
            <w:tcW w:w="3105" w:type="dxa"/>
            <w:vMerge w:val="restart"/>
            <w:shd w:val="clear" w:color="auto" w:fill="auto"/>
            <w:vAlign w:val="center"/>
          </w:tcPr>
          <w:p w14:paraId="319D1EF2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73B8FD7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B492F0D" w14:textId="77777777" w:rsidTr="4796ABE6">
        <w:trPr>
          <w:trHeight w:val="1856"/>
        </w:trPr>
        <w:tc>
          <w:tcPr>
            <w:tcW w:w="3105" w:type="dxa"/>
            <w:vMerge/>
            <w:vAlign w:val="center"/>
          </w:tcPr>
          <w:p w14:paraId="2CC23DB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78514" w14:textId="77777777" w:rsidR="002A3626" w:rsidRPr="005370EE" w:rsidRDefault="00B97E1F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7E1F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296DD383" w14:textId="77777777" w:rsidTr="4796ABE6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19ED6F2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A8D7DC" w14:textId="16C21C01" w:rsidR="002A3626" w:rsidRPr="005370EE" w:rsidRDefault="004C264F" w:rsidP="4796ABE6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4C264F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6: </w:t>
            </w:r>
            <w:r w:rsidR="006C296A" w:rsidRPr="4796ABE6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„</w:t>
            </w:r>
            <w:r w:rsidR="00302E64" w:rsidRPr="4796ABE6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Доставка на хардуерни устройства и софтуерни пакети за платформа за защита от съществуващи и новооткрити киберзаплахи“</w:t>
            </w:r>
          </w:p>
        </w:tc>
      </w:tr>
    </w:tbl>
    <w:p w14:paraId="75581217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35798B8C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BB03D3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8E9F13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D0A519A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B4637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162FA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556EF71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4E3788EC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93A6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2DA90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81DB582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B1EE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2DC6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8221458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8F327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4D81D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E83AC2C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3E7337EE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653575A2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4EEEAF54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5C8FD70" w14:textId="77777777" w:rsidR="00691FE2" w:rsidRPr="009B5DA3" w:rsidRDefault="00606519" w:rsidP="009B5DA3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1D6FB8" w:rsidRPr="009B5DA3">
        <w:rPr>
          <w:rFonts w:ascii="Arial Narrow" w:hAnsi="Arial Narrow"/>
          <w:bCs/>
          <w:iCs/>
          <w:sz w:val="24"/>
          <w:szCs w:val="24"/>
        </w:rPr>
        <w:t>следните цени: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4618"/>
        <w:gridCol w:w="1560"/>
        <w:gridCol w:w="1417"/>
        <w:gridCol w:w="1418"/>
      </w:tblGrid>
      <w:tr w:rsidR="000C3C7E" w:rsidRPr="008B6CDB" w14:paraId="0CAC6028" w14:textId="77777777" w:rsidTr="00B73B06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7AAF75F2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</w:rPr>
              <w:t>№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384CB0F6" w14:textId="77777777" w:rsidR="001D6FB8" w:rsidRPr="009B5DA3" w:rsidRDefault="000805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</w:rPr>
              <w:t>Описание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712DA482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7F0CF294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2EC31293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</w:rPr>
              <w:t>Обща цена в лв. без ДДС</w:t>
            </w:r>
          </w:p>
        </w:tc>
      </w:tr>
      <w:tr w:rsidR="000C3C7E" w:rsidRPr="008B6CDB" w14:paraId="7702CA70" w14:textId="77777777" w:rsidTr="00B73B06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4BF18E56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0CEE4EBD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2D4F65CE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A014BB4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7EC2173F" w14:textId="77777777" w:rsidR="001D6FB8" w:rsidRPr="009B5DA3" w:rsidRDefault="001D6FB8" w:rsidP="009B5DA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b/>
                <w:sz w:val="24"/>
                <w:szCs w:val="24"/>
                <w:lang w:val="en-US"/>
              </w:rPr>
              <w:t>V.</w:t>
            </w:r>
          </w:p>
        </w:tc>
      </w:tr>
      <w:tr w:rsidR="001D6FB8" w:rsidRPr="008B6CDB" w14:paraId="281D3D85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411D22F3" w14:textId="77777777" w:rsidR="001D6FB8" w:rsidRPr="009B5DA3" w:rsidRDefault="001D6FB8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15D28C49" w14:textId="17FFE72E" w:rsidR="001D6FB8" w:rsidRPr="009B5DA3" w:rsidRDefault="00F24196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Подсистема за засичане, разследвания и защита от познати и непознати заплахи на ниво крайна точка</w:t>
            </w:r>
            <w:r w:rsidR="004C264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5C9559" w14:textId="77777777" w:rsidR="001D6FB8" w:rsidRPr="009B5DA3" w:rsidRDefault="00F24196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DA6672" w14:textId="77777777" w:rsidR="001D6FB8" w:rsidRPr="009B5DA3" w:rsidRDefault="001D6FB8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9931ED" w14:textId="77777777" w:rsidR="001D6FB8" w:rsidRPr="009B5DA3" w:rsidRDefault="001D6FB8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B73B06" w:rsidRPr="008B6CDB" w14:paraId="5CBFA2E5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04CDEADE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AB7E810" w14:textId="7F6F9C72" w:rsidR="00B73B06" w:rsidRPr="009B5DA3" w:rsidRDefault="00E81576" w:rsidP="004C264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 xml:space="preserve">Подсистема за динамичен анализ на зловреден код и защита от кибератаки на електронни email съобщения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4EAE77" w14:textId="77777777" w:rsidR="00B73B06" w:rsidRPr="009B5DA3" w:rsidRDefault="00D65016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</w:t>
            </w:r>
            <w:r w:rsidR="00B73B06" w:rsidRPr="009B5DA3">
              <w:rPr>
                <w:rFonts w:ascii="Arial Narrow" w:hAnsi="Arial Narrow"/>
                <w:sz w:val="24"/>
                <w:szCs w:val="24"/>
              </w:rPr>
              <w:t xml:space="preserve"> бро</w:t>
            </w:r>
            <w:r w:rsidRPr="009B5DA3">
              <w:rPr>
                <w:rFonts w:ascii="Arial Narrow" w:hAnsi="Arial Narrow"/>
                <w:sz w:val="24"/>
                <w:szCs w:val="24"/>
              </w:rPr>
              <w:t>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87E059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B69D5C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B73B06" w:rsidRPr="008B6CDB" w14:paraId="402E777B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ED9082E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71B9026" w14:textId="1D23BB51" w:rsidR="00B73B06" w:rsidRPr="009B5DA3" w:rsidRDefault="00D65016" w:rsidP="004C264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 xml:space="preserve">Подсистема за динамичен анализ на зловреден код и защита от кибератаки на мрежово ниво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75C790" w14:textId="77777777" w:rsidR="00B73B06" w:rsidRPr="009B5DA3" w:rsidRDefault="00D65016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</w:t>
            </w:r>
            <w:r w:rsidR="00994805" w:rsidRPr="009B5DA3">
              <w:rPr>
                <w:rFonts w:ascii="Arial Narrow" w:hAnsi="Arial Narrow"/>
                <w:sz w:val="24"/>
                <w:szCs w:val="24"/>
              </w:rPr>
              <w:t xml:space="preserve"> бро</w:t>
            </w:r>
            <w:r w:rsidRPr="009B5DA3">
              <w:rPr>
                <w:rFonts w:ascii="Arial Narrow" w:hAnsi="Arial Narrow"/>
                <w:sz w:val="24"/>
                <w:szCs w:val="24"/>
              </w:rPr>
              <w:t>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BD46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EAF7BA" w14:textId="77777777" w:rsidR="00B73B06" w:rsidRPr="009B5DA3" w:rsidRDefault="00B73B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3C1606" w:rsidRPr="008B6CDB" w14:paraId="0BD17CD6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51AA8C83" w14:textId="77777777" w:rsidR="003C1606" w:rsidRPr="009B5DA3" w:rsidRDefault="00282120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16DD6DD6" w14:textId="37353A21" w:rsidR="003C1606" w:rsidRPr="009B5DA3" w:rsidRDefault="00590E34" w:rsidP="00603F8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 xml:space="preserve">Подсистема за централизирано управление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CB61F7" w14:textId="77777777" w:rsidR="003C1606" w:rsidRPr="009B5DA3" w:rsidRDefault="00590E34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A158C" w14:textId="77777777" w:rsidR="003C1606" w:rsidRPr="009B5DA3" w:rsidRDefault="003C16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998D60" w14:textId="77777777" w:rsidR="003C1606" w:rsidRPr="009B5DA3" w:rsidRDefault="003C1606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A1466A" w:rsidRPr="008B6CDB" w14:paraId="2BB285CB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7EAED2DD" w14:textId="77777777" w:rsidR="00A1466A" w:rsidRPr="009B5DA3" w:rsidRDefault="00282120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13DC602C" w14:textId="40A4B065" w:rsidR="00A1466A" w:rsidRPr="009B5DA3" w:rsidRDefault="00696A4D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Подсистема за централизира</w:t>
            </w:r>
            <w:bookmarkStart w:id="0" w:name="_GoBack"/>
            <w:bookmarkEnd w:id="0"/>
            <w:r w:rsidRPr="009B5DA3">
              <w:rPr>
                <w:rFonts w:ascii="Arial Narrow" w:hAnsi="Arial Narrow"/>
                <w:sz w:val="24"/>
                <w:szCs w:val="24"/>
              </w:rPr>
              <w:t>но разтоварване на процесите по извършване на динамичен анализ на зловреден код и на кибератаки от другите подси</w:t>
            </w:r>
            <w:r w:rsidR="00E00FC8">
              <w:rPr>
                <w:rFonts w:ascii="Arial Narrow" w:hAnsi="Arial Narrow"/>
                <w:sz w:val="24"/>
                <w:szCs w:val="24"/>
              </w:rPr>
              <w:t xml:space="preserve">стеми за киберсигурност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624371" w14:textId="77777777" w:rsidR="00A1466A" w:rsidRPr="009B5DA3" w:rsidRDefault="00696A4D" w:rsidP="009B5DA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C1F628" w14:textId="77777777" w:rsidR="00A1466A" w:rsidRPr="009B5DA3" w:rsidRDefault="00A1466A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0D2788" w14:textId="77777777" w:rsidR="00A1466A" w:rsidRPr="009B5DA3" w:rsidRDefault="00A1466A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A1466A" w:rsidRPr="008B6CDB" w14:paraId="25C5D5D5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7AC37A1C" w14:textId="77777777" w:rsidR="00A1466A" w:rsidRPr="009B5DA3" w:rsidRDefault="00282120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8307B4F" w14:textId="18475CEA" w:rsidR="00A1466A" w:rsidRPr="009B5DA3" w:rsidRDefault="00C44663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Подсистема (лаборатория) за динамичен анализ на зловреден код</w:t>
            </w:r>
            <w:r w:rsidR="00583AC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F75859" w14:textId="77777777" w:rsidR="00A1466A" w:rsidRPr="009B5DA3" w:rsidRDefault="00C44663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50F38" w14:textId="77777777" w:rsidR="00A1466A" w:rsidRPr="009B5DA3" w:rsidRDefault="00A1466A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25BCB9" w14:textId="77777777" w:rsidR="00A1466A" w:rsidRPr="009B5DA3" w:rsidRDefault="00A1466A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4D3463" w:rsidRPr="008B6CDB" w14:paraId="647AF7B8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1A910F1" w14:textId="77777777" w:rsidR="004D3463" w:rsidRPr="009B5DA3" w:rsidRDefault="00282120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DFBA8BF" w14:textId="77322667" w:rsidR="005F11CF" w:rsidRPr="009B5DA3" w:rsidRDefault="005F11CF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 xml:space="preserve">Подсистема за динамичен анализ на зловреден код и защита от кибератаки за мрежови файлови дялове (лаборатория) за динамичен </w:t>
            </w:r>
            <w:r w:rsidR="00BA5EA4">
              <w:rPr>
                <w:rFonts w:ascii="Arial Narrow" w:hAnsi="Arial Narrow"/>
                <w:sz w:val="24"/>
                <w:szCs w:val="24"/>
              </w:rPr>
              <w:t xml:space="preserve">анализ на зловреден код </w:t>
            </w:r>
          </w:p>
          <w:p w14:paraId="7A856DE4" w14:textId="77777777" w:rsidR="004D3463" w:rsidRPr="009B5DA3" w:rsidRDefault="004D3463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BD5C11B" w14:textId="77777777" w:rsidR="004D3463" w:rsidRPr="009B5DA3" w:rsidRDefault="005F11CF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E1DA0" w14:textId="77777777" w:rsidR="004D3463" w:rsidRPr="009B5DA3" w:rsidRDefault="004D3463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A33D7E" w14:textId="77777777" w:rsidR="004D3463" w:rsidRPr="009B5DA3" w:rsidRDefault="004D3463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F11CF" w:rsidRPr="008B6CDB" w14:paraId="5A1E3C0A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5C7E42CE" w14:textId="77777777" w:rsidR="005F11CF" w:rsidRPr="009B5DA3" w:rsidRDefault="00282120" w:rsidP="009B5DA3">
            <w:pPr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72D5C76D" w14:textId="5D749F66" w:rsidR="005F11CF" w:rsidRPr="009B5DA3" w:rsidRDefault="005F11CF" w:rsidP="007A6D2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 xml:space="preserve">Подсистема за улавяне на мрежови пакети, разследвания и централизиран </w:t>
            </w:r>
            <w:r w:rsidR="00412DD1">
              <w:rPr>
                <w:rFonts w:ascii="Arial Narrow" w:hAnsi="Arial Narrow"/>
                <w:sz w:val="24"/>
                <w:szCs w:val="24"/>
              </w:rPr>
              <w:t>анализ и визуализация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50A4B3" w14:textId="77777777" w:rsidR="005F11CF" w:rsidRPr="009B5DA3" w:rsidRDefault="005F11CF" w:rsidP="009B5D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5DA3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CB237F" w14:textId="77777777" w:rsidR="005F11CF" w:rsidRPr="009B5DA3" w:rsidRDefault="005F11CF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1D8903" w14:textId="77777777" w:rsidR="005F11CF" w:rsidRPr="009B5DA3" w:rsidRDefault="005F11CF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E3633E" w:rsidRPr="008B6CDB" w14:paraId="723424EB" w14:textId="77777777" w:rsidTr="00E3633E">
        <w:trPr>
          <w:trHeight w:val="747"/>
          <w:tblHeader/>
        </w:trPr>
        <w:tc>
          <w:tcPr>
            <w:tcW w:w="8135" w:type="dxa"/>
            <w:gridSpan w:val="4"/>
            <w:shd w:val="clear" w:color="auto" w:fill="auto"/>
            <w:vAlign w:val="center"/>
          </w:tcPr>
          <w:p w14:paraId="1CF5CD41" w14:textId="528D2B26" w:rsidR="00E3633E" w:rsidRPr="00E3633E" w:rsidRDefault="00E3633E" w:rsidP="00E3633E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E3633E">
              <w:rPr>
                <w:rFonts w:ascii="Arial Narrow" w:hAnsi="Arial Narrow"/>
                <w:b/>
                <w:sz w:val="24"/>
                <w:szCs w:val="24"/>
              </w:rPr>
              <w:t>Обща цена в лева без ДДС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CCFFD46" w14:textId="77777777" w:rsidR="00E3633E" w:rsidRPr="009B5DA3" w:rsidRDefault="00E3633E" w:rsidP="009B5DA3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54F22087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67D6AD2A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684933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7A6D20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31BE0118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857608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613CD194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5410F20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5BEE4233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E6E76DE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4ED30268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10102EDE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57E2C161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31219210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6FED31E6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79A02655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FEB8CBC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7F93A95C" w14:textId="77777777" w:rsidTr="00F4214B">
        <w:trPr>
          <w:jc w:val="center"/>
        </w:trPr>
        <w:tc>
          <w:tcPr>
            <w:tcW w:w="4500" w:type="dxa"/>
            <w:hideMark/>
          </w:tcPr>
          <w:p w14:paraId="5A82B38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632E3AD3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74F23357" w14:textId="77777777" w:rsidTr="00F4214B">
        <w:trPr>
          <w:jc w:val="center"/>
        </w:trPr>
        <w:tc>
          <w:tcPr>
            <w:tcW w:w="4500" w:type="dxa"/>
            <w:hideMark/>
          </w:tcPr>
          <w:p w14:paraId="5ED5202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313FBAE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FE1BCCB" w14:textId="77777777" w:rsidTr="00F4214B">
        <w:trPr>
          <w:jc w:val="center"/>
        </w:trPr>
        <w:tc>
          <w:tcPr>
            <w:tcW w:w="4500" w:type="dxa"/>
            <w:hideMark/>
          </w:tcPr>
          <w:p w14:paraId="0AA8816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7D78019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45CDE927" w14:textId="77777777" w:rsidTr="00F4214B">
        <w:trPr>
          <w:jc w:val="center"/>
        </w:trPr>
        <w:tc>
          <w:tcPr>
            <w:tcW w:w="4500" w:type="dxa"/>
            <w:hideMark/>
          </w:tcPr>
          <w:p w14:paraId="1214A7C4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D74D2F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C23188B" w14:textId="77777777" w:rsidTr="00F4214B">
        <w:trPr>
          <w:jc w:val="center"/>
        </w:trPr>
        <w:tc>
          <w:tcPr>
            <w:tcW w:w="4500" w:type="dxa"/>
            <w:hideMark/>
          </w:tcPr>
          <w:p w14:paraId="07766971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64B7D99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69719084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4C21A41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9B5DA3">
      <w:footerReference w:type="default" r:id="rId11"/>
      <w:headerReference w:type="first" r:id="rId12"/>
      <w:pgSz w:w="11906" w:h="16838"/>
      <w:pgMar w:top="1135" w:right="849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C582C1" w16cex:dateUtc="2020-06-02T14:30:18.70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25AD690" w16cid:durableId="22C582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2C3D" w14:textId="77777777" w:rsidR="0074210B" w:rsidRDefault="0074210B" w:rsidP="00B36BDB">
      <w:pPr>
        <w:spacing w:after="0" w:line="240" w:lineRule="auto"/>
      </w:pPr>
      <w:r>
        <w:separator/>
      </w:r>
    </w:p>
  </w:endnote>
  <w:endnote w:type="continuationSeparator" w:id="0">
    <w:p w14:paraId="43B36244" w14:textId="77777777" w:rsidR="0074210B" w:rsidRDefault="0074210B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9AA137" w14:textId="03CD5E43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3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27BA0E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AA180" w14:textId="77777777" w:rsidR="0074210B" w:rsidRDefault="0074210B" w:rsidP="00B36BDB">
      <w:pPr>
        <w:spacing w:after="0" w:line="240" w:lineRule="auto"/>
      </w:pPr>
      <w:r>
        <w:separator/>
      </w:r>
    </w:p>
  </w:footnote>
  <w:footnote w:type="continuationSeparator" w:id="0">
    <w:p w14:paraId="51EF4201" w14:textId="77777777" w:rsidR="0074210B" w:rsidRDefault="0074210B" w:rsidP="00B36BDB">
      <w:pPr>
        <w:spacing w:after="0" w:line="240" w:lineRule="auto"/>
      </w:pPr>
      <w:r>
        <w:continuationSeparator/>
      </w:r>
    </w:p>
  </w:footnote>
  <w:footnote w:id="1">
    <w:p w14:paraId="04F124D7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037F" w14:textId="7174ECED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041185">
      <w:rPr>
        <w:rFonts w:ascii="Arial Narrow" w:hAnsi="Arial Narrow"/>
        <w:b/>
        <w:bCs/>
        <w:i/>
        <w:iCs/>
        <w:sz w:val="24"/>
        <w:szCs w:val="24"/>
      </w:rPr>
      <w:t>.6</w:t>
    </w:r>
  </w:p>
  <w:p w14:paraId="7977C86B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1185"/>
    <w:rsid w:val="000446A2"/>
    <w:rsid w:val="00046E2B"/>
    <w:rsid w:val="00057EA0"/>
    <w:rsid w:val="000664E8"/>
    <w:rsid w:val="00076551"/>
    <w:rsid w:val="000805B8"/>
    <w:rsid w:val="00091FFE"/>
    <w:rsid w:val="000A203E"/>
    <w:rsid w:val="000C01F7"/>
    <w:rsid w:val="000C3C7E"/>
    <w:rsid w:val="00145D7B"/>
    <w:rsid w:val="0015102C"/>
    <w:rsid w:val="00151F6F"/>
    <w:rsid w:val="00155687"/>
    <w:rsid w:val="0017030F"/>
    <w:rsid w:val="001A1950"/>
    <w:rsid w:val="001B0D3F"/>
    <w:rsid w:val="001C0A59"/>
    <w:rsid w:val="001D5668"/>
    <w:rsid w:val="001D6FB8"/>
    <w:rsid w:val="001F18DD"/>
    <w:rsid w:val="00200281"/>
    <w:rsid w:val="002053BD"/>
    <w:rsid w:val="002165C7"/>
    <w:rsid w:val="00252958"/>
    <w:rsid w:val="0026721C"/>
    <w:rsid w:val="00282120"/>
    <w:rsid w:val="0028536B"/>
    <w:rsid w:val="00286D84"/>
    <w:rsid w:val="002A1C41"/>
    <w:rsid w:val="002A214B"/>
    <w:rsid w:val="002A3626"/>
    <w:rsid w:val="002B0599"/>
    <w:rsid w:val="002B680A"/>
    <w:rsid w:val="002F0D65"/>
    <w:rsid w:val="00302E64"/>
    <w:rsid w:val="00313597"/>
    <w:rsid w:val="00314FD7"/>
    <w:rsid w:val="00337E7C"/>
    <w:rsid w:val="0037089D"/>
    <w:rsid w:val="00382E61"/>
    <w:rsid w:val="003979F0"/>
    <w:rsid w:val="003A3150"/>
    <w:rsid w:val="003B4033"/>
    <w:rsid w:val="003C1606"/>
    <w:rsid w:val="003C6507"/>
    <w:rsid w:val="003E5FE6"/>
    <w:rsid w:val="00412DD1"/>
    <w:rsid w:val="0042630C"/>
    <w:rsid w:val="0044337A"/>
    <w:rsid w:val="004556B3"/>
    <w:rsid w:val="00462422"/>
    <w:rsid w:val="00464EFA"/>
    <w:rsid w:val="004A5A61"/>
    <w:rsid w:val="004B40CA"/>
    <w:rsid w:val="004C264F"/>
    <w:rsid w:val="004D1FA0"/>
    <w:rsid w:val="004D3463"/>
    <w:rsid w:val="004D465B"/>
    <w:rsid w:val="0050488E"/>
    <w:rsid w:val="00511E43"/>
    <w:rsid w:val="005250C2"/>
    <w:rsid w:val="0052524A"/>
    <w:rsid w:val="00532156"/>
    <w:rsid w:val="00553AB1"/>
    <w:rsid w:val="005619F0"/>
    <w:rsid w:val="00583AC1"/>
    <w:rsid w:val="00590E34"/>
    <w:rsid w:val="0059480A"/>
    <w:rsid w:val="00596DD8"/>
    <w:rsid w:val="005F11CF"/>
    <w:rsid w:val="005F53B6"/>
    <w:rsid w:val="00603F86"/>
    <w:rsid w:val="00606519"/>
    <w:rsid w:val="00606759"/>
    <w:rsid w:val="00684933"/>
    <w:rsid w:val="00691FE2"/>
    <w:rsid w:val="00696A4D"/>
    <w:rsid w:val="006A1B56"/>
    <w:rsid w:val="006C296A"/>
    <w:rsid w:val="006F1916"/>
    <w:rsid w:val="006F2272"/>
    <w:rsid w:val="0070781B"/>
    <w:rsid w:val="00724A80"/>
    <w:rsid w:val="00741FDE"/>
    <w:rsid w:val="0074210B"/>
    <w:rsid w:val="0075038B"/>
    <w:rsid w:val="007551D9"/>
    <w:rsid w:val="00775D0D"/>
    <w:rsid w:val="007A0F5E"/>
    <w:rsid w:val="007A6D20"/>
    <w:rsid w:val="007C3BAE"/>
    <w:rsid w:val="007C41F2"/>
    <w:rsid w:val="007D7EE1"/>
    <w:rsid w:val="008115FC"/>
    <w:rsid w:val="00814397"/>
    <w:rsid w:val="008160E4"/>
    <w:rsid w:val="008504BE"/>
    <w:rsid w:val="00857608"/>
    <w:rsid w:val="008922B9"/>
    <w:rsid w:val="00893A47"/>
    <w:rsid w:val="008B2261"/>
    <w:rsid w:val="008B6CDB"/>
    <w:rsid w:val="008B7F08"/>
    <w:rsid w:val="008C5B7C"/>
    <w:rsid w:val="008E4403"/>
    <w:rsid w:val="008F08B7"/>
    <w:rsid w:val="00910F79"/>
    <w:rsid w:val="00916884"/>
    <w:rsid w:val="0094515B"/>
    <w:rsid w:val="0094552E"/>
    <w:rsid w:val="00963CED"/>
    <w:rsid w:val="00965D43"/>
    <w:rsid w:val="00994805"/>
    <w:rsid w:val="009A0CB2"/>
    <w:rsid w:val="009B5DA3"/>
    <w:rsid w:val="00A06619"/>
    <w:rsid w:val="00A1466A"/>
    <w:rsid w:val="00A3552C"/>
    <w:rsid w:val="00A36F05"/>
    <w:rsid w:val="00A828EE"/>
    <w:rsid w:val="00A868B1"/>
    <w:rsid w:val="00AF3ED7"/>
    <w:rsid w:val="00B274A8"/>
    <w:rsid w:val="00B32357"/>
    <w:rsid w:val="00B36BDB"/>
    <w:rsid w:val="00B42461"/>
    <w:rsid w:val="00B446E8"/>
    <w:rsid w:val="00B64611"/>
    <w:rsid w:val="00B67F5C"/>
    <w:rsid w:val="00B73B06"/>
    <w:rsid w:val="00B92E32"/>
    <w:rsid w:val="00B97E1F"/>
    <w:rsid w:val="00BA5EA4"/>
    <w:rsid w:val="00BC2F4B"/>
    <w:rsid w:val="00BD1DE2"/>
    <w:rsid w:val="00BD4158"/>
    <w:rsid w:val="00BF336A"/>
    <w:rsid w:val="00C03D9D"/>
    <w:rsid w:val="00C04D2A"/>
    <w:rsid w:val="00C11647"/>
    <w:rsid w:val="00C44663"/>
    <w:rsid w:val="00CA005B"/>
    <w:rsid w:val="00CA1D95"/>
    <w:rsid w:val="00CB2D99"/>
    <w:rsid w:val="00CB6D61"/>
    <w:rsid w:val="00CC3710"/>
    <w:rsid w:val="00D02454"/>
    <w:rsid w:val="00D05C67"/>
    <w:rsid w:val="00D24B59"/>
    <w:rsid w:val="00D65016"/>
    <w:rsid w:val="00D655D4"/>
    <w:rsid w:val="00D86852"/>
    <w:rsid w:val="00DA33E7"/>
    <w:rsid w:val="00DB0636"/>
    <w:rsid w:val="00DD6837"/>
    <w:rsid w:val="00DE1236"/>
    <w:rsid w:val="00E00FC8"/>
    <w:rsid w:val="00E01B8C"/>
    <w:rsid w:val="00E02A94"/>
    <w:rsid w:val="00E10220"/>
    <w:rsid w:val="00E3633E"/>
    <w:rsid w:val="00E46B44"/>
    <w:rsid w:val="00E523A7"/>
    <w:rsid w:val="00E73887"/>
    <w:rsid w:val="00E75991"/>
    <w:rsid w:val="00E81576"/>
    <w:rsid w:val="00EC7036"/>
    <w:rsid w:val="00ED24DB"/>
    <w:rsid w:val="00EF11F2"/>
    <w:rsid w:val="00EF4B1C"/>
    <w:rsid w:val="00F02EF9"/>
    <w:rsid w:val="00F16E2A"/>
    <w:rsid w:val="00F24196"/>
    <w:rsid w:val="00F27AF6"/>
    <w:rsid w:val="00F31DA9"/>
    <w:rsid w:val="00F4214B"/>
    <w:rsid w:val="00F46E36"/>
    <w:rsid w:val="00F95A57"/>
    <w:rsid w:val="00FA785F"/>
    <w:rsid w:val="00FB1D03"/>
    <w:rsid w:val="00FC6033"/>
    <w:rsid w:val="00FF73C1"/>
    <w:rsid w:val="4796A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8DB7B0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697a4f6fa88946a3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7588285594cf44da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5EBA-12C7-451B-A2EA-B4D6C279A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4896EE-C742-4A81-A36D-E9013C444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A0D74-8A50-4BE9-84AB-3ECC9B1A3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E33E43-61A4-40EE-8B42-E6440B37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3</cp:revision>
  <dcterms:created xsi:type="dcterms:W3CDTF">2020-06-07T07:36:00Z</dcterms:created>
  <dcterms:modified xsi:type="dcterms:W3CDTF">2020-06-08T10:08:00Z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