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D1A2AC" w14:textId="77777777" w:rsidR="005C3601" w:rsidRPr="001261BF" w:rsidRDefault="005C3601" w:rsidP="005C3601">
      <w:pPr>
        <w:spacing w:line="360" w:lineRule="auto"/>
        <w:ind w:right="142" w:firstLine="0"/>
        <w:jc w:val="right"/>
        <w:rPr>
          <w:rFonts w:eastAsia="Times New Roman" w:cs="Verdana"/>
          <w:szCs w:val="24"/>
          <w:lang w:val="bg-BG"/>
        </w:rPr>
      </w:pPr>
      <w:r w:rsidRPr="001261BF">
        <w:rPr>
          <w:color w:val="FFFFFF" w:themeColor="background1"/>
          <w:szCs w:val="24"/>
          <w:lang w:val="bg-BG"/>
        </w:rPr>
        <w:t xml:space="preserve">: </w:t>
      </w:r>
      <w:r w:rsidRPr="001261BF">
        <w:rPr>
          <w:rFonts w:eastAsia="Times New Roman"/>
          <w:b/>
          <w:i/>
          <w:snapToGrid w:val="0"/>
          <w:szCs w:val="24"/>
          <w:lang w:val="bg-BG"/>
        </w:rPr>
        <w:t>Проект на договор</w:t>
      </w:r>
      <w:r w:rsidRPr="001261BF">
        <w:rPr>
          <w:rFonts w:cs="Tahoma"/>
          <w:b/>
          <w:spacing w:val="10"/>
          <w:szCs w:val="24"/>
          <w:lang w:val="bg-BG"/>
        </w:rPr>
        <w:t xml:space="preserve"> </w:t>
      </w:r>
    </w:p>
    <w:p w14:paraId="485A57A2" w14:textId="77777777" w:rsidR="005C3601" w:rsidRPr="001261BF" w:rsidRDefault="005C3601" w:rsidP="00FC32A4">
      <w:pPr>
        <w:spacing w:line="360" w:lineRule="auto"/>
        <w:ind w:right="142" w:firstLine="0"/>
        <w:rPr>
          <w:rFonts w:eastAsia="Times New Roman"/>
          <w:b/>
          <w:i/>
          <w:snapToGrid w:val="0"/>
          <w:szCs w:val="24"/>
          <w:highlight w:val="yellow"/>
          <w:lang w:val="bg-BG"/>
        </w:rPr>
      </w:pPr>
    </w:p>
    <w:p w14:paraId="4CE0AFB4" w14:textId="77777777" w:rsidR="005C3601" w:rsidRPr="00E35E39" w:rsidRDefault="005C3601" w:rsidP="005C3601">
      <w:pPr>
        <w:autoSpaceDE w:val="0"/>
        <w:autoSpaceDN w:val="0"/>
        <w:adjustRightInd w:val="0"/>
        <w:spacing w:line="360" w:lineRule="auto"/>
        <w:ind w:right="142" w:firstLine="0"/>
        <w:jc w:val="center"/>
        <w:rPr>
          <w:b/>
          <w:bCs/>
          <w:sz w:val="28"/>
          <w:szCs w:val="28"/>
          <w:lang w:val="bg-BG"/>
        </w:rPr>
      </w:pPr>
      <w:r w:rsidRPr="00E35E39">
        <w:rPr>
          <w:b/>
          <w:bCs/>
          <w:sz w:val="28"/>
          <w:szCs w:val="28"/>
          <w:lang w:val="bg-BG"/>
        </w:rPr>
        <w:t xml:space="preserve">ДОГОВОР </w:t>
      </w:r>
    </w:p>
    <w:p w14:paraId="62C15BAA" w14:textId="77777777" w:rsidR="005C3601" w:rsidRPr="001261BF" w:rsidRDefault="005C3601" w:rsidP="005C3601">
      <w:pPr>
        <w:autoSpaceDE w:val="0"/>
        <w:autoSpaceDN w:val="0"/>
        <w:adjustRightInd w:val="0"/>
        <w:spacing w:line="360" w:lineRule="auto"/>
        <w:ind w:right="142"/>
        <w:rPr>
          <w:b/>
          <w:bCs/>
          <w:szCs w:val="24"/>
          <w:lang w:val="bg-BG"/>
        </w:rPr>
      </w:pPr>
    </w:p>
    <w:p w14:paraId="2EE66957" w14:textId="77777777" w:rsidR="005C3601" w:rsidRPr="001261BF" w:rsidRDefault="005C3601" w:rsidP="005C3601">
      <w:pPr>
        <w:overflowPunct w:val="0"/>
        <w:autoSpaceDE w:val="0"/>
        <w:autoSpaceDN w:val="0"/>
        <w:adjustRightInd w:val="0"/>
        <w:spacing w:line="360" w:lineRule="auto"/>
        <w:ind w:right="142" w:firstLine="426"/>
        <w:textAlignment w:val="baseline"/>
        <w:rPr>
          <w:b/>
          <w:bCs/>
          <w:szCs w:val="24"/>
          <w:lang w:val="bg-BG"/>
        </w:rPr>
      </w:pPr>
      <w:r w:rsidRPr="001261BF">
        <w:rPr>
          <w:szCs w:val="24"/>
          <w:lang w:val="bg-BG"/>
        </w:rPr>
        <w:t xml:space="preserve">Днес,….......................2020 г., в гр. София, </w:t>
      </w:r>
      <w:r w:rsidRPr="001261BF">
        <w:rPr>
          <w:rFonts w:eastAsia="Times New Roman"/>
          <w:snapToGrid w:val="0"/>
          <w:szCs w:val="24"/>
          <w:lang w:val="bg-BG"/>
        </w:rPr>
        <w:t>между</w:t>
      </w:r>
      <w:r w:rsidRPr="001261BF">
        <w:rPr>
          <w:szCs w:val="24"/>
          <w:lang w:val="bg-BG"/>
        </w:rPr>
        <w:t xml:space="preserve">: </w:t>
      </w:r>
    </w:p>
    <w:p w14:paraId="58640D9D" w14:textId="77777777" w:rsidR="005C3601" w:rsidRPr="00B34A23" w:rsidRDefault="005C3601" w:rsidP="005C3601">
      <w:pPr>
        <w:spacing w:line="360" w:lineRule="auto"/>
        <w:ind w:right="22" w:firstLine="426"/>
        <w:rPr>
          <w:szCs w:val="24"/>
          <w:lang w:val="bg-BG" w:eastAsia="zh-CN"/>
        </w:rPr>
      </w:pPr>
      <w:r w:rsidRPr="00B34A23">
        <w:rPr>
          <w:rFonts w:eastAsia="Times New Roman" w:cs="Verdana"/>
          <w:b/>
          <w:bCs/>
          <w:szCs w:val="24"/>
          <w:lang w:val="bg-BG"/>
        </w:rPr>
        <w:t xml:space="preserve">1. </w:t>
      </w:r>
      <w:r w:rsidRPr="00B34A23">
        <w:rPr>
          <w:b/>
          <w:szCs w:val="24"/>
          <w:lang w:val="bg-BG"/>
        </w:rPr>
        <w:t>„ИНФОРМАЦИОННО ОБСЛУЖВАНЕ” АД</w:t>
      </w:r>
      <w:r w:rsidRPr="00B34A23">
        <w:rPr>
          <w:szCs w:val="24"/>
          <w:lang w:val="bg-BG"/>
        </w:rPr>
        <w:t>, ЕИК: 831641791, със седалище и адрес на управление: гр. София 1504, район „Оборище“, ул. „Панайот Волов“№ 2</w:t>
      </w:r>
      <w:r w:rsidRPr="00B34A23">
        <w:rPr>
          <w:i/>
          <w:szCs w:val="24"/>
          <w:lang w:val="bg-BG" w:eastAsia="zh-CN"/>
        </w:rPr>
        <w:t xml:space="preserve">, </w:t>
      </w:r>
      <w:r w:rsidRPr="00B34A23">
        <w:rPr>
          <w:szCs w:val="24"/>
          <w:lang w:val="bg-BG" w:eastAsia="zh-CN"/>
        </w:rPr>
        <w:t>представлявано от Ивайло Филипов – изпълнителен директор на дружеството</w:t>
      </w:r>
      <w:r w:rsidRPr="00B34A23">
        <w:rPr>
          <w:i/>
          <w:szCs w:val="24"/>
          <w:lang w:val="bg-BG" w:eastAsia="zh-CN"/>
        </w:rPr>
        <w:t xml:space="preserve">, </w:t>
      </w:r>
      <w:r w:rsidRPr="00B34A23">
        <w:rPr>
          <w:szCs w:val="24"/>
          <w:lang w:val="bg-BG" w:eastAsia="zh-CN"/>
        </w:rPr>
        <w:t>в качеството му на системен интегратор</w:t>
      </w:r>
      <w:r w:rsidRPr="00B34A23">
        <w:rPr>
          <w:lang w:val="bg-BG"/>
        </w:rPr>
        <w:t xml:space="preserve"> по </w:t>
      </w:r>
      <w:r w:rsidRPr="00B34A23">
        <w:rPr>
          <w:szCs w:val="24"/>
          <w:lang w:val="bg-BG" w:eastAsia="zh-CN"/>
        </w:rPr>
        <w:t xml:space="preserve">чл. 7с от Закона за електронното управление и публичен възложител на обществени поръчки по смисъла на § 45, ал. 1 от Преходните и заключителни разпоредби към Закона за изменение и допълнение на Закона за електронното управление, наричано по-долу за краткост </w:t>
      </w:r>
      <w:r w:rsidRPr="00B34A23">
        <w:rPr>
          <w:b/>
          <w:szCs w:val="24"/>
          <w:lang w:val="bg-BG" w:eastAsia="zh-CN"/>
        </w:rPr>
        <w:t>ВЪЗЛОЖИТЕЛ</w:t>
      </w:r>
      <w:r w:rsidRPr="00B34A23">
        <w:rPr>
          <w:szCs w:val="24"/>
          <w:lang w:val="bg-BG"/>
        </w:rPr>
        <w:t xml:space="preserve">, от една страна,  </w:t>
      </w:r>
    </w:p>
    <w:p w14:paraId="116B262A" w14:textId="77777777" w:rsidR="005C3601" w:rsidRPr="001261BF" w:rsidRDefault="005C3601" w:rsidP="005C3601">
      <w:pPr>
        <w:tabs>
          <w:tab w:val="left" w:leader="dot" w:pos="8050"/>
          <w:tab w:val="left" w:pos="8886"/>
        </w:tabs>
        <w:spacing w:line="360" w:lineRule="auto"/>
        <w:ind w:right="142" w:firstLine="426"/>
        <w:rPr>
          <w:rFonts w:eastAsia="Times New Roman" w:cs="Verdana"/>
          <w:szCs w:val="24"/>
          <w:lang w:val="bg-BG"/>
        </w:rPr>
      </w:pPr>
      <w:r>
        <w:rPr>
          <w:rFonts w:eastAsia="Times New Roman" w:cs="Verdana"/>
          <w:szCs w:val="24"/>
          <w:lang w:val="bg-BG"/>
        </w:rPr>
        <w:t>и</w:t>
      </w:r>
    </w:p>
    <w:p w14:paraId="56A3E2D6" w14:textId="77777777" w:rsidR="005C3601" w:rsidRPr="00EB703A" w:rsidRDefault="005C3601" w:rsidP="005C3601">
      <w:pPr>
        <w:spacing w:line="360" w:lineRule="auto"/>
        <w:ind w:right="142" w:firstLine="426"/>
        <w:rPr>
          <w:rFonts w:eastAsia="Times New Roman"/>
          <w:szCs w:val="24"/>
          <w:lang w:val="bg-BG"/>
        </w:rPr>
      </w:pPr>
      <w:r w:rsidRPr="001261BF">
        <w:rPr>
          <w:rFonts w:eastAsia="Times New Roman" w:cs="Verdana"/>
          <w:b/>
          <w:szCs w:val="24"/>
          <w:lang w:val="bg-BG"/>
        </w:rPr>
        <w:t xml:space="preserve">2. </w:t>
      </w:r>
      <w:r w:rsidRPr="001261BF">
        <w:rPr>
          <w:rFonts w:eastAsia="Times New Roman"/>
          <w:szCs w:val="24"/>
          <w:lang w:val="bg-BG"/>
        </w:rPr>
        <w:t>……………………………………………</w:t>
      </w:r>
      <w:r w:rsidRPr="004577A0">
        <w:rPr>
          <w:rFonts w:eastAsia="Times New Roman"/>
          <w:szCs w:val="24"/>
          <w:lang w:val="bg-BG"/>
        </w:rPr>
        <w:t>…………………..…………………, със седалище и адрес на управление……………………………………………………………</w:t>
      </w:r>
      <w:r>
        <w:rPr>
          <w:rFonts w:eastAsia="Times New Roman"/>
          <w:szCs w:val="24"/>
          <w:lang w:val="bg-BG"/>
        </w:rPr>
        <w:t>…..</w:t>
      </w:r>
      <w:r w:rsidRPr="004577A0">
        <w:rPr>
          <w:rFonts w:eastAsia="Times New Roman"/>
          <w:szCs w:val="24"/>
          <w:lang w:val="bg-BG"/>
        </w:rPr>
        <w:t xml:space="preserve">……………………, ЕИК/БУЛСТАТ………………………, представлявано от……………….………………………………- …………………………, наричан по-нататък за краткост </w:t>
      </w:r>
      <w:r w:rsidRPr="004577A0">
        <w:rPr>
          <w:rFonts w:eastAsia="Times New Roman"/>
          <w:b/>
          <w:szCs w:val="24"/>
          <w:lang w:val="bg-BG"/>
        </w:rPr>
        <w:t>„ИЗПЪЛНИТЕЛ“</w:t>
      </w:r>
    </w:p>
    <w:p w14:paraId="684213D1" w14:textId="77777777" w:rsidR="005C3601" w:rsidRPr="004577A0" w:rsidRDefault="005C3601" w:rsidP="005C3601">
      <w:pPr>
        <w:spacing w:line="360" w:lineRule="auto"/>
        <w:ind w:right="142" w:firstLine="0"/>
        <w:rPr>
          <w:rFonts w:eastAsia="Times New Roman"/>
          <w:b/>
          <w:szCs w:val="24"/>
          <w:lang w:val="bg-BG"/>
        </w:rPr>
      </w:pPr>
    </w:p>
    <w:p w14:paraId="49FF1E3B" w14:textId="77777777" w:rsidR="005C3601" w:rsidRDefault="005C3601" w:rsidP="005C3601">
      <w:pPr>
        <w:autoSpaceDE w:val="0"/>
        <w:autoSpaceDN w:val="0"/>
        <w:adjustRightInd w:val="0"/>
        <w:spacing w:line="360" w:lineRule="auto"/>
        <w:ind w:firstLine="284"/>
        <w:rPr>
          <w:rFonts w:eastAsia="Times New Roman"/>
          <w:szCs w:val="24"/>
          <w:lang w:val="bg-BG"/>
        </w:rPr>
      </w:pPr>
      <w:r w:rsidRPr="004577A0">
        <w:rPr>
          <w:rFonts w:eastAsia="Times New Roman"/>
          <w:szCs w:val="24"/>
          <w:lang w:val="bg-BG"/>
        </w:rPr>
        <w:t>(</w:t>
      </w:r>
      <w:r w:rsidRPr="004577A0">
        <w:rPr>
          <w:rFonts w:eastAsia="Times New Roman"/>
          <w:b/>
          <w:szCs w:val="24"/>
          <w:lang w:val="bg-BG"/>
        </w:rPr>
        <w:t xml:space="preserve">ВЪЗЛОЖИТЕЛЯТ </w:t>
      </w:r>
      <w:r w:rsidRPr="004577A0">
        <w:rPr>
          <w:rFonts w:eastAsia="Times New Roman"/>
          <w:szCs w:val="24"/>
          <w:lang w:val="bg-BG"/>
        </w:rPr>
        <w:t xml:space="preserve">и </w:t>
      </w:r>
      <w:r w:rsidRPr="004577A0">
        <w:rPr>
          <w:rFonts w:eastAsia="Times New Roman"/>
          <w:b/>
          <w:szCs w:val="24"/>
          <w:lang w:val="bg-BG"/>
        </w:rPr>
        <w:t xml:space="preserve">ИЗПЪЛНИТЕЛЯТ </w:t>
      </w:r>
      <w:r w:rsidRPr="004577A0">
        <w:rPr>
          <w:rFonts w:eastAsia="Times New Roman"/>
          <w:szCs w:val="24"/>
          <w:lang w:val="bg-BG"/>
        </w:rPr>
        <w:t>наричани заедно „Страните“, а в</w:t>
      </w:r>
      <w:r>
        <w:rPr>
          <w:rFonts w:eastAsia="Times New Roman"/>
          <w:szCs w:val="24"/>
          <w:lang w:val="bg-BG"/>
        </w:rPr>
        <w:t>секи от тях поотделно „Страна“)</w:t>
      </w:r>
    </w:p>
    <w:p w14:paraId="5B378716" w14:textId="77777777" w:rsidR="005C3601" w:rsidRDefault="005C3601" w:rsidP="005C3601">
      <w:pPr>
        <w:autoSpaceDE w:val="0"/>
        <w:autoSpaceDN w:val="0"/>
        <w:adjustRightInd w:val="0"/>
        <w:spacing w:line="360" w:lineRule="auto"/>
        <w:ind w:firstLine="284"/>
        <w:rPr>
          <w:rFonts w:eastAsia="Times New Roman"/>
          <w:szCs w:val="24"/>
          <w:lang w:val="bg-BG"/>
        </w:rPr>
      </w:pPr>
    </w:p>
    <w:p w14:paraId="7C464608" w14:textId="77777777" w:rsidR="005C3601" w:rsidRPr="00B35878" w:rsidRDefault="005C3601" w:rsidP="008E077C">
      <w:pPr>
        <w:autoSpaceDE w:val="0"/>
        <w:autoSpaceDN w:val="0"/>
        <w:adjustRightInd w:val="0"/>
        <w:spacing w:line="360" w:lineRule="auto"/>
        <w:ind w:firstLine="284"/>
        <w:rPr>
          <w:rFonts w:eastAsia="Times New Roman"/>
          <w:szCs w:val="24"/>
          <w:lang w:val="bg-BG"/>
        </w:rPr>
      </w:pPr>
      <w:r w:rsidRPr="004577A0">
        <w:rPr>
          <w:rFonts w:eastAsia="Times New Roman"/>
          <w:szCs w:val="24"/>
          <w:lang w:val="bg-BG"/>
        </w:rPr>
        <w:t>на основание чл. 112 от Закона за обществените поръчки</w:t>
      </w:r>
      <w:r>
        <w:rPr>
          <w:rFonts w:eastAsia="Times New Roman"/>
          <w:szCs w:val="24"/>
          <w:lang w:val="bg-BG"/>
        </w:rPr>
        <w:t xml:space="preserve"> (ЗОП)</w:t>
      </w:r>
      <w:r w:rsidRPr="004577A0">
        <w:rPr>
          <w:rFonts w:eastAsia="Times New Roman"/>
          <w:szCs w:val="24"/>
          <w:lang w:val="bg-BG"/>
        </w:rPr>
        <w:t xml:space="preserve">, във връзка с </w:t>
      </w:r>
      <w:r>
        <w:rPr>
          <w:rFonts w:eastAsia="Times New Roman"/>
          <w:szCs w:val="24"/>
          <w:lang w:val="bg-BG"/>
        </w:rPr>
        <w:t xml:space="preserve">чл. 69 от Правилника за прилагане на Закона за обществените поръчки (ППЗОП), след проведена „открита“ процедура за възлагане на обществена поръчка с предмет </w:t>
      </w:r>
      <w:r w:rsidR="008E077C" w:rsidRPr="008E077C">
        <w:rPr>
          <w:rFonts w:eastAsia="Times New Roman"/>
          <w:b/>
          <w:szCs w:val="24"/>
          <w:lang w:val="bg-BG"/>
        </w:rPr>
        <w:t>“Доставка на сървърни шкафове, аксесоари и инфраструктурни компоненти“</w:t>
      </w:r>
      <w:r w:rsidRPr="004577A0">
        <w:rPr>
          <w:rFonts w:eastAsia="Times New Roman"/>
          <w:szCs w:val="24"/>
          <w:lang w:val="bg-BG"/>
        </w:rPr>
        <w:t xml:space="preserve"> и</w:t>
      </w:r>
      <w:r>
        <w:rPr>
          <w:rFonts w:eastAsia="Times New Roman"/>
          <w:szCs w:val="24"/>
          <w:lang w:val="bg-BG"/>
        </w:rPr>
        <w:t xml:space="preserve"> въз основа на</w:t>
      </w:r>
      <w:r w:rsidRPr="004577A0">
        <w:rPr>
          <w:rFonts w:eastAsia="Times New Roman"/>
          <w:szCs w:val="24"/>
          <w:lang w:val="bg-BG"/>
        </w:rPr>
        <w:t xml:space="preserve"> Решение № ………………………….. </w:t>
      </w:r>
      <w:r>
        <w:rPr>
          <w:rFonts w:eastAsia="Times New Roman"/>
          <w:szCs w:val="24"/>
          <w:lang w:val="bg-BG"/>
        </w:rPr>
        <w:t xml:space="preserve">на изпълнителния директор на „Информационно обслужване“ АД </w:t>
      </w:r>
      <w:r w:rsidRPr="004577A0">
        <w:rPr>
          <w:rFonts w:eastAsia="Times New Roman"/>
          <w:szCs w:val="24"/>
          <w:lang w:val="bg-BG"/>
        </w:rPr>
        <w:t>за определяне на изпълнител</w:t>
      </w:r>
      <w:r w:rsidRPr="00B35878">
        <w:rPr>
          <w:rFonts w:eastAsia="Times New Roman"/>
          <w:szCs w:val="24"/>
          <w:lang w:val="bg-BG"/>
        </w:rPr>
        <w:t>, се сключи този договор („</w:t>
      </w:r>
      <w:r w:rsidRPr="00B35878">
        <w:rPr>
          <w:rFonts w:eastAsia="Times New Roman"/>
          <w:b/>
          <w:szCs w:val="24"/>
          <w:lang w:val="bg-BG"/>
        </w:rPr>
        <w:t>Договора/Договорът</w:t>
      </w:r>
      <w:r w:rsidRPr="00B35878">
        <w:rPr>
          <w:rFonts w:eastAsia="Times New Roman"/>
          <w:szCs w:val="24"/>
          <w:lang w:val="bg-BG"/>
        </w:rPr>
        <w:t>“) за възлагане на обществена поръчка</w:t>
      </w:r>
      <w:r>
        <w:rPr>
          <w:rFonts w:eastAsia="Times New Roman"/>
          <w:szCs w:val="24"/>
          <w:lang w:val="bg-BG"/>
        </w:rPr>
        <w:t>.</w:t>
      </w:r>
    </w:p>
    <w:p w14:paraId="2EF9A874" w14:textId="77777777" w:rsidR="005C3601" w:rsidRPr="001261BF" w:rsidRDefault="005C3601" w:rsidP="005C3601">
      <w:pPr>
        <w:autoSpaceDE w:val="0"/>
        <w:autoSpaceDN w:val="0"/>
        <w:adjustRightInd w:val="0"/>
        <w:spacing w:line="360" w:lineRule="auto"/>
        <w:ind w:right="142" w:firstLine="0"/>
        <w:rPr>
          <w:rFonts w:eastAsia="Times New Roman"/>
          <w:szCs w:val="24"/>
          <w:lang w:val="bg-BG"/>
        </w:rPr>
      </w:pPr>
    </w:p>
    <w:p w14:paraId="3AC0343F" w14:textId="77777777" w:rsidR="005C3601" w:rsidRDefault="005C3601" w:rsidP="005C3601">
      <w:pPr>
        <w:spacing w:line="360" w:lineRule="auto"/>
        <w:ind w:right="142" w:firstLine="426"/>
        <w:rPr>
          <w:rFonts w:eastAsia="Times New Roman" w:cs="Verdana"/>
          <w:szCs w:val="24"/>
          <w:lang w:val="bg-BG"/>
        </w:rPr>
      </w:pPr>
      <w:r w:rsidRPr="001261BF">
        <w:rPr>
          <w:rFonts w:eastAsia="Times New Roman" w:cs="Verdana"/>
          <w:szCs w:val="24"/>
          <w:lang w:val="bg-BG"/>
        </w:rPr>
        <w:t>Страните се споразумяха за следното:</w:t>
      </w:r>
    </w:p>
    <w:p w14:paraId="7AA12103" w14:textId="77777777" w:rsidR="005C3601" w:rsidRPr="001261BF" w:rsidRDefault="005C3601" w:rsidP="00FC32A4">
      <w:pPr>
        <w:spacing w:line="360" w:lineRule="auto"/>
        <w:ind w:right="142" w:firstLine="0"/>
        <w:rPr>
          <w:rFonts w:eastAsia="Times New Roman" w:cs="Verdana"/>
          <w:szCs w:val="24"/>
          <w:lang w:val="bg-BG"/>
        </w:rPr>
      </w:pPr>
    </w:p>
    <w:p w14:paraId="127C5EE9" w14:textId="77777777" w:rsidR="005C3601" w:rsidRPr="00EB703A" w:rsidRDefault="005C3601" w:rsidP="005C3601">
      <w:pPr>
        <w:pStyle w:val="ListParagraph"/>
        <w:widowControl w:val="0"/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spacing w:line="360" w:lineRule="auto"/>
        <w:ind w:left="0" w:firstLine="0"/>
        <w:jc w:val="center"/>
        <w:textAlignment w:val="baseline"/>
        <w:rPr>
          <w:rFonts w:eastAsia="SimSun, 宋体" w:cs="Verdana"/>
          <w:b/>
          <w:bCs/>
          <w:kern w:val="3"/>
          <w:szCs w:val="24"/>
          <w:lang w:val="bg-BG" w:eastAsia="zh-CN" w:bidi="hi-IN"/>
        </w:rPr>
      </w:pPr>
      <w:r w:rsidRPr="001261BF">
        <w:rPr>
          <w:rFonts w:eastAsia="SimSun, 宋体" w:cs="Verdana"/>
          <w:b/>
          <w:bCs/>
          <w:kern w:val="3"/>
          <w:szCs w:val="24"/>
          <w:lang w:val="bg-BG" w:eastAsia="zh-CN" w:bidi="hi-IN"/>
        </w:rPr>
        <w:t>ПРЕДМЕТ НА ДОГОВОРА</w:t>
      </w:r>
    </w:p>
    <w:p w14:paraId="4851DCFF" w14:textId="77777777" w:rsidR="005C3601" w:rsidRDefault="005C3601" w:rsidP="005C3601">
      <w:pPr>
        <w:pStyle w:val="ListParagraph"/>
        <w:numPr>
          <w:ilvl w:val="0"/>
          <w:numId w:val="11"/>
        </w:numPr>
        <w:tabs>
          <w:tab w:val="left" w:pos="993"/>
        </w:tabs>
        <w:spacing w:line="360" w:lineRule="auto"/>
        <w:ind w:left="0" w:firstLine="425"/>
        <w:rPr>
          <w:rFonts w:eastAsia="Calibri" w:cs="Times New Roman"/>
          <w:szCs w:val="24"/>
          <w:lang w:val="bg-BG"/>
        </w:rPr>
      </w:pPr>
      <w:r w:rsidRPr="00366793">
        <w:rPr>
          <w:rFonts w:eastAsia="Times New Roman" w:cs="Times New Roman"/>
          <w:szCs w:val="24"/>
          <w:lang w:val="bg-BG"/>
        </w:rPr>
        <w:t>(</w:t>
      </w:r>
      <w:r w:rsidRPr="001E6D2B">
        <w:rPr>
          <w:rFonts w:eastAsia="Times New Roman" w:cs="Times New Roman"/>
          <w:szCs w:val="24"/>
          <w:lang w:val="bg-BG"/>
        </w:rPr>
        <w:t>1</w:t>
      </w:r>
      <w:r w:rsidRPr="00366793">
        <w:rPr>
          <w:rFonts w:eastAsia="Times New Roman" w:cs="Times New Roman"/>
          <w:szCs w:val="24"/>
          <w:lang w:val="bg-BG"/>
        </w:rPr>
        <w:t xml:space="preserve">) </w:t>
      </w:r>
      <w:r w:rsidRPr="001261BF">
        <w:rPr>
          <w:rFonts w:eastAsia="Calibri" w:cs="Times New Roman"/>
          <w:b/>
          <w:szCs w:val="24"/>
          <w:lang w:val="bg-BG"/>
        </w:rPr>
        <w:t>ВЪЗЛОЖИТЕЛЯТ</w:t>
      </w:r>
      <w:r w:rsidRPr="001261BF">
        <w:rPr>
          <w:rFonts w:eastAsia="Calibri" w:cs="Times New Roman"/>
          <w:szCs w:val="24"/>
          <w:lang w:val="bg-BG"/>
        </w:rPr>
        <w:t xml:space="preserve"> възлага, а </w:t>
      </w:r>
      <w:r w:rsidRPr="001261BF">
        <w:rPr>
          <w:rFonts w:eastAsia="Calibri" w:cs="Times New Roman"/>
          <w:b/>
          <w:szCs w:val="24"/>
          <w:lang w:val="bg-BG"/>
        </w:rPr>
        <w:t>ИЗПЪЛНИТЕЛЯТ</w:t>
      </w:r>
      <w:r w:rsidRPr="001261BF">
        <w:rPr>
          <w:rFonts w:eastAsia="Calibri" w:cs="Times New Roman"/>
          <w:szCs w:val="24"/>
          <w:lang w:val="bg-BG"/>
        </w:rPr>
        <w:t xml:space="preserve"> приема срещу възнаграждение да осъществи </w:t>
      </w:r>
      <w:r>
        <w:rPr>
          <w:rFonts w:eastAsia="Calibri" w:cs="Times New Roman"/>
          <w:szCs w:val="24"/>
          <w:lang w:val="bg-BG"/>
        </w:rPr>
        <w:t xml:space="preserve">следните дейности: </w:t>
      </w:r>
    </w:p>
    <w:p w14:paraId="07980000" w14:textId="0866249A" w:rsidR="005C3601" w:rsidRDefault="005C3601" w:rsidP="005C3601">
      <w:pPr>
        <w:pStyle w:val="ListParagraph"/>
        <w:numPr>
          <w:ilvl w:val="0"/>
          <w:numId w:val="24"/>
        </w:numPr>
        <w:tabs>
          <w:tab w:val="left" w:pos="709"/>
        </w:tabs>
        <w:spacing w:line="360" w:lineRule="auto"/>
        <w:ind w:left="0" w:firstLine="426"/>
        <w:rPr>
          <w:rFonts w:eastAsia="Calibri" w:cs="Times New Roman"/>
          <w:szCs w:val="24"/>
          <w:lang w:val="bg-BG"/>
        </w:rPr>
      </w:pPr>
      <w:r w:rsidRPr="001261BF">
        <w:rPr>
          <w:rFonts w:eastAsia="Calibri" w:cs="Times New Roman"/>
          <w:szCs w:val="24"/>
          <w:lang w:val="bg-BG"/>
        </w:rPr>
        <w:lastRenderedPageBreak/>
        <w:t xml:space="preserve">доставка </w:t>
      </w:r>
      <w:r>
        <w:rPr>
          <w:rFonts w:eastAsia="Calibri" w:cs="Times New Roman"/>
          <w:szCs w:val="24"/>
          <w:lang w:val="bg-BG"/>
        </w:rPr>
        <w:t xml:space="preserve">на </w:t>
      </w:r>
      <w:r w:rsidR="00344B3B" w:rsidRPr="00344B3B">
        <w:rPr>
          <w:rFonts w:eastAsia="Times New Roman"/>
          <w:szCs w:val="24"/>
          <w:lang w:val="bg-BG"/>
        </w:rPr>
        <w:t>сървърни шкафове, аксесоари и инфраструктурни компоненти</w:t>
      </w:r>
      <w:r w:rsidRPr="00111463">
        <w:rPr>
          <w:rFonts w:eastAsia="Calibri" w:cs="Times New Roman"/>
          <w:szCs w:val="24"/>
          <w:lang w:val="bg-BG"/>
        </w:rPr>
        <w:t xml:space="preserve"> </w:t>
      </w:r>
      <w:r>
        <w:rPr>
          <w:rFonts w:eastAsia="Calibri" w:cs="Times New Roman"/>
          <w:szCs w:val="24"/>
          <w:lang w:val="bg-BG"/>
        </w:rPr>
        <w:t>(наричано по-нататък за краткост „оборудването“),</w:t>
      </w:r>
      <w:r w:rsidRPr="001261BF">
        <w:rPr>
          <w:rFonts w:eastAsia="Calibri" w:cs="Times New Roman"/>
          <w:szCs w:val="24"/>
          <w:lang w:val="bg-BG"/>
        </w:rPr>
        <w:t xml:space="preserve"> </w:t>
      </w:r>
      <w:r>
        <w:rPr>
          <w:rFonts w:eastAsia="Calibri" w:cs="Times New Roman"/>
          <w:szCs w:val="24"/>
          <w:lang w:val="bg-BG"/>
        </w:rPr>
        <w:t>подробно описан</w:t>
      </w:r>
      <w:r w:rsidR="004A151A">
        <w:rPr>
          <w:rFonts w:eastAsia="Calibri" w:cs="Times New Roman"/>
          <w:szCs w:val="24"/>
          <w:lang w:val="bg-BG"/>
        </w:rPr>
        <w:t>и</w:t>
      </w:r>
      <w:r>
        <w:rPr>
          <w:rFonts w:eastAsia="Calibri" w:cs="Times New Roman"/>
          <w:szCs w:val="24"/>
          <w:lang w:val="bg-BG"/>
        </w:rPr>
        <w:t xml:space="preserve"> по </w:t>
      </w:r>
      <w:r w:rsidRPr="00701A30">
        <w:rPr>
          <w:szCs w:val="24"/>
          <w:lang w:val="bg-BG"/>
        </w:rPr>
        <w:t>вид</w:t>
      </w:r>
      <w:r w:rsidR="00470B30" w:rsidRPr="00701A30">
        <w:rPr>
          <w:szCs w:val="24"/>
          <w:lang w:val="bg-BG"/>
        </w:rPr>
        <w:t>, количество</w:t>
      </w:r>
      <w:r w:rsidRPr="00701A30">
        <w:rPr>
          <w:szCs w:val="24"/>
          <w:lang w:val="bg-BG"/>
        </w:rPr>
        <w:t xml:space="preserve"> и технически характеристики</w:t>
      </w:r>
      <w:r w:rsidRPr="00701A30" w:rsidDel="003E6857">
        <w:rPr>
          <w:rFonts w:eastAsia="Calibri" w:cs="Times New Roman"/>
          <w:szCs w:val="24"/>
          <w:lang w:val="bg-BG"/>
        </w:rPr>
        <w:t xml:space="preserve"> </w:t>
      </w:r>
      <w:r w:rsidRPr="00701A30">
        <w:rPr>
          <w:rFonts w:eastAsia="Calibri" w:cs="Times New Roman"/>
          <w:szCs w:val="24"/>
          <w:lang w:val="bg-BG"/>
        </w:rPr>
        <w:t xml:space="preserve">в Техническата спецификация на </w:t>
      </w:r>
      <w:r w:rsidRPr="00701A30">
        <w:rPr>
          <w:rFonts w:eastAsia="Calibri" w:cs="Times New Roman"/>
          <w:b/>
          <w:szCs w:val="24"/>
          <w:lang w:val="bg-BG"/>
        </w:rPr>
        <w:t>ВЪЗЛОЖИТ</w:t>
      </w:r>
      <w:r w:rsidRPr="001261BF">
        <w:rPr>
          <w:rFonts w:eastAsia="Calibri" w:cs="Times New Roman"/>
          <w:b/>
          <w:szCs w:val="24"/>
          <w:lang w:val="bg-BG"/>
        </w:rPr>
        <w:t>ЕЛЯ</w:t>
      </w:r>
      <w:r>
        <w:rPr>
          <w:rFonts w:eastAsia="Calibri" w:cs="Times New Roman"/>
          <w:b/>
          <w:szCs w:val="24"/>
          <w:lang w:val="bg-BG"/>
        </w:rPr>
        <w:t xml:space="preserve"> </w:t>
      </w:r>
      <w:r w:rsidR="00391710" w:rsidRPr="00391710">
        <w:rPr>
          <w:rFonts w:eastAsia="Calibri" w:cs="Times New Roman"/>
          <w:szCs w:val="24"/>
          <w:lang w:val="bg-BG"/>
        </w:rPr>
        <w:t>с предмет:</w:t>
      </w:r>
      <w:r w:rsidR="00391710">
        <w:rPr>
          <w:rFonts w:eastAsia="Calibri" w:cs="Times New Roman"/>
          <w:szCs w:val="24"/>
          <w:lang w:val="bg-BG"/>
        </w:rPr>
        <w:t xml:space="preserve"> </w:t>
      </w:r>
      <w:r w:rsidR="004A151A">
        <w:rPr>
          <w:rFonts w:eastAsia="Calibri" w:cs="Times New Roman"/>
          <w:szCs w:val="24"/>
          <w:lang w:val="bg-BG"/>
        </w:rPr>
        <w:t>„</w:t>
      </w:r>
      <w:r w:rsidR="00391710" w:rsidRPr="00391710">
        <w:rPr>
          <w:rFonts w:eastAsia="Calibri" w:cs="Times New Roman"/>
          <w:szCs w:val="24"/>
          <w:lang w:val="bg-BG"/>
        </w:rPr>
        <w:t>Доставка на сървърни шкафове, аксесоари и инфраструктурни компоненти“</w:t>
      </w:r>
      <w:r w:rsidR="00391710">
        <w:rPr>
          <w:rFonts w:eastAsia="Calibri" w:cs="Times New Roman"/>
          <w:b/>
          <w:szCs w:val="24"/>
          <w:lang w:val="bg-BG"/>
        </w:rPr>
        <w:t xml:space="preserve"> </w:t>
      </w:r>
      <w:r w:rsidR="00391710" w:rsidRPr="00391710">
        <w:rPr>
          <w:rFonts w:eastAsia="Calibri" w:cs="Times New Roman"/>
          <w:szCs w:val="24"/>
          <w:lang w:val="bg-BG"/>
        </w:rPr>
        <w:t>–</w:t>
      </w:r>
      <w:r w:rsidR="00391710" w:rsidRPr="00391710">
        <w:rPr>
          <w:rFonts w:eastAsia="Calibri" w:cs="Times New Roman"/>
          <w:b/>
          <w:szCs w:val="24"/>
          <w:lang w:val="bg-BG"/>
        </w:rPr>
        <w:t xml:space="preserve"> </w:t>
      </w:r>
      <w:r w:rsidR="00391710" w:rsidRPr="00391710">
        <w:rPr>
          <w:rFonts w:eastAsia="Calibri" w:cs="Times New Roman"/>
          <w:szCs w:val="24"/>
          <w:lang w:val="bg-BG"/>
        </w:rPr>
        <w:t>Приложение № 1 (наричана по-нататък „Техническа спецификация“)</w:t>
      </w:r>
      <w:r w:rsidR="00391710">
        <w:rPr>
          <w:rFonts w:eastAsia="Times New Roman" w:cs="Times New Roman"/>
          <w:szCs w:val="24"/>
          <w:lang w:val="bg-BG"/>
        </w:rPr>
        <w:t xml:space="preserve"> </w:t>
      </w:r>
      <w:r>
        <w:rPr>
          <w:rFonts w:eastAsia="Times New Roman" w:cs="Times New Roman"/>
          <w:szCs w:val="24"/>
          <w:lang w:val="bg-BG"/>
        </w:rPr>
        <w:t>и</w:t>
      </w:r>
      <w:r w:rsidRPr="00277179">
        <w:rPr>
          <w:rFonts w:eastAsia="Times New Roman" w:cs="Times New Roman"/>
          <w:szCs w:val="24"/>
          <w:lang w:val="bg-BG"/>
        </w:rPr>
        <w:t xml:space="preserve"> </w:t>
      </w:r>
      <w:r w:rsidRPr="00277179">
        <w:rPr>
          <w:rFonts w:eastAsia="Calibri" w:cs="Times New Roman"/>
          <w:szCs w:val="24"/>
          <w:lang w:val="bg-BG"/>
        </w:rPr>
        <w:t>Техни</w:t>
      </w:r>
      <w:r>
        <w:rPr>
          <w:rFonts w:eastAsia="Calibri" w:cs="Times New Roman"/>
          <w:szCs w:val="24"/>
          <w:lang w:val="bg-BG"/>
        </w:rPr>
        <w:t>ческото предложение</w:t>
      </w:r>
      <w:r w:rsidR="00391710">
        <w:rPr>
          <w:rFonts w:eastAsia="Calibri" w:cs="Times New Roman"/>
          <w:szCs w:val="24"/>
          <w:lang w:val="bg-BG"/>
        </w:rPr>
        <w:t xml:space="preserve"> - </w:t>
      </w:r>
      <w:r w:rsidR="00391710" w:rsidRPr="00391710">
        <w:rPr>
          <w:rFonts w:eastAsia="Calibri" w:cs="Times New Roman"/>
          <w:szCs w:val="24"/>
          <w:lang w:val="bg-BG"/>
        </w:rPr>
        <w:t>Приложение № </w:t>
      </w:r>
      <w:r w:rsidR="00391710">
        <w:rPr>
          <w:rFonts w:eastAsia="Calibri" w:cs="Times New Roman"/>
          <w:szCs w:val="24"/>
          <w:lang w:val="bg-BG"/>
        </w:rPr>
        <w:t>2</w:t>
      </w:r>
      <w:r w:rsidRPr="00277179">
        <w:rPr>
          <w:rFonts w:eastAsia="Calibri" w:cs="Times New Roman"/>
          <w:szCs w:val="24"/>
          <w:lang w:val="bg-BG"/>
        </w:rPr>
        <w:t xml:space="preserve"> на </w:t>
      </w:r>
      <w:r>
        <w:rPr>
          <w:rFonts w:eastAsia="Calibri" w:cs="Times New Roman"/>
          <w:b/>
          <w:szCs w:val="24"/>
          <w:lang w:val="bg-BG"/>
        </w:rPr>
        <w:t>ИЗПЪЛНИТЕЛЯ</w:t>
      </w:r>
      <w:r>
        <w:rPr>
          <w:rFonts w:eastAsia="Times New Roman" w:cs="Times New Roman"/>
          <w:szCs w:val="24"/>
          <w:lang w:val="bg-BG"/>
        </w:rPr>
        <w:t>, представляващи неразделна част от настоящия договор.</w:t>
      </w:r>
      <w:r w:rsidR="008D31EA">
        <w:rPr>
          <w:rFonts w:eastAsia="Times New Roman" w:cs="Times New Roman"/>
          <w:szCs w:val="24"/>
          <w:lang w:val="bg-BG"/>
        </w:rPr>
        <w:t xml:space="preserve"> </w:t>
      </w:r>
    </w:p>
    <w:p w14:paraId="6D44BFE9" w14:textId="2288A1DA" w:rsidR="005C3601" w:rsidRPr="006A5031" w:rsidRDefault="005C3601" w:rsidP="005C3601">
      <w:pPr>
        <w:pStyle w:val="ListParagraph"/>
        <w:numPr>
          <w:ilvl w:val="0"/>
          <w:numId w:val="24"/>
        </w:numPr>
        <w:tabs>
          <w:tab w:val="left" w:pos="709"/>
        </w:tabs>
        <w:spacing w:line="360" w:lineRule="auto"/>
        <w:ind w:left="0" w:firstLine="425"/>
        <w:rPr>
          <w:rFonts w:eastAsia="Calibri" w:cs="Times New Roman"/>
          <w:szCs w:val="24"/>
          <w:lang w:val="bg-BG"/>
        </w:rPr>
      </w:pPr>
      <w:r>
        <w:rPr>
          <w:rFonts w:eastAsia="Calibri" w:cs="Times New Roman"/>
          <w:szCs w:val="24"/>
          <w:lang w:val="bg-BG"/>
        </w:rPr>
        <w:t>гаранционно обслужване на доставеното по т.</w:t>
      </w:r>
      <w:r>
        <w:rPr>
          <w:lang w:val="bg-BG"/>
        </w:rPr>
        <w:t> </w:t>
      </w:r>
      <w:r>
        <w:rPr>
          <w:rFonts w:eastAsia="Calibri" w:cs="Times New Roman"/>
          <w:szCs w:val="24"/>
          <w:lang w:val="bg-BG"/>
        </w:rPr>
        <w:t>1 оборудване, осигурено в рамките на срок</w:t>
      </w:r>
      <w:r w:rsidR="00811419">
        <w:rPr>
          <w:rFonts w:eastAsia="Calibri" w:cs="Times New Roman"/>
          <w:szCs w:val="24"/>
          <w:lang w:val="bg-BG"/>
        </w:rPr>
        <w:t>а</w:t>
      </w:r>
      <w:r>
        <w:rPr>
          <w:rFonts w:eastAsia="Calibri" w:cs="Times New Roman"/>
          <w:szCs w:val="24"/>
          <w:lang w:val="bg-BG"/>
        </w:rPr>
        <w:t xml:space="preserve"> </w:t>
      </w:r>
      <w:r w:rsidR="00391710" w:rsidRPr="00391710">
        <w:rPr>
          <w:rFonts w:eastAsia="Calibri" w:cs="Times New Roman"/>
          <w:szCs w:val="24"/>
          <w:lang w:val="bg-BG"/>
        </w:rPr>
        <w:t xml:space="preserve">на гаранционно обслужване </w:t>
      </w:r>
      <w:r>
        <w:rPr>
          <w:rFonts w:eastAsia="Calibri" w:cs="Times New Roman"/>
          <w:szCs w:val="24"/>
          <w:lang w:val="bg-BG"/>
        </w:rPr>
        <w:t>по чл. 4, ал. </w:t>
      </w:r>
      <w:r w:rsidR="008C206A">
        <w:rPr>
          <w:rFonts w:eastAsia="Calibri" w:cs="Times New Roman"/>
          <w:szCs w:val="24"/>
          <w:lang w:val="bg-BG"/>
        </w:rPr>
        <w:t>4</w:t>
      </w:r>
      <w:r>
        <w:rPr>
          <w:rFonts w:eastAsia="Calibri" w:cs="Times New Roman"/>
          <w:szCs w:val="24"/>
          <w:lang w:val="bg-BG"/>
        </w:rPr>
        <w:t xml:space="preserve"> в съответствие с предписанията на </w:t>
      </w:r>
      <w:r w:rsidRPr="006A5031">
        <w:rPr>
          <w:lang w:val="bg-BG"/>
        </w:rPr>
        <w:t>производителя</w:t>
      </w:r>
      <w:r w:rsidRPr="006A5031">
        <w:rPr>
          <w:rFonts w:eastAsia="Times New Roman" w:cs="Calibri"/>
          <w:szCs w:val="24"/>
          <w:lang w:val="bg-BG"/>
        </w:rPr>
        <w:t>, изискванията на настоящия договор и приложенията към него.</w:t>
      </w:r>
    </w:p>
    <w:p w14:paraId="01834B87" w14:textId="04FD3E64" w:rsidR="005C3601" w:rsidRPr="006A5031" w:rsidRDefault="005C3601" w:rsidP="008D31EA">
      <w:pPr>
        <w:pStyle w:val="ListParagraph"/>
        <w:spacing w:line="360" w:lineRule="auto"/>
        <w:ind w:left="0" w:firstLine="425"/>
        <w:rPr>
          <w:lang w:val="bg-BG"/>
        </w:rPr>
      </w:pPr>
      <w:r w:rsidRPr="006A5031">
        <w:rPr>
          <w:rFonts w:eastAsia="Calibri" w:cs="Times New Roman"/>
          <w:szCs w:val="24"/>
          <w:lang w:val="bg-BG"/>
        </w:rPr>
        <w:t>(2)</w:t>
      </w:r>
      <w:r w:rsidR="008D31EA">
        <w:rPr>
          <w:rFonts w:eastAsia="Calibri" w:cs="Times New Roman"/>
          <w:szCs w:val="24"/>
          <w:lang w:val="bg-BG"/>
        </w:rPr>
        <w:t xml:space="preserve"> </w:t>
      </w:r>
      <w:r w:rsidRPr="006A5031">
        <w:rPr>
          <w:rFonts w:eastAsia="Calibri" w:cs="Times New Roman"/>
          <w:szCs w:val="24"/>
          <w:lang w:val="bg-BG"/>
        </w:rPr>
        <w:t xml:space="preserve">Доставката на оборудването по ал. 1, т. 1 се извършва от </w:t>
      </w:r>
      <w:r w:rsidRPr="006A5031">
        <w:rPr>
          <w:rFonts w:eastAsia="Calibri" w:cs="Times New Roman"/>
          <w:b/>
          <w:szCs w:val="24"/>
          <w:lang w:val="bg-BG"/>
        </w:rPr>
        <w:t xml:space="preserve">ИЗПЪЛНИТЕЛЯ </w:t>
      </w:r>
      <w:r w:rsidRPr="006A5031">
        <w:rPr>
          <w:rFonts w:eastAsia="Calibri" w:cs="Times New Roman"/>
          <w:szCs w:val="24"/>
          <w:lang w:val="bg-BG"/>
        </w:rPr>
        <w:t xml:space="preserve">въз основа на писмена заявка </w:t>
      </w:r>
      <w:r w:rsidR="00D82229">
        <w:rPr>
          <w:rFonts w:eastAsia="Calibri" w:cs="Times New Roman"/>
          <w:szCs w:val="24"/>
          <w:lang w:val="bg-BG"/>
        </w:rPr>
        <w:t>от</w:t>
      </w:r>
      <w:r w:rsidR="00D82229" w:rsidRPr="006A5031">
        <w:rPr>
          <w:rFonts w:eastAsia="Calibri" w:cs="Times New Roman"/>
          <w:szCs w:val="24"/>
          <w:lang w:val="bg-BG"/>
        </w:rPr>
        <w:t xml:space="preserve"> </w:t>
      </w:r>
      <w:r w:rsidR="00D82229">
        <w:rPr>
          <w:rFonts w:eastAsia="Calibri" w:cs="Times New Roman"/>
          <w:b/>
          <w:szCs w:val="24"/>
          <w:lang w:val="bg-BG"/>
        </w:rPr>
        <w:t>ВЪЗЛОЖИ</w:t>
      </w:r>
      <w:r w:rsidR="00D82229" w:rsidRPr="006A5031">
        <w:rPr>
          <w:rFonts w:eastAsia="Calibri" w:cs="Times New Roman"/>
          <w:b/>
          <w:szCs w:val="24"/>
          <w:lang w:val="bg-BG"/>
        </w:rPr>
        <w:t>ТЕЛЯ</w:t>
      </w:r>
      <w:r w:rsidR="00391710" w:rsidRPr="006A5031">
        <w:rPr>
          <w:rFonts w:eastAsia="Calibri" w:cs="Times New Roman"/>
          <w:szCs w:val="24"/>
          <w:lang w:val="bg-BG"/>
        </w:rPr>
        <w:t>, отправена</w:t>
      </w:r>
      <w:r w:rsidR="008C206A">
        <w:rPr>
          <w:rFonts w:eastAsia="Calibri" w:cs="Times New Roman"/>
          <w:szCs w:val="24"/>
          <w:lang w:val="bg-BG"/>
        </w:rPr>
        <w:t xml:space="preserve"> до </w:t>
      </w:r>
      <w:r w:rsidR="008C206A" w:rsidRPr="002512F8">
        <w:rPr>
          <w:rFonts w:eastAsia="Calibri" w:cs="Times New Roman"/>
          <w:b/>
          <w:szCs w:val="24"/>
          <w:lang w:val="bg-BG"/>
        </w:rPr>
        <w:t>ИЗПЪЛНИТЕЛЯ</w:t>
      </w:r>
      <w:r w:rsidR="00391710" w:rsidRPr="006A5031">
        <w:rPr>
          <w:b/>
          <w:bCs/>
          <w:lang w:val="bg-BG"/>
        </w:rPr>
        <w:t xml:space="preserve"> </w:t>
      </w:r>
      <w:r w:rsidR="00391710" w:rsidRPr="006A5031">
        <w:rPr>
          <w:lang w:val="bg-BG"/>
        </w:rPr>
        <w:t xml:space="preserve">чрез адреса за кореспонденция на хартиен носител, или по електронна поща, подписана с електронен подпис, създаден с квалифицирано удостоверение за електронен подпис на </w:t>
      </w:r>
      <w:r w:rsidR="00391710" w:rsidRPr="006A5031">
        <w:rPr>
          <w:b/>
          <w:lang w:val="bg-BG"/>
        </w:rPr>
        <w:t>ВЪЗЛОЖИТЕЛЯ</w:t>
      </w:r>
      <w:r w:rsidR="00391710" w:rsidRPr="006A5031">
        <w:rPr>
          <w:lang w:val="bg-BG"/>
        </w:rPr>
        <w:t xml:space="preserve"> или упълномощен негов</w:t>
      </w:r>
      <w:r w:rsidRPr="006A5031">
        <w:rPr>
          <w:lang w:val="bg-BG"/>
        </w:rPr>
        <w:t xml:space="preserve"> представител, съгласно клаузите на този договор. В писмената заявка се посочват:</w:t>
      </w:r>
    </w:p>
    <w:p w14:paraId="24F53384" w14:textId="77777777" w:rsidR="005C3601" w:rsidRDefault="005C3601" w:rsidP="005C3601">
      <w:pPr>
        <w:pStyle w:val="ListParagraph"/>
        <w:spacing w:line="360" w:lineRule="auto"/>
        <w:ind w:left="0" w:firstLine="425"/>
        <w:rPr>
          <w:lang w:val="bg-BG"/>
        </w:rPr>
      </w:pPr>
      <w:r>
        <w:rPr>
          <w:lang w:val="bg-BG"/>
        </w:rPr>
        <w:t>1. Вид и количество на оборудването, което следва да бъде доставено;</w:t>
      </w:r>
    </w:p>
    <w:p w14:paraId="6DC60EA4" w14:textId="77777777" w:rsidR="005C3601" w:rsidRDefault="005C3601" w:rsidP="005C3601">
      <w:pPr>
        <w:pStyle w:val="ListParagraph"/>
        <w:spacing w:line="360" w:lineRule="auto"/>
        <w:ind w:left="0" w:firstLine="425"/>
        <w:rPr>
          <w:lang w:val="bg-BG"/>
        </w:rPr>
      </w:pPr>
      <w:r>
        <w:rPr>
          <w:lang w:val="bg-BG"/>
        </w:rPr>
        <w:t>2. Място на доставка на оборудването;</w:t>
      </w:r>
    </w:p>
    <w:p w14:paraId="622C9E0D" w14:textId="77777777" w:rsidR="005C3601" w:rsidRDefault="005C3601" w:rsidP="005C3601">
      <w:pPr>
        <w:pStyle w:val="ListParagraph"/>
        <w:spacing w:line="360" w:lineRule="auto"/>
        <w:ind w:left="0" w:firstLine="425"/>
        <w:rPr>
          <w:spacing w:val="-3"/>
          <w:lang w:val="bg-BG"/>
        </w:rPr>
      </w:pPr>
      <w:r>
        <w:rPr>
          <w:lang w:val="bg-BG"/>
        </w:rPr>
        <w:t xml:space="preserve">3. </w:t>
      </w:r>
      <w:r w:rsidR="00391710">
        <w:rPr>
          <w:spacing w:val="-3"/>
          <w:lang w:val="bg-BG"/>
        </w:rPr>
        <w:t>Срок</w:t>
      </w:r>
      <w:r>
        <w:rPr>
          <w:spacing w:val="-3"/>
          <w:lang w:val="bg-BG"/>
        </w:rPr>
        <w:t xml:space="preserve"> на доставка, съобразен със сроковете и условията на доставка по настоящия договор.</w:t>
      </w:r>
    </w:p>
    <w:p w14:paraId="64B853AE" w14:textId="77777777" w:rsidR="00E06095" w:rsidRPr="00FD7F6F" w:rsidRDefault="005C3601" w:rsidP="00E06095">
      <w:pPr>
        <w:pStyle w:val="ListParagraph"/>
        <w:spacing w:line="360" w:lineRule="auto"/>
        <w:ind w:left="0" w:firstLine="425"/>
        <w:rPr>
          <w:lang w:val="bg-BG"/>
        </w:rPr>
      </w:pPr>
      <w:r>
        <w:rPr>
          <w:spacing w:val="-3"/>
          <w:lang w:val="bg-BG"/>
        </w:rPr>
        <w:t xml:space="preserve">4. </w:t>
      </w:r>
      <w:r w:rsidRPr="00B46993">
        <w:rPr>
          <w:lang w:val="bg-BG"/>
        </w:rPr>
        <w:t xml:space="preserve">Друга </w:t>
      </w:r>
      <w:r w:rsidRPr="00FD7F6F">
        <w:rPr>
          <w:lang w:val="bg-BG"/>
        </w:rPr>
        <w:t xml:space="preserve">информация по преценка на </w:t>
      </w:r>
      <w:r w:rsidRPr="00FD7F6F">
        <w:rPr>
          <w:b/>
          <w:lang w:val="bg-BG"/>
        </w:rPr>
        <w:t>ВЪЗЛОЖИТЕЛЯ</w:t>
      </w:r>
      <w:r w:rsidRPr="00FD7F6F">
        <w:rPr>
          <w:lang w:val="bg-BG"/>
        </w:rPr>
        <w:t>, относима към изпълнението на договора.</w:t>
      </w:r>
    </w:p>
    <w:p w14:paraId="0E6F16D3" w14:textId="77777777" w:rsidR="00E06095" w:rsidRPr="00E06095" w:rsidRDefault="00E06095" w:rsidP="00E06095">
      <w:pPr>
        <w:pStyle w:val="ListParagraph"/>
        <w:spacing w:line="360" w:lineRule="auto"/>
        <w:ind w:left="0" w:firstLine="425"/>
        <w:rPr>
          <w:lang w:val="bg-BG"/>
        </w:rPr>
      </w:pPr>
      <w:r>
        <w:rPr>
          <w:lang w:val="bg-BG"/>
        </w:rPr>
        <w:t>(3) Оборудването</w:t>
      </w:r>
      <w:r w:rsidRPr="008D31EA">
        <w:rPr>
          <w:lang w:val="bg-BG"/>
        </w:rPr>
        <w:t xml:space="preserve">, </w:t>
      </w:r>
      <w:r>
        <w:rPr>
          <w:lang w:val="bg-BG"/>
        </w:rPr>
        <w:t>посочено</w:t>
      </w:r>
      <w:r w:rsidRPr="008D31EA">
        <w:rPr>
          <w:lang w:val="bg-BG"/>
        </w:rPr>
        <w:t xml:space="preserve"> в Техническат</w:t>
      </w:r>
      <w:r>
        <w:rPr>
          <w:lang w:val="bg-BG"/>
        </w:rPr>
        <w:t>а спецификация – Приложение № 1 е ориентировъчно</w:t>
      </w:r>
      <w:r w:rsidRPr="008D31EA">
        <w:rPr>
          <w:lang w:val="bg-BG"/>
        </w:rPr>
        <w:t xml:space="preserve"> по вид и количества за период</w:t>
      </w:r>
      <w:r>
        <w:rPr>
          <w:lang w:val="bg-BG"/>
        </w:rPr>
        <w:t xml:space="preserve"> от 24 (двадесет и четири) месеца</w:t>
      </w:r>
      <w:r w:rsidRPr="008D31EA">
        <w:rPr>
          <w:lang w:val="bg-BG"/>
        </w:rPr>
        <w:t xml:space="preserve">, като </w:t>
      </w:r>
      <w:r w:rsidRPr="008D31EA">
        <w:rPr>
          <w:b/>
          <w:lang w:val="bg-BG"/>
        </w:rPr>
        <w:t>ВЪЗЛОЖИТЕЛЯТ</w:t>
      </w:r>
      <w:r w:rsidRPr="008D31EA">
        <w:rPr>
          <w:lang w:val="bg-BG"/>
        </w:rPr>
        <w:t xml:space="preserve"> си запазва правото по време на действие на договора,</w:t>
      </w:r>
      <w:r>
        <w:rPr>
          <w:lang w:val="bg-BG"/>
        </w:rPr>
        <w:t xml:space="preserve"> да не заяви част от посоченото оборудване </w:t>
      </w:r>
      <w:r w:rsidRPr="008D31EA">
        <w:rPr>
          <w:lang w:val="bg-BG"/>
        </w:rPr>
        <w:t>или прогнозни количества, или да ги надвиши</w:t>
      </w:r>
      <w:r w:rsidR="00E3211D">
        <w:rPr>
          <w:lang w:val="bg-BG"/>
        </w:rPr>
        <w:t xml:space="preserve"> до достигане на максималната стойност по договора, посочена в чл. 2, ал. 1</w:t>
      </w:r>
      <w:r w:rsidRPr="008D31EA">
        <w:rPr>
          <w:lang w:val="bg-BG"/>
        </w:rPr>
        <w:t>.</w:t>
      </w:r>
    </w:p>
    <w:p w14:paraId="56CB639C" w14:textId="77777777" w:rsidR="00E06095" w:rsidRDefault="00E06095" w:rsidP="005C3601">
      <w:pPr>
        <w:pStyle w:val="ListParagraph"/>
        <w:spacing w:line="360" w:lineRule="auto"/>
        <w:ind w:left="0" w:firstLine="425"/>
        <w:rPr>
          <w:lang w:val="bg-BG"/>
        </w:rPr>
      </w:pPr>
    </w:p>
    <w:p w14:paraId="53B93209" w14:textId="77777777" w:rsidR="005C3601" w:rsidRPr="001261BF" w:rsidRDefault="005C3601" w:rsidP="005C3601">
      <w:pPr>
        <w:pStyle w:val="ListParagraph"/>
        <w:widowControl w:val="0"/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spacing w:line="360" w:lineRule="auto"/>
        <w:ind w:left="0" w:firstLine="0"/>
        <w:jc w:val="center"/>
        <w:textAlignment w:val="baseline"/>
        <w:rPr>
          <w:rFonts w:eastAsia="Times New Roman" w:cs="Times New Roman"/>
          <w:b/>
          <w:szCs w:val="24"/>
          <w:lang w:val="bg-BG"/>
        </w:rPr>
      </w:pPr>
      <w:r w:rsidRPr="001261BF">
        <w:rPr>
          <w:rFonts w:eastAsia="Times New Roman" w:cs="Times New Roman"/>
          <w:b/>
          <w:szCs w:val="24"/>
          <w:lang w:val="bg-BG"/>
        </w:rPr>
        <w:t>ЦЕНИ И НАЧИН НА ПЛАЩАНЕ</w:t>
      </w:r>
    </w:p>
    <w:p w14:paraId="02C15F5C" w14:textId="75C735F3" w:rsidR="005C3601" w:rsidRPr="0074633B" w:rsidRDefault="005C3601" w:rsidP="005C3601">
      <w:pPr>
        <w:pStyle w:val="ListParagraph"/>
        <w:numPr>
          <w:ilvl w:val="0"/>
          <w:numId w:val="11"/>
        </w:numPr>
        <w:tabs>
          <w:tab w:val="left" w:pos="1134"/>
        </w:tabs>
        <w:spacing w:line="360" w:lineRule="auto"/>
        <w:ind w:left="0" w:firstLine="284"/>
        <w:rPr>
          <w:rFonts w:eastAsia="Times New Roman" w:cs="Times New Roman"/>
          <w:szCs w:val="24"/>
          <w:lang w:val="bg-BG"/>
        </w:rPr>
      </w:pPr>
      <w:r w:rsidRPr="00FF3637">
        <w:rPr>
          <w:rFonts w:eastAsia="Times New Roman" w:cs="Times New Roman"/>
          <w:szCs w:val="24"/>
          <w:lang w:val="bg-BG"/>
        </w:rPr>
        <w:t>(1)</w:t>
      </w:r>
      <w:r w:rsidRPr="001261BF">
        <w:rPr>
          <w:rFonts w:eastAsia="Times New Roman" w:cs="Times New Roman"/>
          <w:b/>
          <w:szCs w:val="24"/>
          <w:lang w:val="bg-BG"/>
        </w:rPr>
        <w:t xml:space="preserve"> </w:t>
      </w:r>
      <w:r w:rsidRPr="00A44F0D">
        <w:rPr>
          <w:rFonts w:eastAsia="Times New Roman" w:cs="Times New Roman"/>
          <w:szCs w:val="24"/>
          <w:lang w:val="bg-BG"/>
        </w:rPr>
        <w:t xml:space="preserve">Стойността на всички доставки, възложени по силата на този договор, не може да надвишава сумата от </w:t>
      </w:r>
      <w:r w:rsidR="00712FF0">
        <w:rPr>
          <w:rFonts w:eastAsia="Times New Roman" w:cs="Times New Roman"/>
          <w:szCs w:val="24"/>
          <w:lang w:val="bg-BG"/>
        </w:rPr>
        <w:t>6</w:t>
      </w:r>
      <w:r>
        <w:rPr>
          <w:rFonts w:eastAsia="Times New Roman" w:cs="Times New Roman"/>
          <w:szCs w:val="24"/>
          <w:lang w:val="bg-BG"/>
        </w:rPr>
        <w:t>00</w:t>
      </w:r>
      <w:r w:rsidR="006C655F">
        <w:rPr>
          <w:rFonts w:eastAsia="Times New Roman" w:cs="Times New Roman"/>
          <w:szCs w:val="24"/>
          <w:lang w:val="bg-BG"/>
        </w:rPr>
        <w:t> </w:t>
      </w:r>
      <w:r w:rsidRPr="00A44F0D">
        <w:rPr>
          <w:rFonts w:eastAsia="Times New Roman" w:cs="Times New Roman"/>
          <w:szCs w:val="24"/>
          <w:lang w:val="bg-BG"/>
        </w:rPr>
        <w:t>000</w:t>
      </w:r>
      <w:r w:rsidR="006C655F">
        <w:rPr>
          <w:rFonts w:eastAsia="Times New Roman" w:cs="Times New Roman"/>
          <w:szCs w:val="24"/>
          <w:lang w:val="bg-BG"/>
        </w:rPr>
        <w:t xml:space="preserve"> </w:t>
      </w:r>
      <w:bookmarkStart w:id="0" w:name="_GoBack"/>
      <w:bookmarkEnd w:id="0"/>
      <w:r w:rsidRPr="00A44F0D">
        <w:rPr>
          <w:rFonts w:eastAsia="Times New Roman" w:cs="Times New Roman"/>
          <w:szCs w:val="24"/>
          <w:lang w:val="bg-BG"/>
        </w:rPr>
        <w:t>(</w:t>
      </w:r>
      <w:r w:rsidR="00712FF0">
        <w:rPr>
          <w:rFonts w:eastAsia="Times New Roman" w:cs="Times New Roman"/>
          <w:szCs w:val="24"/>
          <w:lang w:val="bg-BG"/>
        </w:rPr>
        <w:t>шестстотин</w:t>
      </w:r>
      <w:r w:rsidRPr="00A44F0D">
        <w:rPr>
          <w:rFonts w:eastAsia="Times New Roman" w:cs="Times New Roman"/>
          <w:szCs w:val="24"/>
          <w:lang w:val="bg-BG"/>
        </w:rPr>
        <w:t xml:space="preserve"> хиляди) </w:t>
      </w:r>
      <w:r w:rsidR="009D0763" w:rsidRPr="00A44F0D">
        <w:rPr>
          <w:rFonts w:eastAsia="Times New Roman" w:cs="Times New Roman"/>
          <w:szCs w:val="24"/>
          <w:lang w:val="bg-BG"/>
        </w:rPr>
        <w:t xml:space="preserve">лева </w:t>
      </w:r>
      <w:r w:rsidRPr="00A44F0D">
        <w:rPr>
          <w:rFonts w:eastAsia="Times New Roman" w:cs="Times New Roman"/>
          <w:szCs w:val="24"/>
          <w:lang w:val="bg-BG"/>
        </w:rPr>
        <w:t>без ДДС, за целия срок на договора</w:t>
      </w:r>
      <w:r w:rsidR="00E3211D">
        <w:rPr>
          <w:rFonts w:eastAsia="Times New Roman" w:cs="Times New Roman"/>
          <w:szCs w:val="24"/>
          <w:lang w:val="bg-BG"/>
        </w:rPr>
        <w:t xml:space="preserve"> (наричана по-нататък за краткост „</w:t>
      </w:r>
      <w:r w:rsidR="00E3211D" w:rsidRPr="00560924">
        <w:rPr>
          <w:rFonts w:eastAsia="Times New Roman" w:cs="Times New Roman"/>
          <w:b/>
          <w:szCs w:val="24"/>
          <w:lang w:val="bg-BG"/>
        </w:rPr>
        <w:t>Максимална стойност по договора</w:t>
      </w:r>
      <w:r w:rsidR="00E3211D">
        <w:rPr>
          <w:rFonts w:eastAsia="Times New Roman" w:cs="Times New Roman"/>
          <w:szCs w:val="24"/>
          <w:lang w:val="bg-BG"/>
        </w:rPr>
        <w:t>“)</w:t>
      </w:r>
      <w:r w:rsidRPr="00A44F0D">
        <w:rPr>
          <w:rFonts w:eastAsia="Times New Roman" w:cs="Times New Roman"/>
          <w:szCs w:val="24"/>
          <w:lang w:val="bg-BG"/>
        </w:rPr>
        <w:t xml:space="preserve">. </w:t>
      </w:r>
      <w:r w:rsidRPr="00A44F0D">
        <w:rPr>
          <w:rFonts w:eastAsia="Times New Roman" w:cs="Times New Roman"/>
          <w:b/>
          <w:szCs w:val="24"/>
          <w:lang w:val="bg-BG"/>
        </w:rPr>
        <w:t>ВЪЗЛОЖИТЕЛЯT</w:t>
      </w:r>
      <w:r w:rsidRPr="00A44F0D">
        <w:rPr>
          <w:rFonts w:eastAsia="Times New Roman" w:cs="Times New Roman"/>
          <w:szCs w:val="24"/>
          <w:lang w:val="bg-BG"/>
        </w:rPr>
        <w:t xml:space="preserve"> следи общата стойност на доставките и информира </w:t>
      </w:r>
      <w:r w:rsidRPr="00A44F0D">
        <w:rPr>
          <w:rFonts w:eastAsia="Times New Roman" w:cs="Times New Roman"/>
          <w:b/>
          <w:szCs w:val="24"/>
          <w:lang w:val="bg-BG"/>
        </w:rPr>
        <w:t>ИЗПЪЛНИТЕЛЯ</w:t>
      </w:r>
      <w:r w:rsidRPr="00A44F0D">
        <w:rPr>
          <w:rFonts w:eastAsia="Times New Roman" w:cs="Times New Roman"/>
          <w:szCs w:val="24"/>
          <w:lang w:val="bg-BG"/>
        </w:rPr>
        <w:t xml:space="preserve"> при достигането на сумата от </w:t>
      </w:r>
      <w:r w:rsidR="00712FF0">
        <w:rPr>
          <w:rFonts w:eastAsia="Times New Roman" w:cs="Times New Roman"/>
          <w:szCs w:val="24"/>
          <w:lang w:val="bg-BG"/>
        </w:rPr>
        <w:t>6</w:t>
      </w:r>
      <w:r>
        <w:rPr>
          <w:rFonts w:eastAsia="Times New Roman" w:cs="Times New Roman"/>
          <w:szCs w:val="24"/>
          <w:lang w:val="bg-BG"/>
        </w:rPr>
        <w:t>00</w:t>
      </w:r>
      <w:r w:rsidRPr="00A44F0D">
        <w:rPr>
          <w:rFonts w:eastAsia="Times New Roman" w:cs="Times New Roman"/>
          <w:szCs w:val="24"/>
          <w:lang w:val="bg-BG"/>
        </w:rPr>
        <w:t xml:space="preserve"> 000лв. без ДДС.</w:t>
      </w:r>
    </w:p>
    <w:p w14:paraId="4F7408F7" w14:textId="23BE9F77" w:rsidR="005C3601" w:rsidRPr="001261BF" w:rsidRDefault="005C3601" w:rsidP="005C3601">
      <w:pPr>
        <w:tabs>
          <w:tab w:val="left" w:pos="709"/>
          <w:tab w:val="left" w:pos="1276"/>
        </w:tabs>
        <w:spacing w:line="360" w:lineRule="auto"/>
        <w:rPr>
          <w:rFonts w:eastAsia="Times New Roman" w:cs="Times New Roman"/>
          <w:szCs w:val="24"/>
          <w:lang w:val="bg-BG"/>
        </w:rPr>
      </w:pPr>
      <w:r w:rsidRPr="008C3EA7">
        <w:rPr>
          <w:rFonts w:eastAsia="Times New Roman" w:cs="Times New Roman"/>
          <w:szCs w:val="24"/>
          <w:lang w:val="bg-BG"/>
        </w:rPr>
        <w:lastRenderedPageBreak/>
        <w:t xml:space="preserve">(2) </w:t>
      </w:r>
      <w:r w:rsidRPr="00C50BA2">
        <w:rPr>
          <w:rFonts w:eastAsia="Times New Roman" w:cs="Times New Roman"/>
          <w:b/>
          <w:szCs w:val="24"/>
          <w:lang w:val="bg-BG"/>
        </w:rPr>
        <w:t>ВЪЗЛОЖИТЕЛЯТ</w:t>
      </w:r>
      <w:r w:rsidRPr="001261BF">
        <w:rPr>
          <w:rFonts w:eastAsia="Times New Roman" w:cs="Times New Roman"/>
          <w:szCs w:val="24"/>
          <w:lang w:val="bg-BG"/>
        </w:rPr>
        <w:t xml:space="preserve"> заплаща на </w:t>
      </w:r>
      <w:r w:rsidRPr="00C50BA2">
        <w:rPr>
          <w:rFonts w:eastAsia="Times New Roman" w:cs="Times New Roman"/>
          <w:b/>
          <w:szCs w:val="24"/>
          <w:lang w:val="bg-BG"/>
        </w:rPr>
        <w:t>ИЗПЪЛНИТЕЛЯ</w:t>
      </w:r>
      <w:r w:rsidRPr="001261BF">
        <w:rPr>
          <w:rFonts w:eastAsia="Times New Roman" w:cs="Times New Roman"/>
          <w:szCs w:val="24"/>
          <w:lang w:val="bg-BG"/>
        </w:rPr>
        <w:t xml:space="preserve"> </w:t>
      </w:r>
      <w:r w:rsidR="00560924">
        <w:rPr>
          <w:rFonts w:eastAsia="Times New Roman" w:cs="Times New Roman"/>
          <w:szCs w:val="24"/>
          <w:lang w:val="bg-BG"/>
        </w:rPr>
        <w:t>доставеното</w:t>
      </w:r>
      <w:r>
        <w:rPr>
          <w:rFonts w:eastAsia="Times New Roman" w:cs="Times New Roman"/>
          <w:szCs w:val="24"/>
          <w:lang w:val="bg-BG"/>
        </w:rPr>
        <w:t xml:space="preserve"> оборудване по чл. 1</w:t>
      </w:r>
      <w:r w:rsidR="008C206A">
        <w:rPr>
          <w:rFonts w:eastAsia="Times New Roman" w:cs="Times New Roman"/>
          <w:szCs w:val="24"/>
          <w:lang w:val="bg-BG"/>
        </w:rPr>
        <w:t xml:space="preserve">, ал.1, т.1 </w:t>
      </w:r>
      <w:r>
        <w:rPr>
          <w:rFonts w:eastAsia="Times New Roman" w:cs="Times New Roman"/>
          <w:szCs w:val="24"/>
          <w:lang w:val="bg-BG"/>
        </w:rPr>
        <w:t xml:space="preserve">по цени, </w:t>
      </w:r>
      <w:r w:rsidRPr="00C50BA2">
        <w:rPr>
          <w:rFonts w:eastAsia="Times New Roman" w:cs="Times New Roman"/>
          <w:szCs w:val="24"/>
          <w:lang w:val="bg-BG"/>
        </w:rPr>
        <w:t xml:space="preserve">изчислени на база предложени единични цени, посочени в Приложение № 3 - „Ценово предложение“ на </w:t>
      </w:r>
      <w:r w:rsidRPr="00C50BA2">
        <w:rPr>
          <w:rFonts w:eastAsia="Times New Roman" w:cs="Times New Roman"/>
          <w:b/>
          <w:szCs w:val="24"/>
          <w:lang w:val="bg-BG"/>
        </w:rPr>
        <w:t>ИЗПЪЛНИТЕЛЯ</w:t>
      </w:r>
      <w:r w:rsidRPr="00C50BA2">
        <w:rPr>
          <w:rFonts w:eastAsia="Times New Roman" w:cs="Times New Roman"/>
          <w:szCs w:val="24"/>
          <w:lang w:val="bg-BG"/>
        </w:rPr>
        <w:t xml:space="preserve">, съставляващо неразделна част от договора, умножени по съответното заявено количество. </w:t>
      </w:r>
    </w:p>
    <w:p w14:paraId="3188BC95" w14:textId="4A51FBAC" w:rsidR="005C3601" w:rsidRPr="006C655F" w:rsidRDefault="005C3601" w:rsidP="005C3601">
      <w:pPr>
        <w:pStyle w:val="ListParagraph"/>
        <w:tabs>
          <w:tab w:val="left" w:pos="1134"/>
        </w:tabs>
        <w:spacing w:line="360" w:lineRule="auto"/>
        <w:ind w:left="0"/>
        <w:rPr>
          <w:szCs w:val="24"/>
          <w:lang w:val="bg-BG"/>
        </w:rPr>
      </w:pPr>
      <w:r w:rsidRPr="006C655F">
        <w:rPr>
          <w:szCs w:val="24"/>
          <w:lang w:val="bg-BG"/>
        </w:rPr>
        <w:t xml:space="preserve">(3) </w:t>
      </w:r>
      <w:r w:rsidRPr="00560924">
        <w:rPr>
          <w:lang w:val="bg-BG"/>
        </w:rPr>
        <w:t xml:space="preserve">В единичните цени по ал. 2 са включени всички разходи на </w:t>
      </w:r>
      <w:r w:rsidRPr="00560924">
        <w:rPr>
          <w:b/>
          <w:lang w:val="bg-BG"/>
        </w:rPr>
        <w:t>ИЗПЪЛНИТЕЛЯ</w:t>
      </w:r>
      <w:r w:rsidRPr="00560924">
        <w:rPr>
          <w:lang w:val="bg-BG"/>
        </w:rPr>
        <w:t xml:space="preserve"> по изпълнението на договора, включително доставка, преки и непреки разходи за цялостното изпълнение като </w:t>
      </w:r>
      <w:r w:rsidRPr="00560924">
        <w:rPr>
          <w:b/>
          <w:lang w:val="bg-BG"/>
        </w:rPr>
        <w:t>ВЪЗЛОЖИТЕЛЯТ</w:t>
      </w:r>
      <w:r w:rsidRPr="00560924">
        <w:rPr>
          <w:lang w:val="bg-BG"/>
        </w:rPr>
        <w:t xml:space="preserve"> не дължи заплащането на каквито и да е други разноски по договора</w:t>
      </w:r>
      <w:r w:rsidRPr="00560924">
        <w:rPr>
          <w:szCs w:val="24"/>
          <w:lang w:val="bg-BG"/>
        </w:rPr>
        <w:t xml:space="preserve">. </w:t>
      </w:r>
    </w:p>
    <w:p w14:paraId="65B76A3B" w14:textId="77777777" w:rsidR="005C3601" w:rsidRPr="00560924" w:rsidRDefault="005C3601" w:rsidP="005C3601">
      <w:pPr>
        <w:pStyle w:val="ListParagraph"/>
        <w:tabs>
          <w:tab w:val="left" w:pos="1134"/>
        </w:tabs>
        <w:spacing w:line="360" w:lineRule="auto"/>
        <w:ind w:left="0"/>
        <w:rPr>
          <w:lang w:val="bg-BG"/>
        </w:rPr>
      </w:pPr>
      <w:r w:rsidRPr="006C655F">
        <w:rPr>
          <w:rFonts w:cs="Times New Roman"/>
          <w:szCs w:val="24"/>
          <w:lang w:val="bg-BG"/>
        </w:rPr>
        <w:t>(4</w:t>
      </w:r>
      <w:r w:rsidRPr="00560924">
        <w:rPr>
          <w:rFonts w:cs="Times New Roman"/>
          <w:szCs w:val="24"/>
          <w:lang w:val="bg-BG"/>
        </w:rPr>
        <w:t xml:space="preserve">) Единичните цени по ал. 2, посочени в Ценовото предложение на </w:t>
      </w:r>
      <w:r w:rsidRPr="00560924">
        <w:rPr>
          <w:rFonts w:cs="Times New Roman"/>
          <w:b/>
          <w:szCs w:val="24"/>
          <w:lang w:val="bg-BG"/>
        </w:rPr>
        <w:t>ИЗПЪЛНИТЕЛЯ</w:t>
      </w:r>
      <w:r w:rsidRPr="00560924">
        <w:rPr>
          <w:rFonts w:cs="Times New Roman"/>
          <w:szCs w:val="24"/>
          <w:lang w:val="bg-BG"/>
        </w:rPr>
        <w:t xml:space="preserve"> – Приложение № 3</w:t>
      </w:r>
      <w:r w:rsidRPr="00560924">
        <w:rPr>
          <w:rFonts w:eastAsia="Times New Roman"/>
          <w:i/>
          <w:snapToGrid w:val="0"/>
          <w:szCs w:val="24"/>
          <w:lang w:val="bg-BG"/>
        </w:rPr>
        <w:t xml:space="preserve"> </w:t>
      </w:r>
      <w:r w:rsidRPr="00560924">
        <w:rPr>
          <w:rFonts w:cs="Times New Roman"/>
          <w:szCs w:val="24"/>
          <w:lang w:val="bg-BG"/>
        </w:rPr>
        <w:t xml:space="preserve">са крайни и не могат да бъдат променяни за срока на договора, освен в случаите, когато промяната е в полза на </w:t>
      </w:r>
      <w:r w:rsidRPr="00560924">
        <w:rPr>
          <w:rFonts w:cs="Times New Roman"/>
          <w:b/>
          <w:szCs w:val="24"/>
          <w:lang w:val="bg-BG"/>
        </w:rPr>
        <w:t xml:space="preserve">ВЪЗЛОЖИТЕЛЯ, </w:t>
      </w:r>
      <w:r w:rsidRPr="00560924">
        <w:rPr>
          <w:rFonts w:cs="Times New Roman"/>
          <w:szCs w:val="24"/>
          <w:lang w:val="bg-BG"/>
        </w:rPr>
        <w:t>както и при спазване на реда и условията на ЗОП.</w:t>
      </w:r>
    </w:p>
    <w:p w14:paraId="48734BED" w14:textId="5AF96639" w:rsidR="005C3601" w:rsidRPr="00B82959" w:rsidRDefault="005C3601" w:rsidP="00A457F5">
      <w:pPr>
        <w:pStyle w:val="ListParagraph"/>
        <w:numPr>
          <w:ilvl w:val="0"/>
          <w:numId w:val="11"/>
        </w:numPr>
        <w:tabs>
          <w:tab w:val="left" w:pos="993"/>
          <w:tab w:val="left" w:pos="1134"/>
        </w:tabs>
        <w:spacing w:line="360" w:lineRule="auto"/>
        <w:ind w:left="0" w:firstLine="567"/>
        <w:rPr>
          <w:rFonts w:eastAsia="Times New Roman" w:cs="Times New Roman"/>
          <w:b/>
          <w:szCs w:val="24"/>
          <w:lang w:val="bg-BG"/>
        </w:rPr>
      </w:pPr>
      <w:r w:rsidRPr="00EB703A">
        <w:rPr>
          <w:rFonts w:eastAsia="Times New Roman" w:cs="Times New Roman"/>
          <w:szCs w:val="24"/>
          <w:lang w:val="bg-BG"/>
        </w:rPr>
        <w:t>(1) Плащането се извършва в срок до 30 (тридесет) дни</w:t>
      </w:r>
      <w:r>
        <w:rPr>
          <w:rFonts w:eastAsia="Times New Roman" w:cs="Times New Roman"/>
          <w:szCs w:val="24"/>
          <w:lang w:val="bg-BG"/>
        </w:rPr>
        <w:t xml:space="preserve"> след представяне</w:t>
      </w:r>
      <w:r w:rsidR="008C206A">
        <w:rPr>
          <w:rFonts w:eastAsia="Times New Roman" w:cs="Times New Roman"/>
          <w:szCs w:val="24"/>
          <w:lang w:val="bg-BG"/>
        </w:rPr>
        <w:t xml:space="preserve"> на</w:t>
      </w:r>
      <w:r>
        <w:rPr>
          <w:rFonts w:eastAsia="Times New Roman" w:cs="Times New Roman"/>
          <w:szCs w:val="24"/>
          <w:lang w:val="bg-BG"/>
        </w:rPr>
        <w:t xml:space="preserve"> следните документи:</w:t>
      </w:r>
    </w:p>
    <w:p w14:paraId="0A348B8F" w14:textId="77777777" w:rsidR="005C3601" w:rsidRPr="00A457F5" w:rsidRDefault="005C3601" w:rsidP="00A457F5">
      <w:pPr>
        <w:pStyle w:val="ListParagraph"/>
        <w:spacing w:line="360" w:lineRule="auto"/>
        <w:ind w:left="0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>1. Д</w:t>
      </w:r>
      <w:r w:rsidRPr="00EB703A">
        <w:rPr>
          <w:rFonts w:eastAsia="Times New Roman" w:cs="Times New Roman"/>
          <w:szCs w:val="24"/>
          <w:lang w:val="bg-BG"/>
        </w:rPr>
        <w:t>вустранно подписан приемо-предавателен протокол</w:t>
      </w:r>
      <w:r w:rsidRPr="006C655F">
        <w:rPr>
          <w:rFonts w:eastAsia="Times New Roman" w:cs="Times New Roman"/>
          <w:szCs w:val="24"/>
          <w:lang w:val="bg-BG"/>
        </w:rPr>
        <w:t xml:space="preserve"> </w:t>
      </w:r>
      <w:r w:rsidRPr="00EB703A">
        <w:rPr>
          <w:rFonts w:eastAsia="Times New Roman" w:cs="Times New Roman"/>
          <w:szCs w:val="24"/>
          <w:lang w:val="bg-BG"/>
        </w:rPr>
        <w:t>за извършена доставка</w:t>
      </w:r>
      <w:r>
        <w:rPr>
          <w:rFonts w:eastAsia="Times New Roman" w:cs="Times New Roman"/>
          <w:szCs w:val="24"/>
          <w:lang w:val="bg-BG"/>
        </w:rPr>
        <w:t xml:space="preserve"> по чл. 6, ал. 1</w:t>
      </w:r>
      <w:r w:rsidR="00A457F5">
        <w:rPr>
          <w:rFonts w:eastAsia="Times New Roman" w:cs="Times New Roman"/>
          <w:szCs w:val="24"/>
          <w:lang w:val="bg-BG"/>
        </w:rPr>
        <w:t>,</w:t>
      </w:r>
      <w:r w:rsidR="00A457F5" w:rsidRPr="00A457F5">
        <w:rPr>
          <w:rFonts w:eastAsia="Times New Roman" w:cs="Times New Roman"/>
          <w:szCs w:val="24"/>
          <w:lang w:val="bg-BG"/>
        </w:rPr>
        <w:t xml:space="preserve"> съответно чл. 6, ал. 3, когато е приложимо</w:t>
      </w:r>
      <w:r w:rsidR="00A457F5">
        <w:rPr>
          <w:rFonts w:eastAsia="Times New Roman" w:cs="Times New Roman"/>
          <w:szCs w:val="24"/>
          <w:lang w:val="bg-BG"/>
        </w:rPr>
        <w:t>.</w:t>
      </w:r>
    </w:p>
    <w:p w14:paraId="1CDA92DE" w14:textId="77777777" w:rsidR="005C3601" w:rsidRPr="00EB703A" w:rsidRDefault="005C3601" w:rsidP="005C3601">
      <w:pPr>
        <w:pStyle w:val="ListParagraph"/>
        <w:spacing w:line="360" w:lineRule="auto"/>
        <w:ind w:left="567" w:firstLine="0"/>
        <w:rPr>
          <w:rFonts w:eastAsia="Times New Roman" w:cs="Times New Roman"/>
          <w:b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 xml:space="preserve">2. Оригинална фактура, предоставена от </w:t>
      </w:r>
      <w:r w:rsidRPr="00B82959">
        <w:rPr>
          <w:rFonts w:eastAsia="Times New Roman" w:cs="Times New Roman"/>
          <w:b/>
          <w:szCs w:val="24"/>
          <w:lang w:val="bg-BG"/>
        </w:rPr>
        <w:t>ИЗПЪЛНИТЕЛЯ</w:t>
      </w:r>
      <w:r>
        <w:rPr>
          <w:rFonts w:eastAsia="Times New Roman" w:cs="Times New Roman"/>
          <w:szCs w:val="24"/>
          <w:lang w:val="bg-BG"/>
        </w:rPr>
        <w:t>.</w:t>
      </w:r>
      <w:r w:rsidRPr="00EB703A">
        <w:rPr>
          <w:rFonts w:eastAsia="Times New Roman" w:cs="Times New Roman"/>
          <w:szCs w:val="24"/>
          <w:lang w:val="bg-BG"/>
        </w:rPr>
        <w:t xml:space="preserve"> </w:t>
      </w:r>
    </w:p>
    <w:p w14:paraId="0840FEAE" w14:textId="77777777" w:rsidR="005C3601" w:rsidRDefault="005C3601" w:rsidP="005C3601">
      <w:pPr>
        <w:spacing w:line="360" w:lineRule="auto"/>
        <w:ind w:right="4"/>
        <w:rPr>
          <w:rFonts w:eastAsia="Times New Roman" w:cs="Times New Roman"/>
          <w:b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>(2)</w:t>
      </w:r>
      <w:r w:rsidRPr="001261BF" w:rsidDel="00147E5B">
        <w:rPr>
          <w:rFonts w:eastAsia="Times New Roman" w:cs="Times New Roman"/>
          <w:szCs w:val="24"/>
          <w:lang w:val="bg-BG"/>
        </w:rPr>
        <w:t xml:space="preserve"> </w:t>
      </w:r>
      <w:r w:rsidRPr="001261BF">
        <w:rPr>
          <w:rFonts w:eastAsia="Times New Roman" w:cs="Times New Roman"/>
          <w:bCs/>
          <w:szCs w:val="24"/>
          <w:lang w:val="bg-BG"/>
        </w:rPr>
        <w:t xml:space="preserve">Плащането се спира, когато </w:t>
      </w:r>
      <w:r w:rsidRPr="001261BF">
        <w:rPr>
          <w:rFonts w:eastAsia="Times New Roman" w:cs="Times New Roman"/>
          <w:b/>
          <w:bCs/>
          <w:szCs w:val="24"/>
          <w:lang w:val="bg-BG"/>
        </w:rPr>
        <w:t xml:space="preserve">ИЗПЪЛНИТЕЛЯТ </w:t>
      </w:r>
      <w:r w:rsidRPr="001261BF">
        <w:rPr>
          <w:rFonts w:eastAsia="Times New Roman" w:cs="Times New Roman"/>
          <w:bCs/>
          <w:szCs w:val="24"/>
          <w:lang w:val="bg-BG"/>
        </w:rPr>
        <w:t xml:space="preserve">бъде уведомен, че фактурата му не може да бъде платена, тъй като сумата не е дължима поради липсващи и/или некоректни придружителни документи или наличие на доказателства, че разходът е неправомерен. В този случай, </w:t>
      </w:r>
      <w:r w:rsidRPr="001261BF">
        <w:rPr>
          <w:rFonts w:eastAsia="Times New Roman" w:cs="Times New Roman"/>
          <w:b/>
          <w:bCs/>
          <w:szCs w:val="24"/>
          <w:lang w:val="bg-BG"/>
        </w:rPr>
        <w:t>ИЗПЪЛНИТЕЛЯТ</w:t>
      </w:r>
      <w:r w:rsidRPr="001261BF">
        <w:rPr>
          <w:rFonts w:eastAsia="Times New Roman" w:cs="Times New Roman"/>
          <w:bCs/>
          <w:szCs w:val="24"/>
          <w:lang w:val="bg-BG"/>
        </w:rPr>
        <w:t xml:space="preserve"> трябва да даде разяснения, да направи изменения или представи допълнителна информация в срок </w:t>
      </w:r>
      <w:r w:rsidR="00984A90" w:rsidRPr="00A86801">
        <w:rPr>
          <w:rFonts w:eastAsia="Times New Roman" w:cs="Times New Roman"/>
          <w:bCs/>
          <w:szCs w:val="24"/>
          <w:lang w:val="bg-BG"/>
        </w:rPr>
        <w:t>до</w:t>
      </w:r>
      <w:r w:rsidRPr="00A86801">
        <w:rPr>
          <w:rFonts w:eastAsia="Times New Roman" w:cs="Times New Roman"/>
          <w:bCs/>
          <w:szCs w:val="24"/>
          <w:lang w:val="bg-BG"/>
        </w:rPr>
        <w:t xml:space="preserve"> 3</w:t>
      </w:r>
      <w:r w:rsidRPr="001261BF">
        <w:rPr>
          <w:rFonts w:eastAsia="Times New Roman" w:cs="Times New Roman"/>
          <w:bCs/>
          <w:szCs w:val="24"/>
          <w:lang w:val="bg-BG"/>
        </w:rPr>
        <w:t xml:space="preserve"> (три) работни дни, след като бъде уведомен за това. </w:t>
      </w:r>
      <w:r w:rsidRPr="001261BF">
        <w:rPr>
          <w:rFonts w:eastAsia="Times New Roman" w:cs="Times New Roman"/>
          <w:szCs w:val="24"/>
          <w:lang w:val="bg-BG"/>
        </w:rPr>
        <w:t>В този случай срокът за извършване на плащане към</w:t>
      </w:r>
      <w:r w:rsidRPr="001261BF">
        <w:rPr>
          <w:rFonts w:eastAsia="Times New Roman" w:cs="Times New Roman"/>
          <w:b/>
          <w:szCs w:val="24"/>
          <w:lang w:val="bg-BG"/>
        </w:rPr>
        <w:t xml:space="preserve"> ИЗПЪЛНИТЕЛЯ </w:t>
      </w:r>
      <w:r w:rsidRPr="001261BF">
        <w:rPr>
          <w:rFonts w:eastAsia="Times New Roman" w:cs="Times New Roman"/>
          <w:szCs w:val="24"/>
          <w:lang w:val="bg-BG"/>
        </w:rPr>
        <w:t xml:space="preserve">започва да тече от датата на която </w:t>
      </w:r>
      <w:r w:rsidRPr="001261BF">
        <w:rPr>
          <w:rFonts w:eastAsia="Times New Roman" w:cs="Times New Roman"/>
          <w:b/>
          <w:szCs w:val="24"/>
          <w:lang w:val="bg-BG"/>
        </w:rPr>
        <w:t xml:space="preserve">ВЪЗЛОЖИТЕЛЯТ </w:t>
      </w:r>
      <w:r w:rsidRPr="001261BF">
        <w:rPr>
          <w:rFonts w:eastAsia="Times New Roman" w:cs="Times New Roman"/>
          <w:szCs w:val="24"/>
          <w:lang w:val="bg-BG"/>
        </w:rPr>
        <w:t>получи правилно оформена фактура и/или поисканите разяснения, корекции и/или допълнителна информация.</w:t>
      </w:r>
    </w:p>
    <w:p w14:paraId="40771D3F" w14:textId="77777777" w:rsidR="005C3601" w:rsidRPr="001261BF" w:rsidRDefault="005C3601" w:rsidP="005C3601">
      <w:pPr>
        <w:spacing w:line="360" w:lineRule="auto"/>
        <w:ind w:right="4"/>
        <w:rPr>
          <w:rFonts w:eastAsia="Times New Roman" w:cs="Times New Roman"/>
          <w:szCs w:val="24"/>
          <w:lang w:val="bg-BG"/>
        </w:rPr>
      </w:pPr>
      <w:r w:rsidRPr="00EB703A">
        <w:rPr>
          <w:rFonts w:eastAsia="Times New Roman" w:cs="Times New Roman"/>
          <w:szCs w:val="24"/>
          <w:lang w:val="bg-BG"/>
        </w:rPr>
        <w:t>(3)</w:t>
      </w:r>
      <w:r w:rsidRPr="003D4333">
        <w:rPr>
          <w:rFonts w:eastAsia="Times New Roman" w:cs="Times New Roman"/>
          <w:szCs w:val="24"/>
          <w:lang w:val="bg-BG"/>
        </w:rPr>
        <w:t xml:space="preserve"> </w:t>
      </w:r>
      <w:r w:rsidRPr="001261BF">
        <w:rPr>
          <w:rFonts w:eastAsia="Times New Roman" w:cs="Times New Roman"/>
          <w:szCs w:val="24"/>
          <w:lang w:val="bg-BG"/>
        </w:rPr>
        <w:t xml:space="preserve">Плащанията се извършват от </w:t>
      </w:r>
      <w:r w:rsidRPr="001261BF">
        <w:rPr>
          <w:rFonts w:eastAsia="Times New Roman" w:cs="Times New Roman"/>
          <w:b/>
          <w:szCs w:val="24"/>
          <w:lang w:val="bg-BG"/>
        </w:rPr>
        <w:t xml:space="preserve">ВЪЗЛОЖИТЕЛЯ </w:t>
      </w:r>
      <w:r w:rsidRPr="001261BF">
        <w:rPr>
          <w:rFonts w:eastAsia="Times New Roman" w:cs="Times New Roman"/>
          <w:szCs w:val="24"/>
          <w:lang w:val="bg-BG"/>
        </w:rPr>
        <w:t xml:space="preserve">в български левове, с платежно нареждане по банкова сметка, посочена от </w:t>
      </w:r>
      <w:r w:rsidRPr="001261BF">
        <w:rPr>
          <w:rFonts w:eastAsia="Times New Roman" w:cs="Times New Roman"/>
          <w:b/>
          <w:szCs w:val="24"/>
          <w:lang w:val="bg-BG"/>
        </w:rPr>
        <w:t>ИЗПЪЛНИТЕЛЯ</w:t>
      </w:r>
      <w:r w:rsidRPr="001261BF">
        <w:rPr>
          <w:rFonts w:eastAsia="Times New Roman" w:cs="Times New Roman"/>
          <w:szCs w:val="24"/>
          <w:lang w:val="bg-BG"/>
        </w:rPr>
        <w:t>, както следва:</w:t>
      </w:r>
    </w:p>
    <w:p w14:paraId="34A9D108" w14:textId="77777777" w:rsidR="005C3601" w:rsidRPr="001261BF" w:rsidRDefault="005C3601" w:rsidP="005C3601">
      <w:pPr>
        <w:tabs>
          <w:tab w:val="left" w:pos="709"/>
          <w:tab w:val="left" w:pos="1276"/>
        </w:tabs>
        <w:spacing w:line="360" w:lineRule="auto"/>
        <w:rPr>
          <w:rFonts w:eastAsia="Times New Roman" w:cs="Times New Roman"/>
          <w:szCs w:val="24"/>
          <w:lang w:val="bg-BG"/>
        </w:rPr>
      </w:pPr>
      <w:r w:rsidRPr="001261BF">
        <w:rPr>
          <w:rFonts w:eastAsia="Times New Roman" w:cs="Times New Roman"/>
          <w:szCs w:val="24"/>
          <w:lang w:val="bg-BG"/>
        </w:rPr>
        <w:t xml:space="preserve">Банка: ............................... </w:t>
      </w:r>
    </w:p>
    <w:p w14:paraId="71C4DCE5" w14:textId="77777777" w:rsidR="005C3601" w:rsidRPr="001261BF" w:rsidRDefault="005C3601" w:rsidP="005C3601">
      <w:pPr>
        <w:tabs>
          <w:tab w:val="left" w:pos="709"/>
          <w:tab w:val="left" w:pos="1276"/>
        </w:tabs>
        <w:spacing w:line="360" w:lineRule="auto"/>
        <w:rPr>
          <w:rFonts w:eastAsia="Times New Roman" w:cs="Times New Roman"/>
          <w:szCs w:val="24"/>
          <w:lang w:val="bg-BG"/>
        </w:rPr>
      </w:pPr>
      <w:r w:rsidRPr="001261BF">
        <w:rPr>
          <w:rFonts w:eastAsia="Times New Roman" w:cs="Times New Roman"/>
          <w:szCs w:val="24"/>
          <w:lang w:val="bg-BG"/>
        </w:rPr>
        <w:t>IBAN: .................................</w:t>
      </w:r>
    </w:p>
    <w:p w14:paraId="285B37DA" w14:textId="77777777" w:rsidR="005C3601" w:rsidRDefault="005C3601" w:rsidP="005C3601">
      <w:pPr>
        <w:tabs>
          <w:tab w:val="left" w:pos="709"/>
          <w:tab w:val="left" w:pos="1276"/>
        </w:tabs>
        <w:spacing w:line="360" w:lineRule="auto"/>
        <w:rPr>
          <w:rFonts w:eastAsia="Times New Roman" w:cs="Times New Roman"/>
          <w:b/>
          <w:szCs w:val="24"/>
          <w:lang w:val="bg-BG"/>
        </w:rPr>
      </w:pPr>
      <w:r w:rsidRPr="001261BF">
        <w:rPr>
          <w:rFonts w:eastAsia="Times New Roman" w:cs="Times New Roman"/>
          <w:szCs w:val="24"/>
          <w:lang w:val="bg-BG"/>
        </w:rPr>
        <w:t>BIC: ...................................</w:t>
      </w:r>
    </w:p>
    <w:p w14:paraId="4E7A6702" w14:textId="77777777" w:rsidR="005C3601" w:rsidRDefault="005C3601" w:rsidP="005C3601">
      <w:pPr>
        <w:tabs>
          <w:tab w:val="left" w:pos="709"/>
          <w:tab w:val="left" w:pos="1276"/>
        </w:tabs>
        <w:spacing w:line="360" w:lineRule="auto"/>
        <w:rPr>
          <w:rFonts w:eastAsia="Times New Roman" w:cs="Times New Roman"/>
          <w:b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 xml:space="preserve">(4) </w:t>
      </w:r>
      <w:r w:rsidRPr="001261BF">
        <w:rPr>
          <w:rFonts w:eastAsia="Times New Roman" w:cs="Times New Roman"/>
          <w:b/>
          <w:szCs w:val="24"/>
          <w:lang w:val="bg-BG"/>
        </w:rPr>
        <w:t xml:space="preserve">ИЗПЪЛНИТЕЛЯТ </w:t>
      </w:r>
      <w:r w:rsidRPr="001261BF">
        <w:rPr>
          <w:rFonts w:eastAsia="Times New Roman" w:cs="Times New Roman"/>
          <w:szCs w:val="24"/>
          <w:lang w:val="bg-BG"/>
        </w:rPr>
        <w:t xml:space="preserve">е длъжен да уведомява писмено </w:t>
      </w:r>
      <w:r w:rsidRPr="001261BF">
        <w:rPr>
          <w:rFonts w:eastAsia="Times New Roman" w:cs="Times New Roman"/>
          <w:b/>
          <w:szCs w:val="24"/>
          <w:lang w:val="bg-BG"/>
        </w:rPr>
        <w:t>ВЪЗЛОЖИТЕЛЯ</w:t>
      </w:r>
      <w:r w:rsidRPr="001261BF">
        <w:rPr>
          <w:rFonts w:eastAsia="Times New Roman" w:cs="Times New Roman"/>
          <w:szCs w:val="24"/>
          <w:lang w:val="bg-BG"/>
        </w:rPr>
        <w:t xml:space="preserve"> за вс</w:t>
      </w:r>
      <w:r>
        <w:rPr>
          <w:rFonts w:eastAsia="Times New Roman" w:cs="Times New Roman"/>
          <w:szCs w:val="24"/>
          <w:lang w:val="bg-BG"/>
        </w:rPr>
        <w:t>ички последващи промени по ал. 3</w:t>
      </w:r>
      <w:r w:rsidRPr="001261BF">
        <w:rPr>
          <w:rFonts w:eastAsia="Times New Roman" w:cs="Times New Roman"/>
          <w:szCs w:val="24"/>
          <w:lang w:val="bg-BG"/>
        </w:rPr>
        <w:t xml:space="preserve"> в срок </w:t>
      </w:r>
      <w:r w:rsidR="00A86801">
        <w:rPr>
          <w:rFonts w:eastAsia="Times New Roman" w:cs="Times New Roman"/>
          <w:szCs w:val="24"/>
          <w:lang w:val="bg-BG"/>
        </w:rPr>
        <w:t xml:space="preserve">до </w:t>
      </w:r>
      <w:r w:rsidRPr="001261BF">
        <w:rPr>
          <w:rFonts w:eastAsia="Times New Roman" w:cs="Times New Roman"/>
          <w:szCs w:val="24"/>
          <w:lang w:val="bg-BG"/>
        </w:rPr>
        <w:t xml:space="preserve">3 (три) дни, считано от момента на промяната. В случай че </w:t>
      </w:r>
      <w:r w:rsidRPr="001261BF">
        <w:rPr>
          <w:rFonts w:eastAsia="Times New Roman" w:cs="Times New Roman"/>
          <w:b/>
          <w:szCs w:val="24"/>
          <w:lang w:val="bg-BG"/>
        </w:rPr>
        <w:t>ИЗПЪЛНИТЕЛЯТ</w:t>
      </w:r>
      <w:r w:rsidRPr="001261BF">
        <w:rPr>
          <w:rFonts w:eastAsia="Times New Roman" w:cs="Times New Roman"/>
          <w:szCs w:val="24"/>
          <w:lang w:val="bg-BG"/>
        </w:rPr>
        <w:t xml:space="preserve"> не уведоми </w:t>
      </w:r>
      <w:r w:rsidRPr="001261BF">
        <w:rPr>
          <w:rFonts w:eastAsia="Times New Roman" w:cs="Times New Roman"/>
          <w:b/>
          <w:szCs w:val="24"/>
          <w:lang w:val="bg-BG"/>
        </w:rPr>
        <w:t>ВЪЗЛОЖИТЕЛЯ</w:t>
      </w:r>
      <w:r w:rsidRPr="001261BF">
        <w:rPr>
          <w:rFonts w:eastAsia="Times New Roman" w:cs="Times New Roman"/>
          <w:szCs w:val="24"/>
          <w:lang w:val="bg-BG"/>
        </w:rPr>
        <w:t xml:space="preserve"> в този срок, счита се, че плащанията са надлежно извършени.</w:t>
      </w:r>
    </w:p>
    <w:p w14:paraId="48CE9623" w14:textId="199AAD2D" w:rsidR="005C3601" w:rsidRPr="009E245C" w:rsidRDefault="005C3601" w:rsidP="005C3601">
      <w:pPr>
        <w:tabs>
          <w:tab w:val="left" w:pos="709"/>
          <w:tab w:val="left" w:pos="1276"/>
        </w:tabs>
        <w:spacing w:line="360" w:lineRule="auto"/>
        <w:rPr>
          <w:rFonts w:eastAsia="Times New Roman" w:cs="Times New Roman"/>
          <w:b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lastRenderedPageBreak/>
        <w:t>(5</w:t>
      </w:r>
      <w:r w:rsidRPr="00680505">
        <w:rPr>
          <w:rFonts w:eastAsia="Times New Roman" w:cs="Times New Roman"/>
          <w:szCs w:val="24"/>
          <w:lang w:val="bg-BG"/>
        </w:rPr>
        <w:t>)</w:t>
      </w:r>
      <w:r w:rsidRPr="001261BF">
        <w:rPr>
          <w:rFonts w:eastAsia="Times New Roman" w:cs="Times New Roman"/>
          <w:b/>
          <w:szCs w:val="24"/>
          <w:lang w:val="bg-BG"/>
        </w:rPr>
        <w:t xml:space="preserve"> </w:t>
      </w:r>
      <w:r w:rsidRPr="001261BF">
        <w:rPr>
          <w:rFonts w:eastAsia="Times New Roman" w:cs="Times New Roman"/>
          <w:szCs w:val="24"/>
          <w:lang w:val="bg-BG"/>
        </w:rPr>
        <w:t xml:space="preserve">Когато </w:t>
      </w:r>
      <w:r w:rsidRPr="001261BF">
        <w:rPr>
          <w:rFonts w:eastAsia="Times New Roman" w:cs="Times New Roman"/>
          <w:b/>
          <w:szCs w:val="24"/>
          <w:lang w:val="bg-BG"/>
        </w:rPr>
        <w:t>ИЗПЪЛНИТЕЛЯТ</w:t>
      </w:r>
      <w:r w:rsidRPr="001261BF">
        <w:rPr>
          <w:rFonts w:eastAsia="Times New Roman" w:cs="Times New Roman"/>
          <w:szCs w:val="24"/>
          <w:lang w:val="bg-BG"/>
        </w:rPr>
        <w:t xml:space="preserve"> е сключил договор/</w:t>
      </w:r>
      <w:r w:rsidR="008C206A">
        <w:rPr>
          <w:rFonts w:eastAsia="Times New Roman" w:cs="Times New Roman"/>
          <w:szCs w:val="24"/>
          <w:lang w:val="bg-BG"/>
        </w:rPr>
        <w:t xml:space="preserve"> </w:t>
      </w:r>
      <w:r w:rsidRPr="001261BF">
        <w:rPr>
          <w:rFonts w:eastAsia="Times New Roman" w:cs="Times New Roman"/>
          <w:szCs w:val="24"/>
          <w:lang w:val="bg-BG"/>
        </w:rPr>
        <w:t xml:space="preserve">договори за подизпълнение, </w:t>
      </w:r>
      <w:r w:rsidRPr="001261BF">
        <w:rPr>
          <w:rFonts w:eastAsia="Times New Roman" w:cs="Times New Roman"/>
          <w:b/>
          <w:szCs w:val="24"/>
          <w:lang w:val="bg-BG"/>
        </w:rPr>
        <w:t>ВЪЗЛОЖИТЕЛЯТ</w:t>
      </w:r>
      <w:r w:rsidRPr="001261BF">
        <w:rPr>
          <w:rFonts w:eastAsia="Times New Roman" w:cs="Times New Roman"/>
          <w:szCs w:val="24"/>
          <w:lang w:val="bg-BG"/>
        </w:rPr>
        <w:t xml:space="preserve"> извършва окончателно плащане към него, след като бъдат представени доказателства, че </w:t>
      </w:r>
      <w:r w:rsidRPr="001261BF">
        <w:rPr>
          <w:rFonts w:eastAsia="Times New Roman" w:cs="Times New Roman"/>
          <w:b/>
          <w:szCs w:val="24"/>
          <w:lang w:val="bg-BG"/>
        </w:rPr>
        <w:t>ИЗПЪЛНИТЕЛЯТ</w:t>
      </w:r>
      <w:r w:rsidRPr="001261BF">
        <w:rPr>
          <w:rFonts w:eastAsia="Times New Roman" w:cs="Times New Roman"/>
          <w:szCs w:val="24"/>
          <w:lang w:val="bg-BG"/>
        </w:rPr>
        <w:t xml:space="preserve"> е заплатил на подизпълнителя/</w:t>
      </w:r>
      <w:r w:rsidR="008C206A">
        <w:rPr>
          <w:rFonts w:eastAsia="Times New Roman" w:cs="Times New Roman"/>
          <w:szCs w:val="24"/>
          <w:lang w:val="bg-BG"/>
        </w:rPr>
        <w:t xml:space="preserve"> </w:t>
      </w:r>
      <w:r w:rsidRPr="001261BF">
        <w:rPr>
          <w:rFonts w:eastAsia="Times New Roman" w:cs="Times New Roman"/>
          <w:szCs w:val="24"/>
          <w:lang w:val="bg-BG"/>
        </w:rPr>
        <w:t xml:space="preserve">подизпълнителите за изпълнените от тях работи, които са приети по реда на </w:t>
      </w:r>
      <w:r>
        <w:rPr>
          <w:rFonts w:eastAsia="Times New Roman" w:cs="Times New Roman"/>
          <w:szCs w:val="24"/>
          <w:lang w:val="bg-BG"/>
        </w:rPr>
        <w:t xml:space="preserve">раздел </w:t>
      </w:r>
      <w:r>
        <w:rPr>
          <w:rFonts w:eastAsia="Times New Roman" w:cs="Times New Roman"/>
          <w:szCs w:val="24"/>
        </w:rPr>
        <w:t>IV</w:t>
      </w:r>
      <w:r w:rsidRPr="006C655F">
        <w:rPr>
          <w:rFonts w:eastAsia="Times New Roman" w:cs="Times New Roman"/>
          <w:szCs w:val="24"/>
          <w:lang w:val="bg-BG"/>
        </w:rPr>
        <w:t xml:space="preserve"> </w:t>
      </w:r>
      <w:r>
        <w:rPr>
          <w:rFonts w:eastAsia="Times New Roman" w:cs="Times New Roman"/>
          <w:szCs w:val="24"/>
          <w:lang w:val="bg-BG"/>
        </w:rPr>
        <w:t>и са спазени условията на раздел </w:t>
      </w:r>
      <w:r>
        <w:rPr>
          <w:rFonts w:eastAsia="Times New Roman" w:cs="Times New Roman"/>
          <w:szCs w:val="24"/>
        </w:rPr>
        <w:t>IX</w:t>
      </w:r>
      <w:r>
        <w:rPr>
          <w:rFonts w:eastAsia="Times New Roman" w:cs="Times New Roman"/>
          <w:szCs w:val="24"/>
          <w:lang w:val="bg-BG"/>
        </w:rPr>
        <w:t>а от настоящия договор.</w:t>
      </w:r>
    </w:p>
    <w:p w14:paraId="38629176" w14:textId="77777777" w:rsidR="005C3601" w:rsidRPr="001261BF" w:rsidRDefault="005C3601" w:rsidP="005C3601">
      <w:pPr>
        <w:spacing w:line="360" w:lineRule="auto"/>
        <w:ind w:firstLine="720"/>
        <w:rPr>
          <w:rFonts w:eastAsia="Times New Roman" w:cs="Times New Roman"/>
          <w:szCs w:val="24"/>
          <w:lang w:val="bg-BG"/>
        </w:rPr>
      </w:pPr>
    </w:p>
    <w:p w14:paraId="3873200D" w14:textId="77777777" w:rsidR="005C3601" w:rsidRPr="00EB703A" w:rsidRDefault="005C3601" w:rsidP="005C3601">
      <w:pPr>
        <w:pStyle w:val="ListParagraph"/>
        <w:widowControl w:val="0"/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spacing w:line="360" w:lineRule="auto"/>
        <w:ind w:left="0" w:firstLine="0"/>
        <w:jc w:val="center"/>
        <w:textAlignment w:val="baseline"/>
        <w:rPr>
          <w:rFonts w:eastAsia="Times New Roman" w:cs="Times New Roman"/>
          <w:b/>
          <w:szCs w:val="24"/>
          <w:lang w:val="bg-BG"/>
        </w:rPr>
      </w:pPr>
      <w:r w:rsidRPr="001261BF">
        <w:rPr>
          <w:rFonts w:eastAsia="Times New Roman" w:cs="Times New Roman"/>
          <w:b/>
          <w:szCs w:val="24"/>
          <w:lang w:val="bg-BG"/>
        </w:rPr>
        <w:t>СРОК И МЯСТО ЗА ИЗПЪЛНЕНИЕ</w:t>
      </w:r>
    </w:p>
    <w:p w14:paraId="33A177CD" w14:textId="51193936" w:rsidR="005C3601" w:rsidRPr="00560924" w:rsidRDefault="005C3601" w:rsidP="005C3601">
      <w:pPr>
        <w:pStyle w:val="ListParagraph"/>
        <w:numPr>
          <w:ilvl w:val="0"/>
          <w:numId w:val="11"/>
        </w:numPr>
        <w:spacing w:line="360" w:lineRule="auto"/>
        <w:ind w:left="0" w:firstLine="709"/>
        <w:rPr>
          <w:rFonts w:eastAsia="Times New Roman" w:cs="Times New Roman"/>
          <w:szCs w:val="24"/>
          <w:lang w:val="bg-BG"/>
        </w:rPr>
      </w:pPr>
      <w:r w:rsidRPr="00B82959">
        <w:rPr>
          <w:rFonts w:eastAsia="Times New Roman" w:cs="Times New Roman"/>
          <w:szCs w:val="24"/>
          <w:lang w:val="bg-BG"/>
        </w:rPr>
        <w:t xml:space="preserve">(1) </w:t>
      </w:r>
      <w:r w:rsidR="00E71408" w:rsidRPr="00E71408">
        <w:rPr>
          <w:rFonts w:eastAsia="Times New Roman" w:cs="Times New Roman"/>
          <w:szCs w:val="24"/>
          <w:lang w:val="bg-BG"/>
        </w:rPr>
        <w:t xml:space="preserve">Този договор </w:t>
      </w:r>
      <w:r w:rsidR="00560924">
        <w:rPr>
          <w:rFonts w:eastAsia="Times New Roman" w:cs="Times New Roman"/>
          <w:szCs w:val="24"/>
          <w:lang w:val="bg-BG"/>
        </w:rPr>
        <w:t>влиза в сила</w:t>
      </w:r>
      <w:r w:rsidR="00E71408" w:rsidRPr="00E71408">
        <w:rPr>
          <w:rFonts w:eastAsia="Times New Roman" w:cs="Times New Roman"/>
          <w:szCs w:val="24"/>
          <w:lang w:val="bg-BG"/>
        </w:rPr>
        <w:t>, считано от датата на подписването му</w:t>
      </w:r>
      <w:r w:rsidRPr="001261BF">
        <w:rPr>
          <w:rFonts w:eastAsia="Times New Roman" w:cs="Times New Roman"/>
          <w:szCs w:val="24"/>
          <w:lang w:val="bg-BG"/>
        </w:rPr>
        <w:t xml:space="preserve"> и действието му се прекратява с изтичането</w:t>
      </w:r>
      <w:r w:rsidR="008C206A">
        <w:rPr>
          <w:rFonts w:eastAsia="Times New Roman" w:cs="Times New Roman"/>
          <w:szCs w:val="24"/>
          <w:lang w:val="bg-BG"/>
        </w:rPr>
        <w:t xml:space="preserve"> на срока за изпълнение</w:t>
      </w:r>
      <w:r w:rsidRPr="001261BF">
        <w:rPr>
          <w:rFonts w:eastAsia="Times New Roman" w:cs="Times New Roman"/>
          <w:szCs w:val="24"/>
          <w:lang w:val="bg-BG"/>
        </w:rPr>
        <w:t xml:space="preserve"> на </w:t>
      </w:r>
      <w:r w:rsidR="006C6AF3">
        <w:rPr>
          <w:rFonts w:eastAsia="Times New Roman" w:cs="Times New Roman"/>
          <w:szCs w:val="24"/>
          <w:lang w:val="bg-BG"/>
        </w:rPr>
        <w:t>задълженията</w:t>
      </w:r>
      <w:r>
        <w:rPr>
          <w:rFonts w:eastAsia="Times New Roman" w:cs="Times New Roman"/>
          <w:szCs w:val="24"/>
          <w:lang w:val="bg-BG"/>
        </w:rPr>
        <w:t>, посочен</w:t>
      </w:r>
      <w:r w:rsidR="006C6AF3">
        <w:rPr>
          <w:rFonts w:eastAsia="Times New Roman" w:cs="Times New Roman"/>
          <w:szCs w:val="24"/>
          <w:lang w:val="bg-BG"/>
        </w:rPr>
        <w:t>и</w:t>
      </w:r>
      <w:r>
        <w:rPr>
          <w:rFonts w:eastAsia="Times New Roman" w:cs="Times New Roman"/>
          <w:szCs w:val="24"/>
          <w:lang w:val="bg-BG"/>
        </w:rPr>
        <w:t xml:space="preserve"> </w:t>
      </w:r>
      <w:r w:rsidRPr="002368C2">
        <w:rPr>
          <w:rFonts w:eastAsia="Times New Roman" w:cs="Times New Roman"/>
          <w:szCs w:val="24"/>
          <w:lang w:val="bg-BG"/>
        </w:rPr>
        <w:t>в ал. </w:t>
      </w:r>
      <w:r w:rsidR="004B42D5">
        <w:rPr>
          <w:rFonts w:eastAsia="Times New Roman" w:cs="Times New Roman"/>
          <w:szCs w:val="24"/>
          <w:lang w:val="bg-BG"/>
        </w:rPr>
        <w:t>4</w:t>
      </w:r>
      <w:r w:rsidRPr="002368C2">
        <w:rPr>
          <w:rFonts w:eastAsia="Times New Roman" w:cs="Times New Roman"/>
          <w:szCs w:val="24"/>
          <w:lang w:val="bg-BG"/>
        </w:rPr>
        <w:t>.</w:t>
      </w:r>
      <w:r>
        <w:rPr>
          <w:rFonts w:eastAsia="Times New Roman" w:cs="Times New Roman"/>
          <w:szCs w:val="24"/>
          <w:lang w:val="bg-BG"/>
        </w:rPr>
        <w:t xml:space="preserve"> </w:t>
      </w:r>
      <w:r w:rsidRPr="00560924">
        <w:rPr>
          <w:szCs w:val="24"/>
          <w:lang w:val="bg-BG"/>
        </w:rPr>
        <w:t xml:space="preserve">Датата на подписване е датата, посочена в деловодния номер на </w:t>
      </w:r>
      <w:r w:rsidRPr="00560924">
        <w:rPr>
          <w:b/>
          <w:szCs w:val="24"/>
          <w:lang w:val="bg-BG"/>
        </w:rPr>
        <w:t>ВЪЗЛОЖИТЕЛЯ</w:t>
      </w:r>
      <w:r w:rsidRPr="00560924">
        <w:rPr>
          <w:szCs w:val="24"/>
          <w:lang w:val="bg-BG"/>
        </w:rPr>
        <w:t>, поставен на стр. 1 от настоящия договор.</w:t>
      </w:r>
    </w:p>
    <w:p w14:paraId="547DCE96" w14:textId="4688C67C" w:rsidR="00560924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560924">
        <w:rPr>
          <w:rFonts w:eastAsia="Times New Roman" w:cs="Times New Roman"/>
          <w:szCs w:val="24"/>
          <w:lang w:val="bg-BG"/>
        </w:rPr>
        <w:t xml:space="preserve">(2) </w:t>
      </w:r>
      <w:r w:rsidR="00EC47AD">
        <w:rPr>
          <w:rFonts w:eastAsia="Times New Roman" w:cs="Times New Roman"/>
          <w:szCs w:val="24"/>
          <w:lang w:val="bg-BG"/>
        </w:rPr>
        <w:t xml:space="preserve">Срокът на подаване на </w:t>
      </w:r>
      <w:r w:rsidR="00EC47AD" w:rsidRPr="00EC47AD">
        <w:rPr>
          <w:rFonts w:eastAsia="Times New Roman" w:cs="Times New Roman"/>
          <w:szCs w:val="24"/>
          <w:lang w:val="bg-BG"/>
        </w:rPr>
        <w:t xml:space="preserve">заявки за доставка на оборудването </w:t>
      </w:r>
      <w:r w:rsidR="00D468ED">
        <w:rPr>
          <w:rFonts w:eastAsia="Times New Roman" w:cs="Times New Roman"/>
          <w:szCs w:val="24"/>
          <w:lang w:val="bg-BG"/>
        </w:rPr>
        <w:t xml:space="preserve">по чл. 1, ал. 1, т. 1 </w:t>
      </w:r>
      <w:r w:rsidR="005420E9">
        <w:rPr>
          <w:rFonts w:eastAsia="Times New Roman" w:cs="Times New Roman"/>
          <w:szCs w:val="24"/>
          <w:lang w:val="bg-BG"/>
        </w:rPr>
        <w:t>е</w:t>
      </w:r>
      <w:r w:rsidR="00EC47AD" w:rsidRPr="00EC47AD">
        <w:rPr>
          <w:rFonts w:eastAsia="Times New Roman" w:cs="Times New Roman"/>
          <w:szCs w:val="24"/>
          <w:lang w:val="bg-BG"/>
        </w:rPr>
        <w:t xml:space="preserve"> до 24 (двадесет и четири) месеца от влизане в сила на </w:t>
      </w:r>
      <w:r w:rsidR="00482B02">
        <w:rPr>
          <w:rFonts w:eastAsia="Times New Roman" w:cs="Times New Roman"/>
          <w:szCs w:val="24"/>
          <w:lang w:val="bg-BG"/>
        </w:rPr>
        <w:t>договора</w:t>
      </w:r>
      <w:r w:rsidR="00EC47AD" w:rsidRPr="00EC47AD">
        <w:rPr>
          <w:rFonts w:eastAsia="Times New Roman" w:cs="Times New Roman"/>
          <w:szCs w:val="24"/>
          <w:lang w:val="bg-BG"/>
        </w:rPr>
        <w:t>.</w:t>
      </w:r>
    </w:p>
    <w:p w14:paraId="796B2588" w14:textId="2BB8031C" w:rsidR="005C3601" w:rsidRPr="002D0C7B" w:rsidRDefault="00560924" w:rsidP="005C3601">
      <w:pPr>
        <w:spacing w:line="360" w:lineRule="auto"/>
        <w:rPr>
          <w:rFonts w:eastAsia="Calibri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 xml:space="preserve">(3) </w:t>
      </w:r>
      <w:r w:rsidR="005C3601" w:rsidRPr="00560924">
        <w:rPr>
          <w:rFonts w:eastAsia="Times New Roman" w:cs="Times New Roman"/>
          <w:szCs w:val="24"/>
          <w:lang w:val="bg-BG"/>
        </w:rPr>
        <w:t>Срокът на извършван</w:t>
      </w:r>
      <w:r w:rsidR="005C3601" w:rsidRPr="001261BF">
        <w:rPr>
          <w:rFonts w:eastAsia="Times New Roman" w:cs="Times New Roman"/>
          <w:szCs w:val="24"/>
          <w:lang w:val="bg-BG"/>
        </w:rPr>
        <w:t xml:space="preserve">е на </w:t>
      </w:r>
      <w:r w:rsidR="005C3601" w:rsidRPr="001261BF">
        <w:rPr>
          <w:rFonts w:eastAsia="Calibri" w:cs="Times New Roman"/>
          <w:szCs w:val="24"/>
          <w:lang w:val="bg-BG"/>
        </w:rPr>
        <w:t xml:space="preserve">доставката на </w:t>
      </w:r>
      <w:r w:rsidR="005C3601">
        <w:rPr>
          <w:rFonts w:eastAsia="Calibri" w:cs="Times New Roman"/>
          <w:szCs w:val="24"/>
          <w:lang w:val="bg-BG"/>
        </w:rPr>
        <w:t>оборудването</w:t>
      </w:r>
      <w:r w:rsidR="005C3601" w:rsidRPr="001261BF">
        <w:rPr>
          <w:rFonts w:eastAsia="Calibri" w:cs="Times New Roman"/>
          <w:szCs w:val="24"/>
          <w:lang w:val="bg-BG"/>
        </w:rPr>
        <w:t xml:space="preserve"> </w:t>
      </w:r>
      <w:r w:rsidR="00D468ED">
        <w:rPr>
          <w:rFonts w:eastAsia="Calibri" w:cs="Times New Roman"/>
          <w:szCs w:val="24"/>
          <w:lang w:val="bg-BG"/>
        </w:rPr>
        <w:t xml:space="preserve">по чл. 1, ал. 1, т. 1 </w:t>
      </w:r>
      <w:r w:rsidR="005C3601" w:rsidRPr="001261BF">
        <w:rPr>
          <w:rFonts w:eastAsia="Calibri" w:cs="Times New Roman"/>
          <w:szCs w:val="24"/>
          <w:lang w:val="bg-BG"/>
        </w:rPr>
        <w:t xml:space="preserve">е </w:t>
      </w:r>
      <w:r w:rsidR="005C3601" w:rsidRPr="001261BF">
        <w:rPr>
          <w:rFonts w:eastAsia="Times New Roman" w:cs="Verdana"/>
          <w:bCs/>
          <w:szCs w:val="24"/>
          <w:lang w:val="bg-BG"/>
        </w:rPr>
        <w:t>..................</w:t>
      </w:r>
      <w:r w:rsidR="005C3601">
        <w:rPr>
          <w:rFonts w:eastAsia="Times New Roman" w:cs="Verdana"/>
          <w:bCs/>
          <w:szCs w:val="24"/>
          <w:lang w:val="bg-BG"/>
        </w:rPr>
        <w:t xml:space="preserve"> календарни дни</w:t>
      </w:r>
      <w:r w:rsidR="005C3601" w:rsidRPr="001261BF">
        <w:rPr>
          <w:rFonts w:eastAsia="Times New Roman" w:cs="Verdana"/>
          <w:bCs/>
          <w:szCs w:val="24"/>
          <w:lang w:val="bg-BG"/>
        </w:rPr>
        <w:t xml:space="preserve"> (.................) </w:t>
      </w:r>
      <w:r w:rsidR="005C3601" w:rsidRPr="00B82959">
        <w:rPr>
          <w:rFonts w:eastAsia="Times New Roman" w:cs="Verdana"/>
          <w:bCs/>
          <w:i/>
          <w:szCs w:val="24"/>
          <w:lang w:val="bg-BG"/>
        </w:rPr>
        <w:t>(</w:t>
      </w:r>
      <w:r w:rsidR="005C3601">
        <w:rPr>
          <w:rFonts w:eastAsia="Times New Roman" w:cs="Verdana"/>
          <w:bCs/>
          <w:i/>
          <w:szCs w:val="24"/>
          <w:lang w:val="bg-BG"/>
        </w:rPr>
        <w:t xml:space="preserve">не повече от </w:t>
      </w:r>
      <w:r w:rsidR="00FA1A19">
        <w:rPr>
          <w:rFonts w:eastAsia="Times New Roman" w:cs="Verdana"/>
          <w:bCs/>
          <w:i/>
          <w:szCs w:val="24"/>
          <w:lang w:val="bg-BG"/>
        </w:rPr>
        <w:t>80</w:t>
      </w:r>
      <w:r w:rsidR="005C3601" w:rsidRPr="00B82959">
        <w:rPr>
          <w:rFonts w:eastAsia="Times New Roman" w:cs="Verdana"/>
          <w:bCs/>
          <w:i/>
          <w:szCs w:val="24"/>
          <w:lang w:val="bg-BG"/>
        </w:rPr>
        <w:t xml:space="preserve"> календарни дни</w:t>
      </w:r>
      <w:r w:rsidR="00B23AE6" w:rsidRPr="00B23AE6">
        <w:rPr>
          <w:rFonts w:eastAsia="Times New Roman" w:cs="Verdana"/>
          <w:bCs/>
          <w:i/>
          <w:szCs w:val="24"/>
          <w:lang w:val="bg-BG"/>
        </w:rPr>
        <w:t xml:space="preserve"> съгласно изискванията на документацията за обществената поръчка</w:t>
      </w:r>
      <w:r w:rsidR="005C3601">
        <w:rPr>
          <w:rFonts w:eastAsia="Times New Roman" w:cs="Verdana"/>
          <w:bCs/>
          <w:i/>
          <w:szCs w:val="24"/>
          <w:lang w:val="bg-BG"/>
        </w:rPr>
        <w:t>)</w:t>
      </w:r>
      <w:r w:rsidR="005C3601" w:rsidRPr="00B82959">
        <w:rPr>
          <w:rFonts w:eastAsia="Times New Roman" w:cs="Verdana"/>
          <w:bCs/>
          <w:i/>
          <w:szCs w:val="24"/>
          <w:lang w:val="bg-BG"/>
        </w:rPr>
        <w:t xml:space="preserve"> </w:t>
      </w:r>
      <w:r w:rsidR="005C3601" w:rsidRPr="00B82959">
        <w:rPr>
          <w:rFonts w:eastAsia="Times New Roman" w:cs="Verdana"/>
          <w:bCs/>
          <w:szCs w:val="24"/>
          <w:lang w:val="bg-BG"/>
        </w:rPr>
        <w:t xml:space="preserve">от получаване на </w:t>
      </w:r>
      <w:r w:rsidR="00D468ED">
        <w:rPr>
          <w:rFonts w:eastAsia="Times New Roman" w:cs="Verdana"/>
          <w:bCs/>
          <w:szCs w:val="24"/>
          <w:lang w:val="bg-BG"/>
        </w:rPr>
        <w:t xml:space="preserve">съответна </w:t>
      </w:r>
      <w:r w:rsidR="005C3601">
        <w:rPr>
          <w:rFonts w:eastAsia="Times New Roman" w:cs="Verdana"/>
          <w:bCs/>
          <w:szCs w:val="24"/>
          <w:lang w:val="bg-BG"/>
        </w:rPr>
        <w:t>писмената заявка</w:t>
      </w:r>
      <w:r w:rsidR="005C3601" w:rsidRPr="00B82959">
        <w:rPr>
          <w:rFonts w:eastAsia="Times New Roman" w:cs="Verdana"/>
          <w:bCs/>
          <w:szCs w:val="24"/>
          <w:lang w:val="bg-BG"/>
        </w:rPr>
        <w:t xml:space="preserve"> </w:t>
      </w:r>
      <w:r w:rsidR="005C3601">
        <w:rPr>
          <w:rFonts w:eastAsia="Times New Roman" w:cs="Verdana"/>
          <w:bCs/>
          <w:szCs w:val="24"/>
          <w:lang w:val="bg-BG"/>
        </w:rPr>
        <w:t xml:space="preserve">по чл. 1, ал. 2 </w:t>
      </w:r>
      <w:r w:rsidR="005C3601" w:rsidRPr="00B82959">
        <w:rPr>
          <w:rFonts w:eastAsia="Times New Roman" w:cs="Verdana"/>
          <w:bCs/>
          <w:szCs w:val="24"/>
          <w:lang w:val="bg-BG"/>
        </w:rPr>
        <w:t xml:space="preserve">от </w:t>
      </w:r>
      <w:r w:rsidR="005C3601" w:rsidRPr="002D54F3">
        <w:rPr>
          <w:rFonts w:eastAsia="Times New Roman" w:cs="Verdana"/>
          <w:b/>
          <w:bCs/>
          <w:szCs w:val="24"/>
          <w:lang w:val="bg-BG"/>
        </w:rPr>
        <w:t>ВЪЗЛОЖИТЕЛЯ</w:t>
      </w:r>
      <w:r w:rsidR="005C3601" w:rsidRPr="00B82959">
        <w:rPr>
          <w:rFonts w:eastAsia="Times New Roman" w:cs="Verdana"/>
          <w:bCs/>
          <w:szCs w:val="24"/>
          <w:lang w:val="bg-BG"/>
        </w:rPr>
        <w:t>.</w:t>
      </w:r>
    </w:p>
    <w:p w14:paraId="1E8BD8D4" w14:textId="46B90595" w:rsidR="005C3601" w:rsidRPr="00CE63DE" w:rsidRDefault="00560924" w:rsidP="005C3601">
      <w:pPr>
        <w:spacing w:line="360" w:lineRule="auto"/>
        <w:rPr>
          <w:rFonts w:eastAsia="Times New Roman" w:cs="Verdana"/>
          <w:bCs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 xml:space="preserve">(4) </w:t>
      </w:r>
      <w:r w:rsidR="005C3601" w:rsidRPr="001261BF">
        <w:rPr>
          <w:rFonts w:eastAsia="Times New Roman" w:cs="Verdana"/>
          <w:bCs/>
          <w:szCs w:val="24"/>
          <w:lang w:val="bg-BG"/>
        </w:rPr>
        <w:t xml:space="preserve">Срокът на гаранционно обслужване </w:t>
      </w:r>
      <w:r w:rsidR="005C3601">
        <w:rPr>
          <w:rFonts w:eastAsia="Times New Roman" w:cs="Verdana"/>
          <w:bCs/>
          <w:szCs w:val="24"/>
          <w:lang w:val="bg-BG"/>
        </w:rPr>
        <w:t>на</w:t>
      </w:r>
      <w:r w:rsidR="005C3601" w:rsidRPr="001261BF">
        <w:rPr>
          <w:rFonts w:eastAsia="Times New Roman" w:cs="Verdana"/>
          <w:bCs/>
          <w:szCs w:val="24"/>
          <w:lang w:val="bg-BG"/>
        </w:rPr>
        <w:t xml:space="preserve"> доставеното оборудв</w:t>
      </w:r>
      <w:r w:rsidR="005C3601" w:rsidRPr="002D0C7B">
        <w:rPr>
          <w:rFonts w:eastAsia="Times New Roman" w:cs="Verdana"/>
          <w:bCs/>
          <w:szCs w:val="24"/>
          <w:lang w:val="bg-BG"/>
        </w:rPr>
        <w:t xml:space="preserve">ане е </w:t>
      </w:r>
      <w:r w:rsidR="001D5C30">
        <w:rPr>
          <w:rFonts w:eastAsia="Times New Roman" w:cs="Verdana"/>
          <w:bCs/>
          <w:szCs w:val="24"/>
          <w:lang w:val="bg-BG"/>
        </w:rPr>
        <w:t>5</w:t>
      </w:r>
      <w:r w:rsidR="005C3601" w:rsidRPr="002D0C7B">
        <w:rPr>
          <w:rFonts w:eastAsia="Times New Roman" w:cs="Verdana"/>
          <w:bCs/>
          <w:szCs w:val="24"/>
          <w:lang w:val="bg-BG"/>
        </w:rPr>
        <w:t xml:space="preserve"> (</w:t>
      </w:r>
      <w:r w:rsidR="001D5C30">
        <w:rPr>
          <w:rFonts w:eastAsia="Times New Roman" w:cs="Verdana"/>
          <w:bCs/>
          <w:szCs w:val="24"/>
          <w:lang w:val="bg-BG"/>
        </w:rPr>
        <w:t>пет</w:t>
      </w:r>
      <w:r w:rsidR="005C3601" w:rsidRPr="002D0C7B">
        <w:rPr>
          <w:rFonts w:eastAsia="Times New Roman" w:cs="Verdana"/>
          <w:bCs/>
          <w:szCs w:val="24"/>
          <w:lang w:val="bg-BG"/>
        </w:rPr>
        <w:t xml:space="preserve">) </w:t>
      </w:r>
      <w:r w:rsidR="001D5C30">
        <w:rPr>
          <w:rFonts w:eastAsia="Times New Roman" w:cs="Verdana"/>
          <w:bCs/>
          <w:szCs w:val="24"/>
          <w:lang w:val="bg-BG"/>
        </w:rPr>
        <w:t>години</w:t>
      </w:r>
      <w:r w:rsidR="005C3601" w:rsidRPr="002D0C7B">
        <w:rPr>
          <w:rFonts w:eastAsia="Times New Roman" w:cs="Verdana"/>
          <w:bCs/>
          <w:szCs w:val="24"/>
          <w:lang w:val="bg-BG"/>
        </w:rPr>
        <w:t xml:space="preserve"> и започва да тече от датата на подписване на двустранен приемо-предавате</w:t>
      </w:r>
      <w:r w:rsidR="005C3601">
        <w:rPr>
          <w:rFonts w:eastAsia="Times New Roman" w:cs="Verdana"/>
          <w:bCs/>
          <w:szCs w:val="24"/>
          <w:lang w:val="bg-BG"/>
        </w:rPr>
        <w:t xml:space="preserve">лен протокол за приемане </w:t>
      </w:r>
      <w:r w:rsidR="005C3601" w:rsidRPr="002D0C7B">
        <w:rPr>
          <w:rFonts w:eastAsia="Times New Roman" w:cs="Verdana"/>
          <w:bCs/>
          <w:szCs w:val="24"/>
          <w:lang w:val="bg-BG"/>
        </w:rPr>
        <w:t>на</w:t>
      </w:r>
      <w:r w:rsidR="001E4BB4">
        <w:rPr>
          <w:rFonts w:eastAsia="Times New Roman" w:cs="Verdana"/>
          <w:bCs/>
          <w:szCs w:val="24"/>
          <w:lang w:val="bg-BG"/>
        </w:rPr>
        <w:t xml:space="preserve"> съответната</w:t>
      </w:r>
      <w:r w:rsidR="005C3601" w:rsidRPr="002D0C7B">
        <w:rPr>
          <w:rFonts w:eastAsia="Times New Roman" w:cs="Verdana"/>
          <w:bCs/>
          <w:szCs w:val="24"/>
          <w:lang w:val="bg-BG"/>
        </w:rPr>
        <w:t xml:space="preserve"> доставка.</w:t>
      </w:r>
    </w:p>
    <w:p w14:paraId="760A11C2" w14:textId="77777777" w:rsidR="005C3601" w:rsidRPr="002D0C7B" w:rsidRDefault="005C3601" w:rsidP="005C3601">
      <w:pPr>
        <w:pStyle w:val="ListParagraph"/>
        <w:numPr>
          <w:ilvl w:val="0"/>
          <w:numId w:val="11"/>
        </w:numPr>
        <w:spacing w:line="360" w:lineRule="auto"/>
        <w:ind w:left="0" w:firstLine="567"/>
        <w:rPr>
          <w:rFonts w:eastAsia="Times New Roman" w:cs="Times New Roman"/>
          <w:szCs w:val="24"/>
          <w:lang w:val="bg-BG"/>
        </w:rPr>
      </w:pPr>
      <w:r w:rsidRPr="002D0C7B">
        <w:rPr>
          <w:rFonts w:eastAsia="Times New Roman" w:cs="Times New Roman"/>
          <w:szCs w:val="24"/>
          <w:lang w:val="bg-BG"/>
        </w:rPr>
        <w:t xml:space="preserve">(1) Мястото на извършване на доставката е </w:t>
      </w:r>
      <w:r>
        <w:rPr>
          <w:rFonts w:eastAsia="Times New Roman" w:cs="Times New Roman"/>
          <w:szCs w:val="24"/>
          <w:lang w:val="bg-BG"/>
        </w:rPr>
        <w:t xml:space="preserve">на територията на гр. София, като </w:t>
      </w:r>
      <w:r w:rsidRPr="002D54F3">
        <w:rPr>
          <w:rFonts w:eastAsia="Times New Roman" w:cs="Times New Roman"/>
          <w:b/>
          <w:szCs w:val="24"/>
          <w:lang w:val="bg-BG"/>
        </w:rPr>
        <w:t>ВЪЗЛОЖИТЕЛЯТ</w:t>
      </w:r>
      <w:r>
        <w:rPr>
          <w:rFonts w:eastAsia="Times New Roman" w:cs="Times New Roman"/>
          <w:szCs w:val="24"/>
          <w:lang w:val="bg-BG"/>
        </w:rPr>
        <w:t xml:space="preserve"> ще посочи в писмената заявка по чл. 1, ал. 2 конкретния адрес на извършване на доставката</w:t>
      </w:r>
      <w:r w:rsidRPr="002D0C7B">
        <w:rPr>
          <w:rFonts w:eastAsia="Times New Roman" w:cs="Times New Roman"/>
          <w:szCs w:val="24"/>
          <w:lang w:val="bg-BG"/>
        </w:rPr>
        <w:t>.</w:t>
      </w:r>
    </w:p>
    <w:p w14:paraId="7B582A05" w14:textId="77777777" w:rsidR="005C3601" w:rsidRPr="00A0085D" w:rsidRDefault="005C3601" w:rsidP="005C3601">
      <w:pPr>
        <w:pStyle w:val="ListParagraph"/>
        <w:spacing w:line="360" w:lineRule="auto"/>
        <w:ind w:left="0"/>
        <w:rPr>
          <w:lang w:val="bg-BG"/>
        </w:rPr>
      </w:pPr>
      <w:r w:rsidRPr="00A0085D">
        <w:rPr>
          <w:rFonts w:eastAsia="Times New Roman" w:cs="Times New Roman"/>
          <w:szCs w:val="24"/>
          <w:lang w:val="bg-BG"/>
        </w:rPr>
        <w:t xml:space="preserve">(2) </w:t>
      </w:r>
      <w:r w:rsidRPr="00A0085D">
        <w:rPr>
          <w:lang w:val="bg-BG"/>
        </w:rPr>
        <w:t>Гаранционното обслужване ще се извършва спрямо местонахождението на доставеното и инсталирано оборудване.</w:t>
      </w:r>
    </w:p>
    <w:p w14:paraId="00510D69" w14:textId="77777777" w:rsidR="005C3601" w:rsidRPr="006C655F" w:rsidRDefault="005C3601" w:rsidP="005C3601">
      <w:pPr>
        <w:pStyle w:val="ListParagraph"/>
        <w:spacing w:line="360" w:lineRule="auto"/>
        <w:ind w:left="0" w:firstLine="709"/>
        <w:rPr>
          <w:lang w:val="bg-BG"/>
        </w:rPr>
      </w:pPr>
    </w:p>
    <w:p w14:paraId="407C37E8" w14:textId="77777777" w:rsidR="005C3601" w:rsidRPr="001261BF" w:rsidRDefault="005C3601" w:rsidP="005C3601">
      <w:pPr>
        <w:pStyle w:val="ListParagraph"/>
        <w:widowControl w:val="0"/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spacing w:line="360" w:lineRule="auto"/>
        <w:ind w:left="0" w:firstLine="0"/>
        <w:jc w:val="center"/>
        <w:textAlignment w:val="baseline"/>
        <w:rPr>
          <w:rFonts w:eastAsia="Times New Roman" w:cs="Times New Roman"/>
          <w:b/>
          <w:szCs w:val="24"/>
          <w:lang w:val="bg-BG"/>
        </w:rPr>
      </w:pPr>
      <w:r>
        <w:rPr>
          <w:rFonts w:eastAsia="Times New Roman" w:cs="Times New Roman"/>
          <w:b/>
          <w:szCs w:val="24"/>
          <w:lang w:val="bg-BG"/>
        </w:rPr>
        <w:t xml:space="preserve">УСЛОВИЯ НА ДОСТАВКА. </w:t>
      </w:r>
      <w:r w:rsidRPr="001261BF">
        <w:rPr>
          <w:rFonts w:eastAsia="Times New Roman" w:cs="Times New Roman"/>
          <w:b/>
          <w:szCs w:val="24"/>
          <w:lang w:val="bg-BG"/>
        </w:rPr>
        <w:t>ПРЕДАВАНЕ И ПРИЕМАНЕ</w:t>
      </w:r>
      <w:r>
        <w:rPr>
          <w:rFonts w:eastAsia="Times New Roman" w:cs="Times New Roman"/>
          <w:b/>
          <w:szCs w:val="24"/>
          <w:lang w:val="bg-BG"/>
        </w:rPr>
        <w:t xml:space="preserve"> НА ИЗПЪЛНЕНИЕТО</w:t>
      </w:r>
    </w:p>
    <w:p w14:paraId="7879930D" w14:textId="59B66822" w:rsidR="005C3601" w:rsidRPr="00A0085D" w:rsidRDefault="005C3601" w:rsidP="005C3601">
      <w:pPr>
        <w:pStyle w:val="ListParagraph"/>
        <w:numPr>
          <w:ilvl w:val="0"/>
          <w:numId w:val="11"/>
        </w:numPr>
        <w:tabs>
          <w:tab w:val="left" w:pos="1134"/>
        </w:tabs>
        <w:spacing w:line="360" w:lineRule="auto"/>
        <w:ind w:left="0" w:firstLine="426"/>
        <w:rPr>
          <w:rFonts w:eastAsia="Times New Roman" w:cs="Times New Roman"/>
          <w:b/>
          <w:szCs w:val="24"/>
          <w:lang w:val="bg-BG"/>
        </w:rPr>
      </w:pPr>
      <w:r w:rsidRPr="00A0085D">
        <w:rPr>
          <w:rFonts w:eastAsia="Times New Roman" w:cs="Times New Roman"/>
          <w:szCs w:val="24"/>
          <w:lang w:val="bg-BG"/>
        </w:rPr>
        <w:t>(1) Приемането</w:t>
      </w:r>
      <w:r w:rsidRPr="00A0085D">
        <w:rPr>
          <w:lang w:val="bg-BG"/>
        </w:rPr>
        <w:t xml:space="preserve"> на всяка конкретна доставка на оборудването се удостоверява с двустранен приемо-предавателен протокол, който се подписва от упълномощените представители на страните по договора („</w:t>
      </w:r>
      <w:r w:rsidRPr="00A0085D">
        <w:rPr>
          <w:b/>
          <w:lang w:val="bg-BG"/>
        </w:rPr>
        <w:t>Приемо-предавателен протокол за доставка на оборудването</w:t>
      </w:r>
      <w:r w:rsidRPr="00A0085D">
        <w:rPr>
          <w:lang w:val="bg-BG"/>
        </w:rPr>
        <w:t>“).</w:t>
      </w:r>
      <w:r w:rsidRPr="00A0085D">
        <w:rPr>
          <w:bCs/>
          <w:color w:val="000000"/>
          <w:spacing w:val="1"/>
          <w:lang w:val="bg-BG"/>
        </w:rPr>
        <w:t xml:space="preserve"> </w:t>
      </w:r>
      <w:r w:rsidR="008C206A">
        <w:rPr>
          <w:bCs/>
          <w:color w:val="000000"/>
          <w:spacing w:val="1"/>
          <w:lang w:val="bg-BG"/>
        </w:rPr>
        <w:t xml:space="preserve">Приемо – предавателният протокол за доставка на оборудването задължително съдържа </w:t>
      </w:r>
      <w:r w:rsidR="00B15652">
        <w:rPr>
          <w:bCs/>
          <w:color w:val="000000"/>
          <w:spacing w:val="1"/>
          <w:lang w:val="bg-BG"/>
        </w:rPr>
        <w:t>вида, количеството и стойността на доставеното оборудване.</w:t>
      </w:r>
    </w:p>
    <w:p w14:paraId="6B0B44CB" w14:textId="5FCE6BAD" w:rsidR="005C3601" w:rsidRPr="00A0085D" w:rsidRDefault="005C3601" w:rsidP="005C3601">
      <w:pPr>
        <w:tabs>
          <w:tab w:val="left" w:pos="1134"/>
        </w:tabs>
        <w:spacing w:line="360" w:lineRule="auto"/>
        <w:ind w:firstLine="709"/>
        <w:rPr>
          <w:rFonts w:eastAsia="Times New Roman" w:cs="Times New Roman"/>
          <w:b/>
          <w:bCs/>
          <w:lang w:val="bg-BG"/>
        </w:rPr>
      </w:pPr>
      <w:r w:rsidRPr="00A0085D">
        <w:rPr>
          <w:lang w:val="bg-BG"/>
        </w:rPr>
        <w:lastRenderedPageBreak/>
        <w:t xml:space="preserve">(2) </w:t>
      </w:r>
      <w:r w:rsidRPr="00A0085D">
        <w:rPr>
          <w:b/>
          <w:bCs/>
          <w:color w:val="000000" w:themeColor="text1"/>
          <w:lang w:val="bg-BG"/>
        </w:rPr>
        <w:t>ВЪЗЛОЖИТЕЛЯТ</w:t>
      </w:r>
      <w:r w:rsidRPr="00A0085D">
        <w:rPr>
          <w:color w:val="000000" w:themeColor="text1"/>
          <w:lang w:val="bg-BG"/>
        </w:rPr>
        <w:t xml:space="preserve"> е длъжен да прегледа доставеното оборудване в момента на доставката и незабавно да уведоми </w:t>
      </w:r>
      <w:r w:rsidRPr="00A0085D">
        <w:rPr>
          <w:b/>
          <w:bCs/>
          <w:color w:val="000000" w:themeColor="text1"/>
          <w:lang w:val="bg-BG"/>
        </w:rPr>
        <w:t>ИЗПЪЛНИТЕЛЯ</w:t>
      </w:r>
      <w:r w:rsidRPr="00A0085D">
        <w:rPr>
          <w:color w:val="000000" w:themeColor="text1"/>
          <w:lang w:val="bg-BG"/>
        </w:rPr>
        <w:t xml:space="preserve"> за несъответствия по отношение на количеството и качеството на някое от доставеното оборудване, в противен случай се счита, че същите са предадени без недостатъци. Приемането на доставката на оборудването с приемо-предавателен протокол няма отношение към установените </w:t>
      </w:r>
      <w:r w:rsidRPr="002368C2">
        <w:rPr>
          <w:color w:val="000000" w:themeColor="text1"/>
          <w:lang w:val="bg-BG"/>
        </w:rPr>
        <w:t>впоследствие</w:t>
      </w:r>
      <w:r w:rsidRPr="00A0085D">
        <w:rPr>
          <w:color w:val="000000" w:themeColor="text1"/>
          <w:lang w:val="bg-BG"/>
        </w:rPr>
        <w:t xml:space="preserve"> в срока на гаранционно обслужване дефекти и/</w:t>
      </w:r>
      <w:r w:rsidR="00B15652">
        <w:rPr>
          <w:color w:val="000000" w:themeColor="text1"/>
          <w:lang w:val="bg-BG"/>
        </w:rPr>
        <w:t xml:space="preserve"> </w:t>
      </w:r>
      <w:r w:rsidRPr="00A0085D">
        <w:rPr>
          <w:color w:val="000000" w:themeColor="text1"/>
          <w:lang w:val="bg-BG"/>
        </w:rPr>
        <w:t xml:space="preserve">или несъответствия, които </w:t>
      </w:r>
      <w:r w:rsidRPr="00A0085D">
        <w:rPr>
          <w:b/>
          <w:bCs/>
          <w:color w:val="000000" w:themeColor="text1"/>
          <w:lang w:val="bg-BG"/>
        </w:rPr>
        <w:t>ИЗПЪЛНИТЕЛЯТ</w:t>
      </w:r>
      <w:r w:rsidRPr="00A0085D">
        <w:rPr>
          <w:color w:val="000000" w:themeColor="text1"/>
          <w:lang w:val="bg-BG"/>
        </w:rPr>
        <w:t xml:space="preserve"> е длъжен да отстрани за своя сметка в съответствие с условията на настоящия договор.</w:t>
      </w:r>
    </w:p>
    <w:p w14:paraId="2A5B0F51" w14:textId="797555F5" w:rsidR="005C3601" w:rsidRDefault="005C3601" w:rsidP="005C3601">
      <w:pPr>
        <w:pStyle w:val="ListParagraph"/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 w:rsidRPr="00A0085D">
        <w:rPr>
          <w:rFonts w:eastAsia="Times New Roman" w:cs="Times New Roman"/>
          <w:szCs w:val="24"/>
          <w:lang w:val="bg-BG"/>
        </w:rPr>
        <w:t>(3) При констатиране на явни недостатъци, повреди, дефекти, липси, и/</w:t>
      </w:r>
      <w:r w:rsidR="00B15652">
        <w:rPr>
          <w:rFonts w:eastAsia="Times New Roman" w:cs="Times New Roman"/>
          <w:szCs w:val="24"/>
          <w:lang w:val="bg-BG"/>
        </w:rPr>
        <w:t xml:space="preserve"> </w:t>
      </w:r>
      <w:r w:rsidRPr="00A0085D">
        <w:rPr>
          <w:rFonts w:eastAsia="Times New Roman" w:cs="Times New Roman"/>
          <w:szCs w:val="24"/>
          <w:lang w:val="bg-BG"/>
        </w:rPr>
        <w:t xml:space="preserve">или несъответствия на оборудването с Техническата спецификация – Приложение № 1 или Техническото предложение – Приложение № 2 при извършване на прегледа по ал. 2, </w:t>
      </w:r>
      <w:r w:rsidRPr="00A0085D">
        <w:rPr>
          <w:rFonts w:eastAsia="Times New Roman" w:cs="Times New Roman"/>
          <w:b/>
          <w:szCs w:val="24"/>
          <w:lang w:val="bg-BG"/>
        </w:rPr>
        <w:t>ВЪЗЛОЖИТЕЛЯТ</w:t>
      </w:r>
      <w:r w:rsidRPr="00A0085D">
        <w:rPr>
          <w:rFonts w:eastAsia="Times New Roman" w:cs="Times New Roman"/>
          <w:szCs w:val="24"/>
          <w:lang w:val="bg-BG"/>
        </w:rPr>
        <w:t xml:space="preserve"> има право да откаже да подпише съответния приемо-предавателен протокол. В тези случаи страните подписват двустранен </w:t>
      </w:r>
      <w:r w:rsidRPr="00C83BCB">
        <w:rPr>
          <w:rFonts w:eastAsia="Times New Roman" w:cs="Times New Roman"/>
          <w:szCs w:val="24"/>
          <w:lang w:val="bg-BG"/>
        </w:rPr>
        <w:t>констативен протокол, в който се описват констатираните недостатъци, повреди, дефекти, липси и/или несъответствия и се посочва срокът, в който същите да бъдат отстранени</w:t>
      </w:r>
      <w:r>
        <w:rPr>
          <w:rFonts w:eastAsia="Times New Roman" w:cs="Times New Roman"/>
          <w:szCs w:val="24"/>
          <w:lang w:val="bg-BG"/>
        </w:rPr>
        <w:t xml:space="preserve"> (</w:t>
      </w:r>
      <w:r w:rsidRPr="00EB703A">
        <w:rPr>
          <w:rFonts w:eastAsia="Times New Roman" w:cs="Times New Roman"/>
          <w:b/>
          <w:szCs w:val="24"/>
          <w:lang w:val="bg-BG"/>
        </w:rPr>
        <w:t>„Констативен протокол за липса на съответствие“</w:t>
      </w:r>
      <w:r>
        <w:rPr>
          <w:rFonts w:eastAsia="Times New Roman" w:cs="Times New Roman"/>
          <w:szCs w:val="24"/>
          <w:lang w:val="bg-BG"/>
        </w:rPr>
        <w:t>)</w:t>
      </w:r>
      <w:r w:rsidRPr="00EB703A">
        <w:rPr>
          <w:rFonts w:eastAsia="Times New Roman" w:cs="Times New Roman"/>
          <w:szCs w:val="24"/>
          <w:lang w:val="bg-BG"/>
        </w:rPr>
        <w:t>. След отстраняването им страните подписват двустранен приемо-предавателен протокол по реда и условията на ал. 1 за приемане на доставката.</w:t>
      </w:r>
    </w:p>
    <w:p w14:paraId="02675BBD" w14:textId="77777777" w:rsidR="005C3601" w:rsidRPr="00A5137E" w:rsidRDefault="005C3601" w:rsidP="005C3601">
      <w:pPr>
        <w:tabs>
          <w:tab w:val="left" w:pos="1701"/>
        </w:tabs>
        <w:spacing w:line="360" w:lineRule="auto"/>
        <w:ind w:firstLine="426"/>
        <w:rPr>
          <w:bCs/>
          <w:szCs w:val="24"/>
          <w:lang w:val="bg-BG"/>
        </w:rPr>
      </w:pPr>
      <w:r w:rsidRPr="00A5137E">
        <w:rPr>
          <w:color w:val="000000"/>
          <w:szCs w:val="24"/>
          <w:lang w:val="bg-BG"/>
        </w:rPr>
        <w:t xml:space="preserve">(4) Правилото по ал. 2 не се прилага за недостатъци, които не са могли да бъдат забелязани при обикновен преглед. В тези случаи правата на </w:t>
      </w:r>
      <w:r w:rsidRPr="00A5137E">
        <w:rPr>
          <w:b/>
          <w:color w:val="000000"/>
          <w:szCs w:val="24"/>
          <w:lang w:val="bg-BG"/>
        </w:rPr>
        <w:t>ВЪЗЛОЖИТЕЛЯ</w:t>
      </w:r>
      <w:r w:rsidRPr="00A5137E">
        <w:rPr>
          <w:color w:val="000000"/>
          <w:szCs w:val="24"/>
          <w:lang w:val="bg-BG"/>
        </w:rPr>
        <w:t xml:space="preserve"> по ал. 3 се запазват, ако той незабавно уведоми </w:t>
      </w:r>
      <w:r w:rsidRPr="00A5137E">
        <w:rPr>
          <w:b/>
          <w:color w:val="000000"/>
          <w:szCs w:val="24"/>
          <w:lang w:val="bg-BG"/>
        </w:rPr>
        <w:t>ИЗПЪЛНИТЕЛЯ</w:t>
      </w:r>
      <w:r w:rsidRPr="00A5137E">
        <w:rPr>
          <w:color w:val="000000"/>
          <w:szCs w:val="24"/>
          <w:lang w:val="bg-BG"/>
        </w:rPr>
        <w:t xml:space="preserve"> за открития недостатък.</w:t>
      </w:r>
    </w:p>
    <w:p w14:paraId="523715CF" w14:textId="01F42E24" w:rsidR="005C3601" w:rsidRDefault="005C3601" w:rsidP="005C3601">
      <w:pPr>
        <w:pStyle w:val="ListParagraph"/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 w:rsidRPr="00EB703A">
        <w:rPr>
          <w:rFonts w:eastAsia="Times New Roman" w:cs="Times New Roman"/>
          <w:szCs w:val="24"/>
          <w:lang w:val="bg-BG"/>
        </w:rPr>
        <w:t>(</w:t>
      </w:r>
      <w:r>
        <w:rPr>
          <w:rFonts w:eastAsia="Times New Roman" w:cs="Times New Roman"/>
          <w:szCs w:val="24"/>
          <w:lang w:val="bg-BG"/>
        </w:rPr>
        <w:t>5</w:t>
      </w:r>
      <w:r w:rsidRPr="005B7D40">
        <w:rPr>
          <w:rFonts w:eastAsia="Times New Roman" w:cs="Times New Roman"/>
          <w:szCs w:val="24"/>
          <w:lang w:val="bg-BG"/>
        </w:rPr>
        <w:t xml:space="preserve">) Собствеността на доставеното оборудване и всички рискове преминават върху </w:t>
      </w:r>
      <w:r w:rsidRPr="00EB703A">
        <w:rPr>
          <w:rFonts w:eastAsia="Times New Roman" w:cs="Times New Roman"/>
          <w:b/>
          <w:szCs w:val="24"/>
          <w:lang w:val="bg-BG"/>
        </w:rPr>
        <w:t>ВЪЗЛОЖИТЕЛЯ</w:t>
      </w:r>
      <w:r w:rsidRPr="005B7D40">
        <w:rPr>
          <w:rFonts w:eastAsia="Times New Roman" w:cs="Times New Roman"/>
          <w:szCs w:val="24"/>
          <w:lang w:val="bg-BG"/>
        </w:rPr>
        <w:t xml:space="preserve"> от датата на подписване на двустранния прие</w:t>
      </w:r>
      <w:r>
        <w:rPr>
          <w:rFonts w:eastAsia="Times New Roman" w:cs="Times New Roman"/>
          <w:szCs w:val="24"/>
          <w:lang w:val="bg-BG"/>
        </w:rPr>
        <w:t>мо-предавателен протокол по ал.</w:t>
      </w:r>
      <w:r>
        <w:rPr>
          <w:rFonts w:eastAsia="Times New Roman" w:cs="Times New Roman"/>
          <w:szCs w:val="24"/>
        </w:rPr>
        <w:t> </w:t>
      </w:r>
      <w:r w:rsidRPr="005B7D40">
        <w:rPr>
          <w:rFonts w:eastAsia="Times New Roman" w:cs="Times New Roman"/>
          <w:szCs w:val="24"/>
          <w:lang w:val="bg-BG"/>
        </w:rPr>
        <w:t xml:space="preserve">1 за приемане на </w:t>
      </w:r>
      <w:r w:rsidR="00D008BC">
        <w:rPr>
          <w:rFonts w:eastAsia="Times New Roman" w:cs="Times New Roman"/>
          <w:szCs w:val="24"/>
          <w:lang w:val="bg-BG"/>
        </w:rPr>
        <w:t>съответна доставка</w:t>
      </w:r>
      <w:r>
        <w:rPr>
          <w:rFonts w:eastAsia="Times New Roman" w:cs="Times New Roman"/>
          <w:szCs w:val="24"/>
          <w:lang w:val="bg-BG"/>
        </w:rPr>
        <w:t>, съответно от датата на подписване на приемо-предавателния протокол по ал. 3, когато е приложимо</w:t>
      </w:r>
      <w:r w:rsidRPr="005B7D40">
        <w:rPr>
          <w:rFonts w:eastAsia="Times New Roman" w:cs="Times New Roman"/>
          <w:szCs w:val="24"/>
          <w:lang w:val="bg-BG"/>
        </w:rPr>
        <w:t>.</w:t>
      </w:r>
    </w:p>
    <w:p w14:paraId="264C903A" w14:textId="1E99B828" w:rsidR="005C3601" w:rsidRPr="001261BF" w:rsidRDefault="005C3601" w:rsidP="005C3601">
      <w:pPr>
        <w:pStyle w:val="ListParagraph"/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 xml:space="preserve">(6) </w:t>
      </w:r>
      <w:r w:rsidRPr="001261BF">
        <w:rPr>
          <w:rFonts w:eastAsia="Times New Roman" w:cs="Times New Roman"/>
          <w:szCs w:val="24"/>
          <w:lang w:val="bg-BG"/>
        </w:rPr>
        <w:t xml:space="preserve">Когато </w:t>
      </w:r>
      <w:r w:rsidRPr="001261BF">
        <w:rPr>
          <w:rFonts w:eastAsia="Times New Roman" w:cs="Times New Roman"/>
          <w:b/>
          <w:szCs w:val="24"/>
          <w:lang w:val="bg-BG"/>
        </w:rPr>
        <w:t>ИЗПЪЛНИТЕЛЯТ</w:t>
      </w:r>
      <w:r w:rsidRPr="001261BF">
        <w:rPr>
          <w:rFonts w:eastAsia="Times New Roman" w:cs="Times New Roman"/>
          <w:szCs w:val="24"/>
          <w:lang w:val="bg-BG"/>
        </w:rPr>
        <w:t xml:space="preserve"> е сключил договор/</w:t>
      </w:r>
      <w:r w:rsidR="00B15652">
        <w:rPr>
          <w:rFonts w:eastAsia="Times New Roman" w:cs="Times New Roman"/>
          <w:szCs w:val="24"/>
          <w:lang w:val="bg-BG"/>
        </w:rPr>
        <w:t xml:space="preserve"> </w:t>
      </w:r>
      <w:r w:rsidRPr="001261BF">
        <w:rPr>
          <w:rFonts w:eastAsia="Times New Roman" w:cs="Times New Roman"/>
          <w:szCs w:val="24"/>
          <w:lang w:val="bg-BG"/>
        </w:rPr>
        <w:t xml:space="preserve">договори за подизпълнение, работата на </w:t>
      </w:r>
      <w:r>
        <w:rPr>
          <w:rFonts w:eastAsia="Times New Roman" w:cs="Times New Roman"/>
          <w:szCs w:val="24"/>
          <w:lang w:val="bg-BG"/>
        </w:rPr>
        <w:t>подизпълнителя/</w:t>
      </w:r>
      <w:r w:rsidR="00B15652">
        <w:rPr>
          <w:rFonts w:eastAsia="Times New Roman" w:cs="Times New Roman"/>
          <w:szCs w:val="24"/>
          <w:lang w:val="bg-BG"/>
        </w:rPr>
        <w:t xml:space="preserve"> </w:t>
      </w:r>
      <w:r w:rsidRPr="001261BF">
        <w:rPr>
          <w:rFonts w:eastAsia="Times New Roman" w:cs="Times New Roman"/>
          <w:szCs w:val="24"/>
          <w:lang w:val="bg-BG"/>
        </w:rPr>
        <w:t xml:space="preserve">подизпълнителите се приема от </w:t>
      </w:r>
      <w:r w:rsidRPr="001261BF">
        <w:rPr>
          <w:rFonts w:eastAsia="Times New Roman" w:cs="Times New Roman"/>
          <w:b/>
          <w:szCs w:val="24"/>
          <w:lang w:val="bg-BG"/>
        </w:rPr>
        <w:t>ВЪЗЛОЖИТЕЛЯ</w:t>
      </w:r>
      <w:r w:rsidRPr="001261BF">
        <w:rPr>
          <w:rFonts w:eastAsia="Times New Roman" w:cs="Times New Roman"/>
          <w:szCs w:val="24"/>
          <w:lang w:val="bg-BG"/>
        </w:rPr>
        <w:t xml:space="preserve"> в присъствието на </w:t>
      </w:r>
      <w:r w:rsidRPr="001261BF">
        <w:rPr>
          <w:rFonts w:eastAsia="Times New Roman" w:cs="Times New Roman"/>
          <w:b/>
          <w:szCs w:val="24"/>
          <w:lang w:val="bg-BG"/>
        </w:rPr>
        <w:t>ИЗПЪЛНИТЕЛЯ</w:t>
      </w:r>
      <w:r w:rsidRPr="001261BF">
        <w:rPr>
          <w:rFonts w:eastAsia="Times New Roman" w:cs="Times New Roman"/>
          <w:szCs w:val="24"/>
          <w:lang w:val="bg-BG"/>
        </w:rPr>
        <w:t xml:space="preserve"> и </w:t>
      </w:r>
      <w:r w:rsidR="00B15652">
        <w:rPr>
          <w:rFonts w:eastAsia="Times New Roman" w:cs="Times New Roman"/>
          <w:szCs w:val="24"/>
          <w:lang w:val="bg-BG"/>
        </w:rPr>
        <w:t xml:space="preserve">на </w:t>
      </w:r>
      <w:r w:rsidRPr="001261BF">
        <w:rPr>
          <w:rFonts w:eastAsia="Times New Roman" w:cs="Times New Roman"/>
          <w:szCs w:val="24"/>
          <w:lang w:val="bg-BG"/>
        </w:rPr>
        <w:t>подизпълнителя</w:t>
      </w:r>
      <w:r>
        <w:rPr>
          <w:rFonts w:eastAsia="Times New Roman" w:cs="Times New Roman"/>
          <w:szCs w:val="24"/>
          <w:lang w:val="bg-BG"/>
        </w:rPr>
        <w:t>/</w:t>
      </w:r>
      <w:r w:rsidR="00B15652">
        <w:rPr>
          <w:rFonts w:eastAsia="Times New Roman" w:cs="Times New Roman"/>
          <w:szCs w:val="24"/>
          <w:lang w:val="bg-BG"/>
        </w:rPr>
        <w:t xml:space="preserve"> </w:t>
      </w:r>
      <w:r>
        <w:rPr>
          <w:rFonts w:eastAsia="Times New Roman" w:cs="Times New Roman"/>
          <w:szCs w:val="24"/>
          <w:lang w:val="bg-BG"/>
        </w:rPr>
        <w:t>подизпълнителите</w:t>
      </w:r>
      <w:r w:rsidRPr="001261BF">
        <w:rPr>
          <w:rFonts w:eastAsia="Times New Roman" w:cs="Times New Roman"/>
          <w:szCs w:val="24"/>
          <w:lang w:val="bg-BG"/>
        </w:rPr>
        <w:t>.</w:t>
      </w:r>
    </w:p>
    <w:p w14:paraId="6245CC5F" w14:textId="77777777" w:rsidR="005C3601" w:rsidRPr="001261BF" w:rsidRDefault="005C3601" w:rsidP="005C3601">
      <w:pPr>
        <w:spacing w:line="360" w:lineRule="auto"/>
        <w:ind w:firstLine="0"/>
        <w:rPr>
          <w:rFonts w:eastAsia="Calibri" w:cs="Times New Roman"/>
          <w:szCs w:val="24"/>
          <w:lang w:val="bg-BG"/>
        </w:rPr>
      </w:pPr>
    </w:p>
    <w:p w14:paraId="2ABE4768" w14:textId="77777777" w:rsidR="005C3601" w:rsidRPr="001261BF" w:rsidRDefault="005C3601" w:rsidP="005C3601">
      <w:pPr>
        <w:pStyle w:val="ListParagraph"/>
        <w:widowControl w:val="0"/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spacing w:line="360" w:lineRule="auto"/>
        <w:ind w:left="0" w:firstLine="0"/>
        <w:jc w:val="center"/>
        <w:textAlignment w:val="baseline"/>
        <w:rPr>
          <w:rFonts w:eastAsia="Times New Roman" w:cs="Times New Roman"/>
          <w:b/>
          <w:szCs w:val="24"/>
          <w:lang w:val="bg-BG"/>
        </w:rPr>
      </w:pPr>
      <w:r w:rsidRPr="001261BF">
        <w:rPr>
          <w:rFonts w:eastAsia="Times New Roman" w:cs="Times New Roman"/>
          <w:b/>
          <w:szCs w:val="24"/>
          <w:lang w:val="bg-BG"/>
        </w:rPr>
        <w:t xml:space="preserve"> ПРАВА И ЗАДЪЛЖЕНИЯ НА СТРАНИТЕ ПО ДОГОВОРА</w:t>
      </w:r>
    </w:p>
    <w:p w14:paraId="60C63406" w14:textId="77777777" w:rsidR="005C3601" w:rsidRPr="00A5137E" w:rsidRDefault="005C3601" w:rsidP="005C3601">
      <w:pPr>
        <w:pStyle w:val="ListParagraph"/>
        <w:numPr>
          <w:ilvl w:val="0"/>
          <w:numId w:val="11"/>
        </w:numPr>
        <w:spacing w:line="360" w:lineRule="auto"/>
        <w:ind w:left="0" w:firstLine="709"/>
        <w:rPr>
          <w:color w:val="000000"/>
          <w:spacing w:val="1"/>
          <w:szCs w:val="24"/>
          <w:lang w:val="bg-BG"/>
        </w:rPr>
      </w:pPr>
      <w:r w:rsidRPr="00A5137E">
        <w:rPr>
          <w:color w:val="000000"/>
          <w:spacing w:val="1"/>
          <w:szCs w:val="24"/>
          <w:lang w:val="bg-BG"/>
        </w:rPr>
        <w:t>Изброяването на конкретни права и задължения на страните в този раздел от договора е неизчерпателно и не засяга действието на други клаузи от договора или от приложимото право, предвиждащи права и/или задължения на която и да е от страните.</w:t>
      </w:r>
    </w:p>
    <w:p w14:paraId="2EC6C2D1" w14:textId="77777777" w:rsidR="005C3601" w:rsidRPr="001261BF" w:rsidRDefault="005C3601" w:rsidP="005C3601">
      <w:pPr>
        <w:pStyle w:val="ListParagraph"/>
        <w:numPr>
          <w:ilvl w:val="0"/>
          <w:numId w:val="11"/>
        </w:numPr>
        <w:spacing w:line="360" w:lineRule="auto"/>
        <w:ind w:left="0" w:firstLine="709"/>
        <w:rPr>
          <w:rFonts w:eastAsia="Times New Roman" w:cs="Times New Roman"/>
          <w:szCs w:val="24"/>
          <w:lang w:val="bg-BG"/>
        </w:rPr>
      </w:pPr>
      <w:r w:rsidRPr="001261BF">
        <w:rPr>
          <w:rFonts w:eastAsia="Times New Roman" w:cs="Times New Roman"/>
          <w:b/>
          <w:szCs w:val="24"/>
          <w:lang w:val="bg-BG"/>
        </w:rPr>
        <w:t>ВЪЗЛОЖИТЕЛЯТ</w:t>
      </w:r>
      <w:r w:rsidRPr="001261BF">
        <w:rPr>
          <w:rFonts w:eastAsia="Times New Roman" w:cs="Times New Roman"/>
          <w:szCs w:val="24"/>
          <w:lang w:val="bg-BG"/>
        </w:rPr>
        <w:t xml:space="preserve"> има право да:</w:t>
      </w:r>
    </w:p>
    <w:p w14:paraId="1A2C9057" w14:textId="77777777" w:rsidR="005C3601" w:rsidRDefault="005C3601" w:rsidP="005C3601">
      <w:pPr>
        <w:pStyle w:val="ListParagraph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rFonts w:eastAsia="Times New Roman" w:cs="Times New Roman"/>
          <w:szCs w:val="24"/>
          <w:lang w:val="bg-BG"/>
        </w:rPr>
      </w:pPr>
      <w:r w:rsidRPr="002B65AF">
        <w:rPr>
          <w:rFonts w:eastAsia="Times New Roman" w:cs="Times New Roman"/>
          <w:szCs w:val="24"/>
          <w:lang w:val="bg-BG"/>
        </w:rPr>
        <w:lastRenderedPageBreak/>
        <w:t xml:space="preserve">изисква от </w:t>
      </w:r>
      <w:r w:rsidRPr="00EB703A">
        <w:rPr>
          <w:rFonts w:eastAsia="Times New Roman" w:cs="Times New Roman"/>
          <w:b/>
          <w:szCs w:val="24"/>
          <w:lang w:val="bg-BG"/>
        </w:rPr>
        <w:t>ИЗПЪЛНИТЕЛЯ</w:t>
      </w:r>
      <w:r w:rsidRPr="00EB703A">
        <w:rPr>
          <w:rFonts w:eastAsia="Times New Roman" w:cs="Times New Roman"/>
          <w:szCs w:val="24"/>
          <w:lang w:val="bg-BG"/>
        </w:rPr>
        <w:t xml:space="preserve"> да получи оборудването съгласно условията на настоящия договор и приложенията към него;</w:t>
      </w:r>
    </w:p>
    <w:p w14:paraId="3AAA06DD" w14:textId="77777777" w:rsidR="005C3601" w:rsidRDefault="005C3601" w:rsidP="005C3601">
      <w:pPr>
        <w:pStyle w:val="ListParagraph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rFonts w:eastAsia="Times New Roman" w:cs="Times New Roman"/>
          <w:szCs w:val="24"/>
          <w:lang w:val="bg-BG"/>
        </w:rPr>
      </w:pPr>
      <w:r w:rsidRPr="00E0252B">
        <w:rPr>
          <w:rFonts w:eastAsia="Times New Roman" w:cs="Times New Roman"/>
          <w:szCs w:val="24"/>
          <w:lang w:val="bg-BG"/>
        </w:rPr>
        <w:t xml:space="preserve">извършва проверка във всеки момент от изпълнението на договора относно качество, количества, стадий на изпълнение, технически параметри без с това да пречи на оперативната дейност на </w:t>
      </w:r>
      <w:r w:rsidRPr="00E0252B">
        <w:rPr>
          <w:rFonts w:eastAsia="Times New Roman" w:cs="Times New Roman"/>
          <w:b/>
          <w:szCs w:val="24"/>
          <w:lang w:val="bg-BG"/>
        </w:rPr>
        <w:t>ИЗПЪЛНИТЕЛЯ</w:t>
      </w:r>
      <w:r w:rsidRPr="00E0252B">
        <w:rPr>
          <w:rFonts w:eastAsia="Times New Roman" w:cs="Times New Roman"/>
          <w:szCs w:val="24"/>
          <w:lang w:val="bg-BG"/>
        </w:rPr>
        <w:t>;</w:t>
      </w:r>
    </w:p>
    <w:p w14:paraId="27D61B09" w14:textId="77777777" w:rsidR="005C3601" w:rsidRPr="00E0252B" w:rsidRDefault="005C3601" w:rsidP="005C3601">
      <w:pPr>
        <w:pStyle w:val="ListParagraph"/>
        <w:numPr>
          <w:ilvl w:val="0"/>
          <w:numId w:val="17"/>
        </w:numPr>
        <w:tabs>
          <w:tab w:val="left" w:pos="1134"/>
        </w:tabs>
        <w:spacing w:line="360" w:lineRule="auto"/>
        <w:ind w:left="0" w:firstLine="709"/>
        <w:rPr>
          <w:rFonts w:eastAsia="Times New Roman" w:cs="Times New Roman"/>
          <w:szCs w:val="24"/>
          <w:lang w:val="bg-BG"/>
        </w:rPr>
      </w:pPr>
      <w:r w:rsidRPr="00E0252B">
        <w:rPr>
          <w:rFonts w:eastAsia="Times New Roman" w:cs="Times New Roman"/>
          <w:szCs w:val="24"/>
          <w:lang w:val="bg-BG"/>
        </w:rPr>
        <w:t xml:space="preserve">изисква от </w:t>
      </w:r>
      <w:r w:rsidRPr="00E0252B">
        <w:rPr>
          <w:rFonts w:eastAsia="Times New Roman" w:cs="Times New Roman"/>
          <w:b/>
          <w:szCs w:val="24"/>
          <w:lang w:val="bg-BG"/>
        </w:rPr>
        <w:t>ИЗПЪЛНИТЕЛЯ</w:t>
      </w:r>
      <w:r w:rsidRPr="00E0252B">
        <w:rPr>
          <w:rFonts w:eastAsia="Times New Roman" w:cs="Times New Roman"/>
          <w:szCs w:val="24"/>
          <w:lang w:val="bg-BG"/>
        </w:rPr>
        <w:t xml:space="preserve"> да сключи и да му представи договори за подизпълнение с посочените в офертата му подизпълнители.</w:t>
      </w:r>
    </w:p>
    <w:p w14:paraId="5BD7FE70" w14:textId="77777777" w:rsidR="005C3601" w:rsidRPr="001261BF" w:rsidRDefault="005C3601" w:rsidP="005C3601">
      <w:pPr>
        <w:pStyle w:val="ListParagraph"/>
        <w:numPr>
          <w:ilvl w:val="0"/>
          <w:numId w:val="11"/>
        </w:numPr>
        <w:spacing w:line="360" w:lineRule="auto"/>
        <w:ind w:left="0" w:firstLine="709"/>
        <w:rPr>
          <w:rFonts w:eastAsia="Times New Roman" w:cs="Times New Roman"/>
          <w:szCs w:val="24"/>
          <w:lang w:val="bg-BG"/>
        </w:rPr>
      </w:pPr>
      <w:r w:rsidRPr="001261BF">
        <w:rPr>
          <w:rFonts w:eastAsia="Times New Roman" w:cs="Times New Roman"/>
          <w:b/>
          <w:szCs w:val="24"/>
          <w:lang w:val="bg-BG"/>
        </w:rPr>
        <w:t xml:space="preserve"> ВЪЗЛОЖИТЕЛЯТ</w:t>
      </w:r>
      <w:r w:rsidRPr="001261BF">
        <w:rPr>
          <w:rFonts w:eastAsia="Times New Roman" w:cs="Times New Roman"/>
          <w:szCs w:val="24"/>
          <w:lang w:val="bg-BG"/>
        </w:rPr>
        <w:t xml:space="preserve"> е длъжен да:</w:t>
      </w:r>
    </w:p>
    <w:p w14:paraId="0848E42F" w14:textId="77777777" w:rsidR="005C3601" w:rsidRPr="00EB703A" w:rsidRDefault="005C3601" w:rsidP="005C3601">
      <w:pPr>
        <w:pStyle w:val="ListParagraph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rFonts w:eastAsia="Times New Roman" w:cs="Times New Roman"/>
          <w:szCs w:val="24"/>
          <w:lang w:val="bg-BG"/>
        </w:rPr>
      </w:pPr>
      <w:r w:rsidRPr="002B65AF">
        <w:rPr>
          <w:rFonts w:eastAsia="Times New Roman" w:cs="Times New Roman"/>
          <w:szCs w:val="24"/>
          <w:lang w:val="bg-BG"/>
        </w:rPr>
        <w:t xml:space="preserve">оказва необходимото съдействие на </w:t>
      </w:r>
      <w:r w:rsidRPr="00EB703A">
        <w:rPr>
          <w:rFonts w:eastAsia="Times New Roman" w:cs="Times New Roman"/>
          <w:b/>
          <w:szCs w:val="24"/>
          <w:lang w:val="bg-BG"/>
        </w:rPr>
        <w:t>ИЗПЪЛНИТЕЛЯ</w:t>
      </w:r>
      <w:r w:rsidRPr="00EB703A">
        <w:rPr>
          <w:rFonts w:eastAsia="Times New Roman" w:cs="Times New Roman"/>
          <w:szCs w:val="24"/>
          <w:lang w:val="bg-BG"/>
        </w:rPr>
        <w:t xml:space="preserve"> за изпълнение на задълженията, произтичащи от договора;</w:t>
      </w:r>
    </w:p>
    <w:p w14:paraId="6F669C37" w14:textId="77777777" w:rsidR="005C3601" w:rsidRDefault="005C3601" w:rsidP="005C3601">
      <w:pPr>
        <w:pStyle w:val="ListParagraph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rFonts w:eastAsia="Times New Roman" w:cs="Times New Roman"/>
          <w:szCs w:val="24"/>
          <w:lang w:val="bg-BG"/>
        </w:rPr>
      </w:pPr>
      <w:r w:rsidRPr="00EB703A">
        <w:rPr>
          <w:rFonts w:eastAsia="Times New Roman" w:cs="Times New Roman"/>
          <w:szCs w:val="24"/>
          <w:lang w:val="bg-BG"/>
        </w:rPr>
        <w:t xml:space="preserve">приеме </w:t>
      </w:r>
      <w:r>
        <w:rPr>
          <w:rFonts w:eastAsia="Times New Roman" w:cs="Times New Roman"/>
          <w:szCs w:val="24"/>
          <w:lang w:val="bg-BG"/>
        </w:rPr>
        <w:t>доставеното оборудване</w:t>
      </w:r>
      <w:r w:rsidRPr="002B65AF">
        <w:rPr>
          <w:rFonts w:eastAsia="Times New Roman" w:cs="Times New Roman"/>
          <w:szCs w:val="24"/>
          <w:lang w:val="bg-BG"/>
        </w:rPr>
        <w:t xml:space="preserve"> при качествено и точно изпълнение на задълженията от страна на </w:t>
      </w:r>
      <w:r w:rsidRPr="00EB703A">
        <w:rPr>
          <w:rFonts w:eastAsia="Times New Roman" w:cs="Times New Roman"/>
          <w:b/>
          <w:szCs w:val="24"/>
          <w:lang w:val="bg-BG"/>
        </w:rPr>
        <w:t>ИЗПЪЛНИТЕЛЯ</w:t>
      </w:r>
      <w:r w:rsidRPr="00EB703A">
        <w:rPr>
          <w:rFonts w:eastAsia="Times New Roman" w:cs="Times New Roman"/>
          <w:szCs w:val="24"/>
          <w:lang w:val="bg-BG"/>
        </w:rPr>
        <w:t>;</w:t>
      </w:r>
    </w:p>
    <w:p w14:paraId="4E83CC36" w14:textId="77777777" w:rsidR="005C3601" w:rsidRPr="00C4774E" w:rsidRDefault="005C3601" w:rsidP="005C3601">
      <w:pPr>
        <w:pStyle w:val="ListParagraph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rFonts w:eastAsia="Times New Roman" w:cs="Times New Roman"/>
          <w:szCs w:val="24"/>
          <w:lang w:val="bg-BG"/>
        </w:rPr>
      </w:pPr>
      <w:r w:rsidRPr="002B65AF">
        <w:rPr>
          <w:rFonts w:eastAsia="Times New Roman" w:cs="Times New Roman"/>
          <w:szCs w:val="24"/>
          <w:lang w:val="bg-BG"/>
        </w:rPr>
        <w:t xml:space="preserve">да </w:t>
      </w:r>
      <w:r>
        <w:rPr>
          <w:rFonts w:eastAsia="Times New Roman" w:cs="Times New Roman"/>
          <w:szCs w:val="24"/>
          <w:lang w:val="bg-BG"/>
        </w:rPr>
        <w:t>из</w:t>
      </w:r>
      <w:r w:rsidRPr="002B65AF">
        <w:rPr>
          <w:rFonts w:eastAsia="Times New Roman" w:cs="Times New Roman"/>
          <w:szCs w:val="24"/>
          <w:lang w:val="bg-BG"/>
        </w:rPr>
        <w:t xml:space="preserve">ползва </w:t>
      </w:r>
      <w:r>
        <w:rPr>
          <w:rFonts w:eastAsia="Times New Roman" w:cs="Times New Roman"/>
          <w:szCs w:val="24"/>
          <w:lang w:val="bg-BG"/>
        </w:rPr>
        <w:t>оборудването</w:t>
      </w:r>
      <w:r w:rsidRPr="002B65AF">
        <w:rPr>
          <w:rFonts w:eastAsia="Times New Roman" w:cs="Times New Roman"/>
          <w:szCs w:val="24"/>
          <w:lang w:val="bg-BG"/>
        </w:rPr>
        <w:t xml:space="preserve"> съобразно предназначението му и </w:t>
      </w:r>
      <w:r>
        <w:rPr>
          <w:rFonts w:eastAsia="Times New Roman" w:cs="Times New Roman"/>
          <w:szCs w:val="24"/>
          <w:lang w:val="bg-BG"/>
        </w:rPr>
        <w:t>предписанията</w:t>
      </w:r>
      <w:r w:rsidRPr="002B65AF">
        <w:rPr>
          <w:rFonts w:eastAsia="Times New Roman" w:cs="Times New Roman"/>
          <w:szCs w:val="24"/>
          <w:lang w:val="bg-BG"/>
        </w:rPr>
        <w:t xml:space="preserve"> на производителя;</w:t>
      </w:r>
    </w:p>
    <w:p w14:paraId="313E128D" w14:textId="77777777" w:rsidR="005C3601" w:rsidRPr="00E95460" w:rsidRDefault="005C3601" w:rsidP="005C3601">
      <w:pPr>
        <w:pStyle w:val="ListParagraph"/>
        <w:numPr>
          <w:ilvl w:val="0"/>
          <w:numId w:val="20"/>
        </w:numPr>
        <w:tabs>
          <w:tab w:val="left" w:pos="993"/>
        </w:tabs>
        <w:spacing w:line="360" w:lineRule="auto"/>
        <w:ind w:left="0" w:firstLine="709"/>
        <w:rPr>
          <w:rFonts w:eastAsia="Times New Roman" w:cs="Times New Roman"/>
          <w:szCs w:val="24"/>
          <w:lang w:val="bg-BG"/>
        </w:rPr>
      </w:pPr>
      <w:r w:rsidRPr="00E95460">
        <w:rPr>
          <w:szCs w:val="24"/>
          <w:lang w:val="bg-BG"/>
        </w:rPr>
        <w:t xml:space="preserve">да заплати цената при извършване на доставката при качествено и точно изпълнение на задълженията, съгласно клаузите на настоящия договор </w:t>
      </w:r>
    </w:p>
    <w:p w14:paraId="355A8A62" w14:textId="77777777" w:rsidR="005C3601" w:rsidRPr="001261BF" w:rsidRDefault="005C3601" w:rsidP="005C3601">
      <w:pPr>
        <w:pStyle w:val="ListParagraph"/>
        <w:numPr>
          <w:ilvl w:val="0"/>
          <w:numId w:val="11"/>
        </w:numPr>
        <w:spacing w:line="360" w:lineRule="auto"/>
        <w:ind w:left="0" w:firstLine="709"/>
        <w:rPr>
          <w:rFonts w:eastAsia="Times New Roman" w:cs="Times New Roman"/>
          <w:szCs w:val="24"/>
          <w:lang w:val="bg-BG"/>
        </w:rPr>
      </w:pPr>
      <w:r w:rsidRPr="001261BF">
        <w:rPr>
          <w:rFonts w:eastAsia="Times New Roman" w:cs="Times New Roman"/>
          <w:b/>
          <w:szCs w:val="24"/>
          <w:lang w:val="bg-BG"/>
        </w:rPr>
        <w:t xml:space="preserve"> ИЗПЪЛНИТЕЛЯ</w:t>
      </w:r>
      <w:r w:rsidRPr="001261BF">
        <w:rPr>
          <w:rFonts w:eastAsia="Times New Roman" w:cs="Times New Roman"/>
          <w:szCs w:val="24"/>
          <w:lang w:val="bg-BG"/>
        </w:rPr>
        <w:t>Т има право:</w:t>
      </w:r>
    </w:p>
    <w:p w14:paraId="6D7B9F4D" w14:textId="77777777" w:rsidR="005C3601" w:rsidRPr="001261BF" w:rsidRDefault="005C3601" w:rsidP="005C3601">
      <w:pPr>
        <w:spacing w:line="360" w:lineRule="auto"/>
        <w:ind w:firstLine="720"/>
        <w:rPr>
          <w:rFonts w:eastAsia="Times New Roman" w:cs="Times New Roman"/>
          <w:szCs w:val="24"/>
          <w:lang w:val="bg-BG"/>
        </w:rPr>
      </w:pPr>
      <w:r w:rsidRPr="001261BF">
        <w:rPr>
          <w:rFonts w:eastAsia="Times New Roman" w:cs="Times New Roman"/>
          <w:szCs w:val="24"/>
          <w:lang w:val="bg-BG"/>
        </w:rPr>
        <w:t>1. при пълно, точно и навременно изпълнение на задълженията си да получи уговореното възнаграждение при условията и в сроковете, посочени в настоящия договор;</w:t>
      </w:r>
    </w:p>
    <w:p w14:paraId="3A9B34AD" w14:textId="77777777" w:rsidR="005C3601" w:rsidRPr="001261BF" w:rsidRDefault="005C3601" w:rsidP="005C3601">
      <w:pPr>
        <w:spacing w:line="360" w:lineRule="auto"/>
        <w:ind w:firstLine="720"/>
        <w:rPr>
          <w:rFonts w:eastAsia="Times New Roman" w:cs="Times New Roman"/>
          <w:szCs w:val="24"/>
          <w:lang w:val="bg-BG"/>
        </w:rPr>
      </w:pPr>
      <w:r w:rsidRPr="001261BF">
        <w:rPr>
          <w:rFonts w:eastAsia="Times New Roman" w:cs="Times New Roman"/>
          <w:szCs w:val="24"/>
          <w:lang w:val="bg-BG"/>
        </w:rPr>
        <w:t xml:space="preserve">2. да иска от </w:t>
      </w:r>
      <w:r w:rsidRPr="001261BF">
        <w:rPr>
          <w:rFonts w:eastAsia="Times New Roman" w:cs="Times New Roman"/>
          <w:b/>
          <w:szCs w:val="24"/>
          <w:lang w:val="bg-BG"/>
        </w:rPr>
        <w:t>ВЪЗЛОЖИТЕЛЯ</w:t>
      </w:r>
      <w:r w:rsidRPr="001261BF">
        <w:rPr>
          <w:rFonts w:eastAsia="Times New Roman" w:cs="Times New Roman"/>
          <w:szCs w:val="24"/>
          <w:lang w:val="bg-BG"/>
        </w:rPr>
        <w:t xml:space="preserve"> необходимото съдействие за осъществяване на задълженията си по договора;</w:t>
      </w:r>
    </w:p>
    <w:p w14:paraId="6F40934E" w14:textId="77777777" w:rsidR="005C3601" w:rsidRPr="001261BF" w:rsidRDefault="005C3601" w:rsidP="005C3601">
      <w:pPr>
        <w:spacing w:line="360" w:lineRule="auto"/>
        <w:ind w:firstLine="720"/>
        <w:rPr>
          <w:rFonts w:eastAsia="Times New Roman" w:cs="Times New Roman"/>
          <w:szCs w:val="24"/>
          <w:lang w:val="bg-BG"/>
        </w:rPr>
      </w:pPr>
      <w:r w:rsidRPr="001261BF">
        <w:rPr>
          <w:rFonts w:eastAsia="Times New Roman" w:cs="Times New Roman"/>
          <w:szCs w:val="24"/>
          <w:lang w:val="bg-BG"/>
        </w:rPr>
        <w:t xml:space="preserve">3. да иска от </w:t>
      </w:r>
      <w:r w:rsidRPr="001261BF">
        <w:rPr>
          <w:rFonts w:eastAsia="Times New Roman" w:cs="Times New Roman"/>
          <w:b/>
          <w:szCs w:val="24"/>
          <w:lang w:val="bg-BG"/>
        </w:rPr>
        <w:t xml:space="preserve">ВЪЗЛОЖИТЕЛЯ </w:t>
      </w:r>
      <w:r w:rsidRPr="001261BF">
        <w:rPr>
          <w:rFonts w:eastAsia="Times New Roman" w:cs="Times New Roman"/>
          <w:szCs w:val="24"/>
          <w:lang w:val="bg-BG"/>
        </w:rPr>
        <w:t>приемане на доставката, когато тя отговаря на изискванията, посочени в настоящия договор и приложенията към него.</w:t>
      </w:r>
    </w:p>
    <w:p w14:paraId="1B601BF6" w14:textId="77777777" w:rsidR="005C3601" w:rsidRPr="001261BF" w:rsidRDefault="005C3601" w:rsidP="005C3601">
      <w:pPr>
        <w:pStyle w:val="ListParagraph"/>
        <w:numPr>
          <w:ilvl w:val="0"/>
          <w:numId w:val="11"/>
        </w:numPr>
        <w:spacing w:line="360" w:lineRule="auto"/>
        <w:ind w:left="0" w:firstLine="709"/>
        <w:rPr>
          <w:rFonts w:eastAsia="Times New Roman" w:cs="Times New Roman"/>
          <w:szCs w:val="24"/>
          <w:lang w:val="bg-BG"/>
        </w:rPr>
      </w:pPr>
      <w:r w:rsidRPr="001261BF">
        <w:rPr>
          <w:rFonts w:eastAsia="Times New Roman" w:cs="Times New Roman"/>
          <w:b/>
          <w:szCs w:val="24"/>
          <w:lang w:val="bg-BG"/>
        </w:rPr>
        <w:t xml:space="preserve">ИЗПЪЛНИТЕЛЯТ </w:t>
      </w:r>
      <w:r w:rsidRPr="001261BF">
        <w:rPr>
          <w:rFonts w:eastAsia="Times New Roman" w:cs="Times New Roman"/>
          <w:szCs w:val="24"/>
          <w:lang w:val="bg-BG"/>
        </w:rPr>
        <w:t>е длъжен да:</w:t>
      </w:r>
    </w:p>
    <w:p w14:paraId="511D7353" w14:textId="77777777" w:rsidR="005C3601" w:rsidRPr="00EB703A" w:rsidRDefault="005C3601" w:rsidP="005C3601">
      <w:pPr>
        <w:pStyle w:val="ListParagraph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rFonts w:eastAsia="Times New Roman" w:cs="Times New Roman"/>
          <w:szCs w:val="24"/>
          <w:lang w:val="bg-BG"/>
        </w:rPr>
      </w:pPr>
      <w:r w:rsidRPr="002B65AF">
        <w:rPr>
          <w:rFonts w:eastAsia="Times New Roman" w:cs="Times New Roman"/>
          <w:szCs w:val="24"/>
          <w:lang w:val="bg-BG"/>
        </w:rPr>
        <w:t xml:space="preserve">изпълни поръчката, предмет на настоящия договор, в срок и качествено, в съответствие с изискванията на Техническата спецификация </w:t>
      </w:r>
      <w:r w:rsidRPr="00EB703A">
        <w:rPr>
          <w:rFonts w:eastAsia="Times New Roman" w:cs="Times New Roman"/>
          <w:szCs w:val="24"/>
          <w:lang w:val="bg-BG"/>
        </w:rPr>
        <w:t xml:space="preserve">и </w:t>
      </w:r>
      <w:r>
        <w:rPr>
          <w:rFonts w:eastAsia="Times New Roman" w:cs="Times New Roman"/>
          <w:szCs w:val="24"/>
          <w:lang w:val="bg-BG"/>
        </w:rPr>
        <w:t>Техническото предложение</w:t>
      </w:r>
      <w:r w:rsidRPr="002B65AF">
        <w:rPr>
          <w:rFonts w:eastAsia="Calibri" w:cs="Times New Roman"/>
          <w:szCs w:val="24"/>
          <w:lang w:val="bg-BG"/>
        </w:rPr>
        <w:t>, които представляват неразделна част</w:t>
      </w:r>
      <w:r w:rsidRPr="00EB703A">
        <w:rPr>
          <w:rFonts w:eastAsia="Calibri" w:cs="Times New Roman"/>
          <w:szCs w:val="24"/>
          <w:lang w:val="bg-BG"/>
        </w:rPr>
        <w:t xml:space="preserve"> от настоящия договор</w:t>
      </w:r>
      <w:r w:rsidRPr="00EB703A">
        <w:rPr>
          <w:rFonts w:eastAsia="Times New Roman" w:cs="Times New Roman"/>
          <w:szCs w:val="24"/>
          <w:lang w:val="bg-BG"/>
        </w:rPr>
        <w:t>;</w:t>
      </w:r>
    </w:p>
    <w:p w14:paraId="71DE1183" w14:textId="77777777" w:rsidR="005C3601" w:rsidRPr="00EB703A" w:rsidRDefault="005C3601" w:rsidP="005C3601">
      <w:pPr>
        <w:pStyle w:val="ListParagraph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rFonts w:eastAsia="Times New Roman" w:cs="Times New Roman"/>
          <w:szCs w:val="24"/>
          <w:lang w:val="bg-BG"/>
        </w:rPr>
      </w:pPr>
      <w:r w:rsidRPr="00EB703A">
        <w:rPr>
          <w:rFonts w:eastAsia="Times New Roman" w:cs="Times New Roman"/>
          <w:szCs w:val="24"/>
          <w:lang w:val="bg-BG"/>
        </w:rPr>
        <w:t xml:space="preserve">информира текущо </w:t>
      </w:r>
      <w:r w:rsidRPr="00EB703A">
        <w:rPr>
          <w:rFonts w:eastAsia="Times New Roman" w:cs="Times New Roman"/>
          <w:b/>
          <w:szCs w:val="24"/>
          <w:lang w:val="bg-BG"/>
        </w:rPr>
        <w:t>ВЪЗЛОЖИТЕЛЯ</w:t>
      </w:r>
      <w:r w:rsidRPr="00EB703A">
        <w:rPr>
          <w:rFonts w:eastAsia="Times New Roman" w:cs="Times New Roman"/>
          <w:szCs w:val="24"/>
          <w:lang w:val="bg-BG"/>
        </w:rPr>
        <w:t xml:space="preserve"> за хода на изпълнението на настоящия договор и да го уведомява за всяко възникнало събитие, което би довело до забава и/или неизпълнение на задължение по договора и да предложи мерки за неговото преодоляване;</w:t>
      </w:r>
    </w:p>
    <w:p w14:paraId="6F52D10A" w14:textId="77777777" w:rsidR="005C3601" w:rsidRPr="002B65AF" w:rsidRDefault="005C3601" w:rsidP="005C3601">
      <w:pPr>
        <w:pStyle w:val="ListParagraph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rFonts w:eastAsia="Times New Roman" w:cs="Times New Roman"/>
          <w:szCs w:val="24"/>
          <w:lang w:val="bg-BG"/>
        </w:rPr>
      </w:pPr>
      <w:r w:rsidRPr="00EB703A">
        <w:rPr>
          <w:rFonts w:eastAsia="Times New Roman" w:cs="Times New Roman"/>
          <w:szCs w:val="24"/>
          <w:lang w:val="bg-BG"/>
        </w:rPr>
        <w:t xml:space="preserve">да предаде оборудването на </w:t>
      </w:r>
      <w:r w:rsidRPr="00EB703A">
        <w:rPr>
          <w:rFonts w:eastAsia="Times New Roman" w:cs="Times New Roman"/>
          <w:b/>
          <w:szCs w:val="24"/>
          <w:lang w:val="bg-BG"/>
        </w:rPr>
        <w:t>ВЪЗЛОЖИТЕЛЯ</w:t>
      </w:r>
      <w:r w:rsidRPr="002B65AF">
        <w:rPr>
          <w:rFonts w:eastAsia="Times New Roman" w:cs="Times New Roman"/>
          <w:szCs w:val="24"/>
          <w:lang w:val="bg-BG"/>
        </w:rPr>
        <w:t xml:space="preserve"> в състояние, отговарящо на следните изисквания:</w:t>
      </w:r>
    </w:p>
    <w:p w14:paraId="572A4F9D" w14:textId="154A29C8" w:rsidR="005C3601" w:rsidRPr="00D214FD" w:rsidRDefault="005C3601" w:rsidP="005C3601">
      <w:pPr>
        <w:pStyle w:val="ListParagraph"/>
        <w:numPr>
          <w:ilvl w:val="1"/>
          <w:numId w:val="21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eastAsia="Times New Roman" w:cs="Times New Roman"/>
          <w:szCs w:val="24"/>
          <w:lang w:val="bg-BG"/>
        </w:rPr>
      </w:pPr>
      <w:r w:rsidRPr="00A342FD">
        <w:rPr>
          <w:rFonts w:eastAsia="Times New Roman" w:cs="Times New Roman"/>
          <w:szCs w:val="24"/>
          <w:lang w:val="bg-BG"/>
        </w:rPr>
        <w:lastRenderedPageBreak/>
        <w:t xml:space="preserve">да е ново и оригинално, опаковано в оригинална опаковка </w:t>
      </w:r>
      <w:r>
        <w:rPr>
          <w:rFonts w:eastAsia="Times New Roman" w:cs="Times New Roman"/>
          <w:szCs w:val="24"/>
          <w:lang w:val="bg-BG"/>
        </w:rPr>
        <w:t xml:space="preserve">на производителя </w:t>
      </w:r>
      <w:r w:rsidRPr="00A342FD">
        <w:rPr>
          <w:rFonts w:eastAsia="Times New Roman" w:cs="Times New Roman"/>
          <w:szCs w:val="24"/>
          <w:lang w:val="bg-BG"/>
        </w:rPr>
        <w:t>с ненарушена цялост</w:t>
      </w:r>
      <w:r>
        <w:rPr>
          <w:rFonts w:eastAsia="Times New Roman" w:cs="Times New Roman"/>
          <w:szCs w:val="24"/>
          <w:lang w:val="bg-BG"/>
        </w:rPr>
        <w:t xml:space="preserve"> и </w:t>
      </w:r>
      <w:r w:rsidR="00E968C1">
        <w:rPr>
          <w:rFonts w:eastAsia="Times New Roman" w:cs="Times New Roman"/>
          <w:szCs w:val="24"/>
          <w:lang w:val="bg-BG"/>
        </w:rPr>
        <w:t>всичко необходимо</w:t>
      </w:r>
      <w:r>
        <w:rPr>
          <w:rFonts w:eastAsia="Times New Roman" w:cs="Times New Roman"/>
          <w:szCs w:val="24"/>
          <w:lang w:val="bg-BG"/>
        </w:rPr>
        <w:t>, придружено</w:t>
      </w:r>
      <w:r w:rsidRPr="00A342FD">
        <w:rPr>
          <w:rFonts w:eastAsia="Times New Roman" w:cs="Times New Roman"/>
          <w:szCs w:val="24"/>
          <w:lang w:val="bg-BG"/>
        </w:rPr>
        <w:t xml:space="preserve"> с</w:t>
      </w:r>
      <w:r w:rsidR="00701A30">
        <w:rPr>
          <w:rFonts w:eastAsia="Times New Roman" w:cs="Times New Roman"/>
          <w:szCs w:val="24"/>
          <w:lang w:val="bg-BG"/>
        </w:rPr>
        <w:t>ъс</w:t>
      </w:r>
      <w:r w:rsidRPr="00A342FD">
        <w:rPr>
          <w:rFonts w:eastAsia="Times New Roman" w:cs="Times New Roman"/>
          <w:szCs w:val="24"/>
          <w:lang w:val="bg-BG"/>
        </w:rPr>
        <w:t xml:space="preserve"> </w:t>
      </w:r>
      <w:r w:rsidR="00CF404A">
        <w:rPr>
          <w:rFonts w:eastAsia="Times New Roman" w:cs="Times New Roman"/>
          <w:szCs w:val="24"/>
          <w:lang w:val="bg-BG"/>
        </w:rPr>
        <w:t xml:space="preserve">съответната </w:t>
      </w:r>
      <w:r>
        <w:rPr>
          <w:rFonts w:eastAsia="Times New Roman" w:cs="Times New Roman"/>
          <w:szCs w:val="24"/>
          <w:lang w:val="bg-BG"/>
        </w:rPr>
        <w:t>техническа документация;</w:t>
      </w:r>
    </w:p>
    <w:p w14:paraId="0D3D11EE" w14:textId="77777777" w:rsidR="005C3601" w:rsidRPr="00EB703A" w:rsidRDefault="005C3601" w:rsidP="005C3601">
      <w:pPr>
        <w:pStyle w:val="ListParagraph"/>
        <w:numPr>
          <w:ilvl w:val="1"/>
          <w:numId w:val="21"/>
        </w:numPr>
        <w:tabs>
          <w:tab w:val="left" w:pos="993"/>
          <w:tab w:val="left" w:pos="1134"/>
        </w:tabs>
        <w:spacing w:line="360" w:lineRule="auto"/>
        <w:ind w:left="0" w:firstLine="709"/>
        <w:rPr>
          <w:rFonts w:eastAsia="Times New Roman" w:cs="Times New Roman"/>
          <w:szCs w:val="24"/>
          <w:lang w:val="bg-BG"/>
        </w:rPr>
      </w:pPr>
      <w:r w:rsidRPr="002B65AF">
        <w:rPr>
          <w:rFonts w:eastAsia="Times New Roman" w:cs="Times New Roman"/>
          <w:szCs w:val="24"/>
          <w:lang w:val="bg-BG"/>
        </w:rPr>
        <w:t xml:space="preserve">да отговаря на всички стандарти в Република България </w:t>
      </w:r>
      <w:r>
        <w:rPr>
          <w:rFonts w:eastAsia="Times New Roman" w:cs="Times New Roman"/>
          <w:szCs w:val="24"/>
          <w:lang w:val="bg-BG"/>
        </w:rPr>
        <w:t>относно ергономичност, пожарна безопасност, норми за безопасност и включване към електрическата мрежа</w:t>
      </w:r>
      <w:r w:rsidRPr="00EB703A">
        <w:rPr>
          <w:rFonts w:eastAsia="Times New Roman" w:cs="Times New Roman"/>
          <w:szCs w:val="24"/>
          <w:lang w:val="bg-BG"/>
        </w:rPr>
        <w:t>;</w:t>
      </w:r>
    </w:p>
    <w:p w14:paraId="7AE58D68" w14:textId="77777777" w:rsidR="005C3601" w:rsidRDefault="005C3601" w:rsidP="005C3601">
      <w:pPr>
        <w:pStyle w:val="ListParagraph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rFonts w:eastAsia="Times New Roman" w:cs="Times New Roman"/>
          <w:szCs w:val="24"/>
          <w:lang w:val="bg-BG"/>
        </w:rPr>
      </w:pPr>
      <w:r w:rsidRPr="00A342FD">
        <w:rPr>
          <w:rFonts w:eastAsia="Times New Roman" w:cs="Times New Roman"/>
          <w:szCs w:val="24"/>
          <w:lang w:val="bg-BG"/>
        </w:rPr>
        <w:t xml:space="preserve">да заменя доставеното оборудване при констатиране от </w:t>
      </w:r>
      <w:r w:rsidRPr="00EB703A">
        <w:rPr>
          <w:rFonts w:eastAsia="Times New Roman" w:cs="Times New Roman"/>
          <w:b/>
          <w:szCs w:val="24"/>
          <w:lang w:val="bg-BG"/>
        </w:rPr>
        <w:t>ВЪЗЛОЖИТЕЛЯ</w:t>
      </w:r>
      <w:r w:rsidRPr="00A342FD">
        <w:rPr>
          <w:rFonts w:eastAsia="Times New Roman" w:cs="Times New Roman"/>
          <w:szCs w:val="24"/>
          <w:lang w:val="bg-BG"/>
        </w:rPr>
        <w:t xml:space="preserve"> на скрити недостатъци с ново оборудване, отговарящо на изискванията на </w:t>
      </w:r>
      <w:r w:rsidRPr="00EB703A">
        <w:rPr>
          <w:rFonts w:eastAsia="Times New Roman" w:cs="Times New Roman"/>
          <w:b/>
          <w:szCs w:val="24"/>
          <w:lang w:val="bg-BG"/>
        </w:rPr>
        <w:t>ВЪЗЛОЖИТЕЛЯ</w:t>
      </w:r>
      <w:r w:rsidRPr="00A342FD">
        <w:rPr>
          <w:rFonts w:eastAsia="Times New Roman" w:cs="Times New Roman"/>
          <w:szCs w:val="24"/>
          <w:lang w:val="bg-BG"/>
        </w:rPr>
        <w:t xml:space="preserve">, съгласно клаузите на настоящия договор. Всички разходи по замяната са за сметка на </w:t>
      </w:r>
      <w:r w:rsidRPr="00EB703A">
        <w:rPr>
          <w:rFonts w:eastAsia="Times New Roman" w:cs="Times New Roman"/>
          <w:b/>
          <w:szCs w:val="24"/>
          <w:lang w:val="bg-BG"/>
        </w:rPr>
        <w:t>ИЗПЪЛНИТЕЛЯ</w:t>
      </w:r>
      <w:r w:rsidRPr="00A342FD">
        <w:rPr>
          <w:rFonts w:eastAsia="Times New Roman" w:cs="Times New Roman"/>
          <w:szCs w:val="24"/>
          <w:lang w:val="bg-BG"/>
        </w:rPr>
        <w:t>;</w:t>
      </w:r>
    </w:p>
    <w:p w14:paraId="536EC697" w14:textId="77777777" w:rsidR="005C3601" w:rsidRDefault="005C3601" w:rsidP="005C3601">
      <w:pPr>
        <w:pStyle w:val="ListParagraph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rFonts w:eastAsia="Times New Roman" w:cs="Times New Roman"/>
          <w:szCs w:val="24"/>
          <w:lang w:val="bg-BG"/>
        </w:rPr>
      </w:pPr>
      <w:r w:rsidRPr="002B65AF">
        <w:rPr>
          <w:rFonts w:eastAsia="Times New Roman" w:cs="Times New Roman"/>
          <w:szCs w:val="24"/>
          <w:lang w:val="bg-BG"/>
        </w:rPr>
        <w:t xml:space="preserve"> </w:t>
      </w:r>
      <w:r>
        <w:rPr>
          <w:rFonts w:eastAsia="Times New Roman" w:cs="Times New Roman"/>
          <w:szCs w:val="24"/>
          <w:lang w:val="bg-BG"/>
        </w:rPr>
        <w:t xml:space="preserve">да </w:t>
      </w:r>
      <w:r w:rsidRPr="00817D2E">
        <w:rPr>
          <w:rFonts w:eastAsia="Times New Roman" w:cs="Times New Roman"/>
          <w:szCs w:val="24"/>
          <w:lang w:val="bg-BG"/>
        </w:rPr>
        <w:t xml:space="preserve">извършва гаранционно обслужване на </w:t>
      </w:r>
      <w:r>
        <w:rPr>
          <w:rFonts w:eastAsia="Times New Roman" w:cs="Times New Roman"/>
          <w:szCs w:val="24"/>
          <w:lang w:val="bg-BG"/>
        </w:rPr>
        <w:t>оборудването</w:t>
      </w:r>
      <w:r w:rsidRPr="00817D2E">
        <w:rPr>
          <w:rFonts w:eastAsia="Times New Roman" w:cs="Times New Roman"/>
          <w:szCs w:val="24"/>
          <w:lang w:val="bg-BG"/>
        </w:rPr>
        <w:t xml:space="preserve"> съгласно </w:t>
      </w:r>
      <w:r>
        <w:rPr>
          <w:lang w:val="bg-BG"/>
        </w:rPr>
        <w:t>предписанията на</w:t>
      </w:r>
      <w:r w:rsidRPr="006C655F">
        <w:rPr>
          <w:lang w:val="bg-BG"/>
        </w:rPr>
        <w:t xml:space="preserve"> </w:t>
      </w:r>
      <w:r w:rsidRPr="00FA41A4">
        <w:rPr>
          <w:lang w:val="bg-BG"/>
        </w:rPr>
        <w:t>производителя</w:t>
      </w:r>
      <w:r>
        <w:rPr>
          <w:rFonts w:eastAsia="Times New Roman" w:cs="Calibri"/>
          <w:szCs w:val="24"/>
          <w:lang w:val="bg-BG"/>
        </w:rPr>
        <w:t xml:space="preserve">, </w:t>
      </w:r>
      <w:r w:rsidRPr="00817D2E">
        <w:rPr>
          <w:rFonts w:eastAsia="Times New Roman" w:cs="Calibri"/>
          <w:szCs w:val="24"/>
          <w:lang w:val="bg-BG"/>
        </w:rPr>
        <w:t>изис</w:t>
      </w:r>
      <w:r w:rsidRPr="00993B30">
        <w:rPr>
          <w:rFonts w:eastAsia="Times New Roman" w:cs="Calibri"/>
          <w:szCs w:val="24"/>
          <w:lang w:val="bg-BG"/>
        </w:rPr>
        <w:t>кванията на настоящия договор</w:t>
      </w:r>
      <w:r>
        <w:rPr>
          <w:rFonts w:eastAsia="Times New Roman" w:cs="Calibri"/>
          <w:szCs w:val="24"/>
          <w:lang w:val="bg-BG"/>
        </w:rPr>
        <w:t xml:space="preserve"> и приложенията към него</w:t>
      </w:r>
      <w:r w:rsidRPr="00817D2E">
        <w:rPr>
          <w:rFonts w:eastAsia="Calibri" w:cs="Times New Roman"/>
          <w:szCs w:val="24"/>
          <w:lang w:val="bg-BG"/>
        </w:rPr>
        <w:t>.</w:t>
      </w:r>
    </w:p>
    <w:p w14:paraId="5BC579C7" w14:textId="77777777" w:rsidR="005C3601" w:rsidRPr="002B65AF" w:rsidRDefault="005C3601" w:rsidP="005C3601">
      <w:pPr>
        <w:pStyle w:val="ListParagraph"/>
        <w:numPr>
          <w:ilvl w:val="0"/>
          <w:numId w:val="21"/>
        </w:numPr>
        <w:tabs>
          <w:tab w:val="left" w:pos="993"/>
        </w:tabs>
        <w:spacing w:line="360" w:lineRule="auto"/>
        <w:ind w:left="0" w:firstLine="709"/>
        <w:rPr>
          <w:rFonts w:eastAsia="Times New Roman" w:cs="Times New Roman"/>
          <w:szCs w:val="24"/>
          <w:lang w:val="bg-BG"/>
        </w:rPr>
      </w:pPr>
      <w:r w:rsidRPr="002B65AF">
        <w:rPr>
          <w:rFonts w:eastAsia="Times New Roman" w:cs="Times New Roman"/>
          <w:szCs w:val="24"/>
          <w:lang w:val="bg-BG"/>
        </w:rPr>
        <w:t xml:space="preserve">да уведоми незабавно </w:t>
      </w:r>
      <w:r w:rsidRPr="00EB703A">
        <w:rPr>
          <w:rFonts w:eastAsia="Times New Roman" w:cs="Times New Roman"/>
          <w:b/>
          <w:szCs w:val="24"/>
          <w:lang w:val="bg-BG"/>
        </w:rPr>
        <w:t>ВЪЗЛОЖИТЕЛЯ</w:t>
      </w:r>
      <w:r w:rsidRPr="002B65AF">
        <w:rPr>
          <w:rFonts w:eastAsia="Times New Roman" w:cs="Times New Roman"/>
          <w:szCs w:val="24"/>
          <w:lang w:val="bg-BG"/>
        </w:rPr>
        <w:t xml:space="preserve"> при възникване на пречки от стопански, административен или друг характер, които могат да забавят или да направят невъзможно изпълнението на този договор, като може да поиска от </w:t>
      </w:r>
      <w:r w:rsidRPr="00EB703A">
        <w:rPr>
          <w:rFonts w:eastAsia="Times New Roman" w:cs="Times New Roman"/>
          <w:b/>
          <w:szCs w:val="24"/>
          <w:lang w:val="bg-BG"/>
        </w:rPr>
        <w:t>ВЪЗЛОЖИТЕЛЯ</w:t>
      </w:r>
      <w:r w:rsidRPr="002B65AF">
        <w:rPr>
          <w:rFonts w:eastAsia="Times New Roman" w:cs="Times New Roman"/>
          <w:szCs w:val="24"/>
          <w:lang w:val="bg-BG"/>
        </w:rPr>
        <w:t xml:space="preserve"> указания и/или съдействие за отстраняването им.</w:t>
      </w:r>
    </w:p>
    <w:p w14:paraId="41DDA8DA" w14:textId="77777777" w:rsidR="005C3601" w:rsidRPr="001261BF" w:rsidRDefault="005C3601" w:rsidP="005C3601">
      <w:pPr>
        <w:spacing w:line="360" w:lineRule="auto"/>
        <w:ind w:firstLine="0"/>
        <w:rPr>
          <w:rFonts w:eastAsia="Times New Roman" w:cs="Times New Roman"/>
          <w:szCs w:val="24"/>
          <w:lang w:val="bg-BG"/>
        </w:rPr>
      </w:pPr>
    </w:p>
    <w:p w14:paraId="6FA379B3" w14:textId="77777777" w:rsidR="005C3601" w:rsidRPr="001261BF" w:rsidRDefault="005C3601" w:rsidP="005C3601">
      <w:pPr>
        <w:pStyle w:val="ListParagraph"/>
        <w:widowControl w:val="0"/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spacing w:line="360" w:lineRule="auto"/>
        <w:ind w:left="0" w:firstLine="0"/>
        <w:jc w:val="center"/>
        <w:textAlignment w:val="baseline"/>
        <w:rPr>
          <w:rFonts w:eastAsia="Times New Roman" w:cs="Times New Roman"/>
          <w:b/>
          <w:bCs/>
          <w:szCs w:val="24"/>
          <w:lang w:val="bg-BG"/>
        </w:rPr>
      </w:pPr>
      <w:r w:rsidRPr="001261BF">
        <w:rPr>
          <w:rFonts w:eastAsia="Times New Roman" w:cs="Times New Roman"/>
          <w:szCs w:val="24"/>
          <w:lang w:val="bg-BG"/>
        </w:rPr>
        <w:t xml:space="preserve"> </w:t>
      </w:r>
      <w:r w:rsidRPr="001261BF">
        <w:rPr>
          <w:rFonts w:eastAsia="Times New Roman" w:cs="Times New Roman"/>
          <w:b/>
          <w:bCs/>
          <w:szCs w:val="24"/>
          <w:lang w:val="bg-BG"/>
        </w:rPr>
        <w:t xml:space="preserve"> ГАРАНЦИЯ ЗА ИЗПЪЛНЕНИЕ</w:t>
      </w:r>
    </w:p>
    <w:p w14:paraId="6D80C54E" w14:textId="0BC687D0" w:rsidR="005C3601" w:rsidRDefault="005C3601" w:rsidP="005C3601">
      <w:pPr>
        <w:pStyle w:val="ListParagraph"/>
        <w:numPr>
          <w:ilvl w:val="0"/>
          <w:numId w:val="11"/>
        </w:numPr>
        <w:spacing w:line="360" w:lineRule="auto"/>
        <w:ind w:left="0" w:firstLine="567"/>
        <w:rPr>
          <w:rFonts w:eastAsia="Times New Roman" w:cs="Times New Roman"/>
          <w:szCs w:val="24"/>
          <w:lang w:val="bg-BG"/>
        </w:rPr>
      </w:pPr>
      <w:r w:rsidRPr="00DB3B64">
        <w:rPr>
          <w:rFonts w:eastAsia="Times New Roman" w:cs="Times New Roman"/>
          <w:szCs w:val="24"/>
          <w:lang w:val="bg-BG"/>
        </w:rPr>
        <w:t xml:space="preserve"> (1) При подписването на този договор, </w:t>
      </w:r>
      <w:r w:rsidRPr="00DB3B64">
        <w:rPr>
          <w:rFonts w:eastAsia="Times New Roman" w:cs="Times New Roman"/>
          <w:b/>
          <w:szCs w:val="24"/>
          <w:lang w:val="bg-BG"/>
        </w:rPr>
        <w:t>ИЗПЪЛНИТЕЛЯТ</w:t>
      </w:r>
      <w:r w:rsidRPr="00DB3B64">
        <w:rPr>
          <w:rFonts w:eastAsia="Times New Roman" w:cs="Times New Roman"/>
          <w:szCs w:val="24"/>
          <w:lang w:val="bg-BG"/>
        </w:rPr>
        <w:t xml:space="preserve"> предоставя на </w:t>
      </w:r>
      <w:r w:rsidRPr="00DB3B64">
        <w:rPr>
          <w:rFonts w:eastAsia="Times New Roman" w:cs="Times New Roman"/>
          <w:b/>
          <w:szCs w:val="24"/>
          <w:lang w:val="bg-BG"/>
        </w:rPr>
        <w:t>ВЪЗЛОЖИТЕЛЯ</w:t>
      </w:r>
      <w:r w:rsidRPr="00DB3B64">
        <w:rPr>
          <w:rFonts w:eastAsia="Times New Roman" w:cs="Times New Roman"/>
          <w:szCs w:val="24"/>
          <w:lang w:val="bg-BG"/>
        </w:rPr>
        <w:t xml:space="preserve"> гаранция за изпълнение в размер на </w:t>
      </w:r>
      <w:r w:rsidR="00D21EC9">
        <w:rPr>
          <w:rFonts w:eastAsia="Times New Roman" w:cs="Times New Roman"/>
          <w:szCs w:val="24"/>
          <w:lang w:val="bg-BG"/>
        </w:rPr>
        <w:t xml:space="preserve">1 </w:t>
      </w:r>
      <w:r w:rsidRPr="00DB3B64">
        <w:rPr>
          <w:rFonts w:eastAsia="Times New Roman" w:cs="Times New Roman"/>
          <w:szCs w:val="24"/>
          <w:lang w:val="bg-BG"/>
        </w:rPr>
        <w:t>% (</w:t>
      </w:r>
      <w:r w:rsidR="00D21EC9">
        <w:rPr>
          <w:rFonts w:eastAsia="Times New Roman" w:cs="Times New Roman"/>
          <w:szCs w:val="24"/>
          <w:lang w:val="bg-BG"/>
        </w:rPr>
        <w:t>едно</w:t>
      </w:r>
      <w:r>
        <w:rPr>
          <w:rFonts w:eastAsia="Times New Roman" w:cs="Times New Roman"/>
          <w:szCs w:val="24"/>
          <w:lang w:val="bg-BG"/>
        </w:rPr>
        <w:t xml:space="preserve"> на сто</w:t>
      </w:r>
      <w:r w:rsidRPr="00DB3B64">
        <w:rPr>
          <w:rFonts w:eastAsia="Times New Roman" w:cs="Times New Roman"/>
          <w:szCs w:val="24"/>
          <w:lang w:val="bg-BG"/>
        </w:rPr>
        <w:t xml:space="preserve">) от стойността по чл. </w:t>
      </w:r>
      <w:r>
        <w:rPr>
          <w:rFonts w:eastAsia="Times New Roman" w:cs="Times New Roman"/>
          <w:szCs w:val="24"/>
          <w:lang w:val="bg-BG"/>
        </w:rPr>
        <w:t>2, ал. </w:t>
      </w:r>
      <w:r w:rsidRPr="00DB3B64">
        <w:rPr>
          <w:rFonts w:eastAsia="Times New Roman" w:cs="Times New Roman"/>
          <w:szCs w:val="24"/>
          <w:lang w:val="bg-BG"/>
        </w:rPr>
        <w:t>1. („</w:t>
      </w:r>
      <w:r w:rsidRPr="007D0FDF">
        <w:rPr>
          <w:rFonts w:eastAsia="Times New Roman" w:cs="Times New Roman"/>
          <w:b/>
          <w:szCs w:val="24"/>
          <w:lang w:val="bg-BG"/>
        </w:rPr>
        <w:t>Гаранцията за изпълнение</w:t>
      </w:r>
      <w:r w:rsidRPr="00DB3B64">
        <w:rPr>
          <w:rFonts w:eastAsia="Times New Roman" w:cs="Times New Roman"/>
          <w:szCs w:val="24"/>
          <w:lang w:val="bg-BG"/>
        </w:rPr>
        <w:t xml:space="preserve">“) или </w:t>
      </w:r>
      <w:r w:rsidR="00482B02">
        <w:rPr>
          <w:rFonts w:eastAsia="Times New Roman" w:cs="Times New Roman"/>
          <w:szCs w:val="24"/>
          <w:lang w:val="bg-BG"/>
        </w:rPr>
        <w:t>6 </w:t>
      </w:r>
      <w:r>
        <w:rPr>
          <w:rFonts w:eastAsia="Times New Roman" w:cs="Times New Roman"/>
          <w:szCs w:val="24"/>
          <w:lang w:val="bg-BG"/>
        </w:rPr>
        <w:t>000(</w:t>
      </w:r>
      <w:r w:rsidR="00482B02">
        <w:rPr>
          <w:rFonts w:eastAsia="Times New Roman" w:cs="Times New Roman"/>
          <w:szCs w:val="24"/>
          <w:lang w:val="bg-BG"/>
        </w:rPr>
        <w:t xml:space="preserve">шест </w:t>
      </w:r>
      <w:r>
        <w:rPr>
          <w:rFonts w:eastAsia="Times New Roman" w:cs="Times New Roman"/>
          <w:szCs w:val="24"/>
          <w:lang w:val="bg-BG"/>
        </w:rPr>
        <w:t>хиляди)</w:t>
      </w:r>
      <w:r w:rsidR="005247DE">
        <w:rPr>
          <w:rFonts w:eastAsia="Times New Roman" w:cs="Times New Roman"/>
          <w:szCs w:val="24"/>
          <w:lang w:val="bg-BG"/>
        </w:rPr>
        <w:t>лева.</w:t>
      </w:r>
    </w:p>
    <w:p w14:paraId="001E3627" w14:textId="77777777" w:rsidR="005C3601" w:rsidRPr="007D0FDF" w:rsidRDefault="005C3601" w:rsidP="005C3601">
      <w:pPr>
        <w:pStyle w:val="ListParagraph"/>
        <w:spacing w:line="360" w:lineRule="auto"/>
        <w:ind w:left="0"/>
        <w:rPr>
          <w:rFonts w:eastAsia="Times New Roman" w:cs="Times New Roman"/>
          <w:szCs w:val="24"/>
          <w:lang w:val="bg-BG"/>
        </w:rPr>
      </w:pPr>
      <w:r w:rsidRPr="007D0FDF">
        <w:rPr>
          <w:rFonts w:eastAsia="Times New Roman" w:cs="Times New Roman"/>
          <w:szCs w:val="24"/>
          <w:lang w:val="bg-BG"/>
        </w:rPr>
        <w:t xml:space="preserve">(2) Гаранцията за изпълнение е предназначена за обезпечаване на задълженията на </w:t>
      </w:r>
      <w:r w:rsidRPr="00DB3B64">
        <w:rPr>
          <w:rFonts w:eastAsia="Times New Roman" w:cs="Times New Roman"/>
          <w:b/>
          <w:szCs w:val="24"/>
          <w:lang w:val="bg-BG"/>
        </w:rPr>
        <w:t>ИЗПЪЛНИТЕЛЯ</w:t>
      </w:r>
      <w:r w:rsidRPr="007D0FDF">
        <w:rPr>
          <w:rFonts w:eastAsia="Times New Roman" w:cs="Times New Roman"/>
          <w:szCs w:val="24"/>
          <w:lang w:val="bg-BG"/>
        </w:rPr>
        <w:t xml:space="preserve"> по договора, както следва:</w:t>
      </w:r>
    </w:p>
    <w:p w14:paraId="2210308A" w14:textId="77777777" w:rsidR="005C3601" w:rsidRPr="00EB703A" w:rsidRDefault="005C3601" w:rsidP="005C3601">
      <w:pPr>
        <w:pStyle w:val="ListParagraph"/>
        <w:spacing w:line="360" w:lineRule="auto"/>
        <w:ind w:left="0"/>
        <w:rPr>
          <w:rFonts w:eastAsia="Times New Roman" w:cs="Times New Roman"/>
          <w:szCs w:val="24"/>
          <w:lang w:val="bg-BG"/>
        </w:rPr>
      </w:pPr>
      <w:r w:rsidRPr="00EB703A">
        <w:rPr>
          <w:rFonts w:eastAsia="Times New Roman" w:cs="Times New Roman"/>
          <w:szCs w:val="24"/>
          <w:lang w:val="bg-BG"/>
        </w:rPr>
        <w:t xml:space="preserve">1. </w:t>
      </w:r>
      <w:r w:rsidR="001C099F">
        <w:rPr>
          <w:rFonts w:eastAsia="Times New Roman" w:cs="Times New Roman"/>
          <w:szCs w:val="24"/>
          <w:lang w:val="bg-BG"/>
        </w:rPr>
        <w:t>50</w:t>
      </w:r>
      <w:r w:rsidRPr="00EB703A">
        <w:rPr>
          <w:rFonts w:eastAsia="Times New Roman" w:cs="Times New Roman"/>
          <w:szCs w:val="24"/>
          <w:lang w:val="bg-BG"/>
        </w:rPr>
        <w:t>% от сумата по ал. 1 – за изпълнение на дейностите по доставка на оборудването;</w:t>
      </w:r>
    </w:p>
    <w:p w14:paraId="6222E4B7" w14:textId="77777777" w:rsidR="005C3601" w:rsidRPr="00EB703A" w:rsidRDefault="005C3601" w:rsidP="005C3601">
      <w:pPr>
        <w:pStyle w:val="ListParagraph"/>
        <w:spacing w:line="360" w:lineRule="auto"/>
        <w:ind w:left="0"/>
        <w:rPr>
          <w:rFonts w:eastAsia="Times New Roman" w:cs="Times New Roman"/>
          <w:szCs w:val="24"/>
          <w:lang w:val="bg-BG"/>
        </w:rPr>
      </w:pPr>
      <w:r w:rsidRPr="00EB703A">
        <w:rPr>
          <w:rFonts w:eastAsia="Times New Roman" w:cs="Times New Roman"/>
          <w:szCs w:val="24"/>
          <w:lang w:val="bg-BG"/>
        </w:rPr>
        <w:t xml:space="preserve">2. </w:t>
      </w:r>
      <w:r w:rsidR="001C099F">
        <w:rPr>
          <w:rFonts w:eastAsia="Times New Roman" w:cs="Times New Roman"/>
          <w:szCs w:val="24"/>
          <w:lang w:val="bg-BG"/>
        </w:rPr>
        <w:t>50</w:t>
      </w:r>
      <w:r w:rsidRPr="00EB703A">
        <w:rPr>
          <w:rFonts w:eastAsia="Times New Roman" w:cs="Times New Roman"/>
          <w:szCs w:val="24"/>
          <w:lang w:val="bg-BG"/>
        </w:rPr>
        <w:t xml:space="preserve"> % от сумата по ал. 1 – за изпълнение на дейностите по гаранционно обслужване.</w:t>
      </w:r>
    </w:p>
    <w:p w14:paraId="6FAD2CC0" w14:textId="77777777" w:rsidR="005C3601" w:rsidRDefault="005C3601" w:rsidP="005C3601">
      <w:pPr>
        <w:pStyle w:val="ListParagraph"/>
        <w:spacing w:line="360" w:lineRule="auto"/>
        <w:ind w:left="0"/>
        <w:rPr>
          <w:rFonts w:eastAsia="Times New Roman" w:cs="Times New Roman"/>
          <w:szCs w:val="24"/>
          <w:lang w:val="bg-BG"/>
        </w:rPr>
      </w:pPr>
      <w:r w:rsidRPr="00E74612">
        <w:rPr>
          <w:rFonts w:eastAsia="Times New Roman" w:cs="Times New Roman"/>
          <w:szCs w:val="24"/>
          <w:lang w:val="bg-BG"/>
        </w:rPr>
        <w:t>(3)</w:t>
      </w:r>
      <w:r>
        <w:rPr>
          <w:rFonts w:eastAsia="Times New Roman" w:cs="Times New Roman"/>
          <w:b/>
          <w:szCs w:val="24"/>
          <w:lang w:val="bg-BG"/>
        </w:rPr>
        <w:t xml:space="preserve"> </w:t>
      </w:r>
      <w:r w:rsidRPr="006E6535">
        <w:rPr>
          <w:rFonts w:eastAsia="Times New Roman" w:cs="Times New Roman"/>
          <w:b/>
          <w:szCs w:val="24"/>
          <w:lang w:val="bg-BG"/>
        </w:rPr>
        <w:t>ИЗПЪЛНИТЕЛЯТ</w:t>
      </w:r>
      <w:r w:rsidRPr="006E6535">
        <w:rPr>
          <w:rFonts w:eastAsia="Times New Roman" w:cs="Times New Roman"/>
          <w:szCs w:val="24"/>
          <w:lang w:val="bg-BG"/>
        </w:rPr>
        <w:t xml:space="preserve"> избира формата на гаранцията </w:t>
      </w:r>
      <w:r>
        <w:rPr>
          <w:rFonts w:eastAsia="Times New Roman" w:cs="Times New Roman"/>
          <w:szCs w:val="24"/>
          <w:lang w:val="bg-BG"/>
        </w:rPr>
        <w:t>в</w:t>
      </w:r>
      <w:r w:rsidRPr="006E6535">
        <w:rPr>
          <w:rFonts w:eastAsia="Times New Roman" w:cs="Times New Roman"/>
          <w:szCs w:val="24"/>
          <w:lang w:val="bg-BG"/>
        </w:rPr>
        <w:t xml:space="preserve"> една от следните</w:t>
      </w:r>
      <w:r>
        <w:rPr>
          <w:rFonts w:eastAsia="Times New Roman" w:cs="Times New Roman"/>
          <w:szCs w:val="24"/>
          <w:lang w:val="bg-BG"/>
        </w:rPr>
        <w:t xml:space="preserve"> форми</w:t>
      </w:r>
      <w:r w:rsidRPr="006E6535">
        <w:rPr>
          <w:rFonts w:eastAsia="Times New Roman" w:cs="Times New Roman"/>
          <w:szCs w:val="24"/>
          <w:lang w:val="bg-BG"/>
        </w:rPr>
        <w:t xml:space="preserve">: </w:t>
      </w:r>
    </w:p>
    <w:p w14:paraId="619AADA5" w14:textId="77777777" w:rsidR="005C3601" w:rsidRDefault="005C3601" w:rsidP="005C3601">
      <w:pPr>
        <w:pStyle w:val="ListParagraph"/>
        <w:spacing w:line="360" w:lineRule="auto"/>
        <w:ind w:left="0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>1.</w:t>
      </w:r>
      <w:r w:rsidRPr="006E6535">
        <w:rPr>
          <w:rFonts w:eastAsia="Times New Roman" w:cs="Times New Roman"/>
          <w:szCs w:val="24"/>
          <w:lang w:val="bg-BG"/>
        </w:rPr>
        <w:t xml:space="preserve"> парична сума внесена по банковата сметка на Възложителя; </w:t>
      </w:r>
    </w:p>
    <w:p w14:paraId="0604825D" w14:textId="77777777" w:rsidR="005C3601" w:rsidRDefault="005C3601" w:rsidP="005C3601">
      <w:pPr>
        <w:pStyle w:val="ListParagraph"/>
        <w:spacing w:line="360" w:lineRule="auto"/>
        <w:ind w:left="0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 xml:space="preserve">2. </w:t>
      </w:r>
      <w:r w:rsidRPr="006E6535">
        <w:rPr>
          <w:rFonts w:eastAsia="Times New Roman" w:cs="Times New Roman"/>
          <w:szCs w:val="24"/>
          <w:lang w:val="bg-BG"/>
        </w:rPr>
        <w:t>банкова гаранция; или</w:t>
      </w:r>
    </w:p>
    <w:p w14:paraId="7609E114" w14:textId="77777777" w:rsidR="005C3601" w:rsidRPr="00DB3B64" w:rsidRDefault="005C3601" w:rsidP="005C3601">
      <w:pPr>
        <w:pStyle w:val="ListParagraph"/>
        <w:spacing w:line="360" w:lineRule="auto"/>
        <w:ind w:left="0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 xml:space="preserve">3. </w:t>
      </w:r>
      <w:r w:rsidRPr="006E6535">
        <w:rPr>
          <w:rFonts w:eastAsia="Times New Roman" w:cs="Times New Roman"/>
          <w:szCs w:val="24"/>
          <w:lang w:val="bg-BG"/>
        </w:rPr>
        <w:t xml:space="preserve">застраховка, която обезпечава изпълнението чрез покритие на отговорността на </w:t>
      </w:r>
      <w:r w:rsidRPr="006E6535">
        <w:rPr>
          <w:rFonts w:eastAsia="Times New Roman" w:cs="Times New Roman"/>
          <w:b/>
          <w:szCs w:val="24"/>
          <w:lang w:val="bg-BG"/>
        </w:rPr>
        <w:t>ИЗПЪЛНИТЕЛЯ</w:t>
      </w:r>
      <w:r w:rsidRPr="00B35878">
        <w:rPr>
          <w:rFonts w:eastAsia="Times New Roman" w:cs="Times New Roman"/>
          <w:b/>
          <w:szCs w:val="24"/>
          <w:lang w:val="bg-BG"/>
        </w:rPr>
        <w:t>.</w:t>
      </w:r>
    </w:p>
    <w:p w14:paraId="740CBE6A" w14:textId="77777777" w:rsidR="005C3601" w:rsidRPr="00B35878" w:rsidRDefault="005C3601" w:rsidP="005C3601">
      <w:pPr>
        <w:pStyle w:val="ListParagraph"/>
        <w:numPr>
          <w:ilvl w:val="0"/>
          <w:numId w:val="11"/>
        </w:numPr>
        <w:spacing w:line="360" w:lineRule="auto"/>
        <w:ind w:left="0" w:firstLine="567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 xml:space="preserve"> (1) В случай на изменение на д</w:t>
      </w:r>
      <w:r w:rsidRPr="007D0FDF">
        <w:rPr>
          <w:rFonts w:eastAsia="Times New Roman" w:cs="Times New Roman"/>
          <w:szCs w:val="24"/>
          <w:lang w:val="bg-BG"/>
        </w:rPr>
        <w:t>оговора, и</w:t>
      </w:r>
      <w:r>
        <w:rPr>
          <w:rFonts w:eastAsia="Times New Roman" w:cs="Times New Roman"/>
          <w:szCs w:val="24"/>
          <w:lang w:val="bg-BG"/>
        </w:rPr>
        <w:t>звършено в съответствие с този д</w:t>
      </w:r>
      <w:r w:rsidRPr="007D0FDF">
        <w:rPr>
          <w:rFonts w:eastAsia="Times New Roman" w:cs="Times New Roman"/>
          <w:szCs w:val="24"/>
          <w:lang w:val="bg-BG"/>
        </w:rPr>
        <w:t xml:space="preserve">оговор и приложимото право, </w:t>
      </w:r>
      <w:r w:rsidRPr="007D0FDF">
        <w:rPr>
          <w:rFonts w:eastAsia="Times New Roman" w:cs="Times New Roman"/>
          <w:b/>
          <w:szCs w:val="24"/>
          <w:lang w:val="bg-BG"/>
        </w:rPr>
        <w:t>ИЗПЪЛНИТЕЛЯТ</w:t>
      </w:r>
      <w:r w:rsidRPr="007D0FDF">
        <w:rPr>
          <w:rFonts w:eastAsia="Times New Roman" w:cs="Times New Roman"/>
          <w:szCs w:val="24"/>
          <w:lang w:val="bg-BG"/>
        </w:rPr>
        <w:t xml:space="preserve"> се задължава да предприеме необходимите действия за привеждане на Гаранцията за изпълнение в съотве</w:t>
      </w:r>
      <w:r>
        <w:rPr>
          <w:rFonts w:eastAsia="Times New Roman" w:cs="Times New Roman"/>
          <w:szCs w:val="24"/>
          <w:lang w:val="bg-BG"/>
        </w:rPr>
        <w:t>тствие с изменените условия на д</w:t>
      </w:r>
      <w:r w:rsidRPr="007D0FDF">
        <w:rPr>
          <w:rFonts w:eastAsia="Times New Roman" w:cs="Times New Roman"/>
          <w:szCs w:val="24"/>
          <w:lang w:val="bg-BG"/>
        </w:rPr>
        <w:t>оговора, в срок до 3 (три) работни дни от подписването на допълнително споразумение за изменението.</w:t>
      </w:r>
    </w:p>
    <w:p w14:paraId="27F1D5FB" w14:textId="77777777" w:rsidR="005C3601" w:rsidRPr="00426A9C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B35878">
        <w:rPr>
          <w:rFonts w:eastAsia="Times New Roman" w:cs="Times New Roman"/>
          <w:szCs w:val="24"/>
          <w:lang w:val="bg-BG"/>
        </w:rPr>
        <w:t>(2) Действията за привеждане на Гаранцията за изпълнение в съответствие с изменените усл</w:t>
      </w:r>
      <w:r>
        <w:rPr>
          <w:rFonts w:eastAsia="Times New Roman" w:cs="Times New Roman"/>
          <w:szCs w:val="24"/>
          <w:lang w:val="bg-BG"/>
        </w:rPr>
        <w:t>овия на д</w:t>
      </w:r>
      <w:r w:rsidRPr="00426A9C">
        <w:rPr>
          <w:rFonts w:eastAsia="Times New Roman" w:cs="Times New Roman"/>
          <w:szCs w:val="24"/>
          <w:lang w:val="bg-BG"/>
        </w:rPr>
        <w:t xml:space="preserve">оговора могат да включват, по избор на </w:t>
      </w:r>
      <w:r w:rsidRPr="00850602">
        <w:rPr>
          <w:rFonts w:eastAsia="Times New Roman" w:cs="Times New Roman"/>
          <w:b/>
          <w:szCs w:val="24"/>
          <w:lang w:val="bg-BG"/>
        </w:rPr>
        <w:t>ИЗПЪЛНИТЕЛЯ</w:t>
      </w:r>
      <w:r w:rsidRPr="00426A9C">
        <w:rPr>
          <w:rFonts w:eastAsia="Times New Roman" w:cs="Times New Roman"/>
          <w:szCs w:val="24"/>
          <w:lang w:val="bg-BG"/>
        </w:rPr>
        <w:t>:</w:t>
      </w:r>
    </w:p>
    <w:p w14:paraId="03AAC033" w14:textId="77777777" w:rsidR="005C3601" w:rsidRPr="00426A9C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426A9C">
        <w:rPr>
          <w:rFonts w:eastAsia="Times New Roman" w:cs="Times New Roman"/>
          <w:szCs w:val="24"/>
          <w:lang w:val="bg-BG"/>
        </w:rPr>
        <w:lastRenderedPageBreak/>
        <w:t xml:space="preserve">1. внасяне на допълнителна парична сума по банковата сметка на </w:t>
      </w:r>
      <w:r w:rsidRPr="00850602">
        <w:rPr>
          <w:rFonts w:eastAsia="Times New Roman" w:cs="Times New Roman"/>
          <w:b/>
          <w:szCs w:val="24"/>
          <w:lang w:val="bg-BG"/>
        </w:rPr>
        <w:t>ВЪЗЛОЖИТЕЛЯ</w:t>
      </w:r>
      <w:r w:rsidRPr="00426A9C">
        <w:rPr>
          <w:rFonts w:eastAsia="Times New Roman" w:cs="Times New Roman"/>
          <w:szCs w:val="24"/>
          <w:lang w:val="bg-BG"/>
        </w:rPr>
        <w:t>, при спазване на чл. 1</w:t>
      </w:r>
      <w:r>
        <w:rPr>
          <w:rFonts w:eastAsia="Times New Roman" w:cs="Times New Roman"/>
          <w:szCs w:val="24"/>
          <w:lang w:val="bg-BG"/>
        </w:rPr>
        <w:t>4</w:t>
      </w:r>
      <w:r w:rsidRPr="00426A9C">
        <w:rPr>
          <w:rFonts w:eastAsia="Times New Roman" w:cs="Times New Roman"/>
          <w:szCs w:val="24"/>
          <w:lang w:val="bg-BG"/>
        </w:rPr>
        <w:t xml:space="preserve"> от договора; и/или;</w:t>
      </w:r>
    </w:p>
    <w:p w14:paraId="489C18FA" w14:textId="77777777" w:rsidR="005C3601" w:rsidRPr="00426A9C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426A9C">
        <w:rPr>
          <w:rFonts w:eastAsia="Times New Roman" w:cs="Times New Roman"/>
          <w:szCs w:val="24"/>
          <w:lang w:val="bg-BG"/>
        </w:rPr>
        <w:t>2. предоставяне на документ за изменение на първоначалната банкова гаранция или нова банкова гаранция, при спазване на изискванията на чл. 1</w:t>
      </w:r>
      <w:r>
        <w:rPr>
          <w:rFonts w:eastAsia="Times New Roman" w:cs="Times New Roman"/>
          <w:szCs w:val="24"/>
          <w:lang w:val="bg-BG"/>
        </w:rPr>
        <w:t>5</w:t>
      </w:r>
      <w:r w:rsidRPr="00426A9C">
        <w:rPr>
          <w:rFonts w:eastAsia="Times New Roman" w:cs="Times New Roman"/>
          <w:szCs w:val="24"/>
          <w:lang w:val="bg-BG"/>
        </w:rPr>
        <w:t xml:space="preserve"> от договора; и/или</w:t>
      </w:r>
    </w:p>
    <w:p w14:paraId="27770E5B" w14:textId="77777777" w:rsidR="005C3601" w:rsidRPr="00426A9C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426A9C">
        <w:rPr>
          <w:rFonts w:eastAsia="Times New Roman" w:cs="Times New Roman"/>
          <w:szCs w:val="24"/>
          <w:lang w:val="bg-BG"/>
        </w:rPr>
        <w:t>3. предоставяне на документ за изменение на първоначалната застраховка или нова застраховка, при спазване на изискванията на чл. 1</w:t>
      </w:r>
      <w:r>
        <w:rPr>
          <w:rFonts w:eastAsia="Times New Roman" w:cs="Times New Roman"/>
          <w:szCs w:val="24"/>
          <w:lang w:val="bg-BG"/>
        </w:rPr>
        <w:t>6</w:t>
      </w:r>
      <w:r w:rsidRPr="00426A9C">
        <w:rPr>
          <w:rFonts w:eastAsia="Times New Roman" w:cs="Times New Roman"/>
          <w:szCs w:val="24"/>
          <w:lang w:val="bg-BG"/>
        </w:rPr>
        <w:t xml:space="preserve"> от договора.</w:t>
      </w:r>
    </w:p>
    <w:p w14:paraId="1D6E833D" w14:textId="77777777" w:rsidR="005C3601" w:rsidRPr="00DB3B64" w:rsidRDefault="005C3601" w:rsidP="005C3601">
      <w:pPr>
        <w:pStyle w:val="ListParagraph"/>
        <w:numPr>
          <w:ilvl w:val="0"/>
          <w:numId w:val="11"/>
        </w:numPr>
        <w:spacing w:line="360" w:lineRule="auto"/>
        <w:ind w:left="0" w:firstLine="426"/>
        <w:rPr>
          <w:rFonts w:eastAsia="Times New Roman" w:cs="Times New Roman"/>
          <w:b/>
          <w:szCs w:val="24"/>
          <w:lang w:val="bg-BG"/>
        </w:rPr>
      </w:pPr>
      <w:r w:rsidRPr="000E71D7">
        <w:rPr>
          <w:rFonts w:eastAsia="Times New Roman" w:cs="Times New Roman"/>
          <w:szCs w:val="24"/>
          <w:lang w:val="bg-BG"/>
        </w:rPr>
        <w:t>(1) Когато гаранцията се предоставя във вид на парична сума, тя се внася по следната банкова сметка на</w:t>
      </w:r>
      <w:r w:rsidRPr="00DB3B64">
        <w:rPr>
          <w:rFonts w:eastAsia="Times New Roman" w:cs="Times New Roman"/>
          <w:b/>
          <w:szCs w:val="24"/>
          <w:lang w:val="bg-BG"/>
        </w:rPr>
        <w:t xml:space="preserve"> ВЪЗЛОЖИТЕЛЯ:</w:t>
      </w:r>
    </w:p>
    <w:p w14:paraId="33AD8E42" w14:textId="77777777" w:rsidR="005C3601" w:rsidRPr="00490CB6" w:rsidRDefault="005C3601" w:rsidP="005C3601">
      <w:pPr>
        <w:spacing w:line="360" w:lineRule="auto"/>
        <w:ind w:firstLine="426"/>
        <w:rPr>
          <w:rFonts w:eastAsia="Times New Roman"/>
          <w:lang w:val="bg-BG"/>
        </w:rPr>
      </w:pPr>
      <w:r w:rsidRPr="00490CB6">
        <w:rPr>
          <w:rFonts w:eastAsia="Times New Roman"/>
          <w:b/>
          <w:lang w:val="bg-BG"/>
        </w:rPr>
        <w:t>IBAN</w:t>
      </w:r>
      <w:r>
        <w:rPr>
          <w:rFonts w:eastAsia="Times New Roman"/>
          <w:lang w:val="bg-BG"/>
        </w:rPr>
        <w:t>: </w:t>
      </w:r>
      <w:r w:rsidRPr="00490CB6">
        <w:rPr>
          <w:rFonts w:eastAsia="Times New Roman"/>
          <w:lang w:val="bg-BG"/>
        </w:rPr>
        <w:t>BG43CECB979010C7866100</w:t>
      </w:r>
      <w:r>
        <w:rPr>
          <w:rFonts w:eastAsia="Times New Roman"/>
          <w:lang w:val="bg-BG"/>
        </w:rPr>
        <w:t>;</w:t>
      </w:r>
    </w:p>
    <w:p w14:paraId="24373E50" w14:textId="77777777" w:rsidR="005C3601" w:rsidRDefault="005C3601" w:rsidP="005C3601">
      <w:pPr>
        <w:spacing w:line="360" w:lineRule="auto"/>
        <w:ind w:firstLine="426"/>
        <w:rPr>
          <w:rFonts w:eastAsia="Times New Roman" w:cs="Times New Roman"/>
          <w:b/>
          <w:szCs w:val="24"/>
          <w:lang w:val="bg-BG"/>
        </w:rPr>
      </w:pPr>
      <w:r>
        <w:rPr>
          <w:rFonts w:eastAsia="Times New Roman" w:cs="Times New Roman"/>
          <w:b/>
          <w:szCs w:val="24"/>
          <w:lang w:val="bg-BG"/>
        </w:rPr>
        <w:t>BIC: </w:t>
      </w:r>
      <w:r w:rsidRPr="00490CB6">
        <w:rPr>
          <w:rFonts w:eastAsia="Times New Roman" w:cs="Times New Roman"/>
          <w:szCs w:val="24"/>
          <w:lang w:val="bg-BG"/>
        </w:rPr>
        <w:t>CECBBGSF</w:t>
      </w:r>
    </w:p>
    <w:p w14:paraId="765E4FB6" w14:textId="77777777" w:rsidR="005C3601" w:rsidRPr="00490CB6" w:rsidRDefault="005C3601" w:rsidP="005C3601">
      <w:pPr>
        <w:spacing w:line="360" w:lineRule="auto"/>
        <w:ind w:firstLine="426"/>
        <w:rPr>
          <w:rFonts w:eastAsia="Times New Roman" w:cs="Times New Roman"/>
          <w:b/>
          <w:szCs w:val="24"/>
          <w:lang w:val="bg-BG"/>
        </w:rPr>
      </w:pPr>
      <w:r>
        <w:rPr>
          <w:rFonts w:eastAsia="Times New Roman" w:cs="Times New Roman"/>
          <w:b/>
          <w:szCs w:val="24"/>
          <w:lang w:val="bg-BG"/>
        </w:rPr>
        <w:t xml:space="preserve">Банка: </w:t>
      </w:r>
      <w:r w:rsidRPr="00490CB6">
        <w:rPr>
          <w:rFonts w:eastAsia="Times New Roman" w:cs="Times New Roman"/>
          <w:szCs w:val="24"/>
          <w:lang w:val="bg-BG"/>
        </w:rPr>
        <w:t>„Централна кооперативна банка“ АД</w:t>
      </w:r>
    </w:p>
    <w:p w14:paraId="1B24F25B" w14:textId="77777777" w:rsidR="005C3601" w:rsidRPr="000E71D7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0E71D7">
        <w:rPr>
          <w:rFonts w:eastAsia="Times New Roman" w:cs="Times New Roman"/>
          <w:b/>
          <w:szCs w:val="24"/>
          <w:lang w:val="bg-BG"/>
        </w:rPr>
        <w:t xml:space="preserve">(2) </w:t>
      </w:r>
      <w:r w:rsidRPr="000E71D7">
        <w:rPr>
          <w:rFonts w:eastAsia="Times New Roman" w:cs="Times New Roman"/>
          <w:szCs w:val="24"/>
          <w:lang w:val="bg-BG"/>
        </w:rPr>
        <w:t xml:space="preserve">Всички банкови разходи, свързани с преводите на сумата са за сметка на </w:t>
      </w:r>
      <w:r w:rsidRPr="000E71D7">
        <w:rPr>
          <w:rFonts w:eastAsia="Times New Roman" w:cs="Times New Roman"/>
          <w:b/>
          <w:szCs w:val="24"/>
          <w:lang w:val="bg-BG"/>
        </w:rPr>
        <w:t>ИЗПЪЛНИТЕЛЯ</w:t>
      </w:r>
      <w:r w:rsidRPr="000E71D7">
        <w:rPr>
          <w:rFonts w:eastAsia="Times New Roman" w:cs="Times New Roman"/>
          <w:szCs w:val="24"/>
          <w:lang w:val="bg-BG"/>
        </w:rPr>
        <w:t>.</w:t>
      </w:r>
    </w:p>
    <w:p w14:paraId="73723CA3" w14:textId="77777777" w:rsidR="005C3601" w:rsidRPr="00426209" w:rsidRDefault="005C3601" w:rsidP="005C3601">
      <w:pPr>
        <w:pStyle w:val="ListParagraph"/>
        <w:numPr>
          <w:ilvl w:val="0"/>
          <w:numId w:val="11"/>
        </w:numPr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 w:rsidRPr="00426209">
        <w:rPr>
          <w:rFonts w:eastAsia="Times New Roman" w:cs="Times New Roman"/>
          <w:szCs w:val="24"/>
          <w:lang w:val="bg-BG"/>
        </w:rPr>
        <w:t xml:space="preserve">(1) Когато като гаранция за изпълнение се представя банкова гаранция, </w:t>
      </w:r>
      <w:r w:rsidRPr="000E71D7">
        <w:rPr>
          <w:rFonts w:eastAsia="Times New Roman" w:cs="Times New Roman"/>
          <w:b/>
          <w:szCs w:val="24"/>
          <w:lang w:val="bg-BG"/>
        </w:rPr>
        <w:t>ИЗПЪЛНИТЕЛЯТ</w:t>
      </w:r>
      <w:r w:rsidRPr="00426209">
        <w:rPr>
          <w:rFonts w:eastAsia="Times New Roman" w:cs="Times New Roman"/>
          <w:szCs w:val="24"/>
          <w:lang w:val="bg-BG"/>
        </w:rPr>
        <w:t xml:space="preserve"> предава на </w:t>
      </w:r>
      <w:r w:rsidRPr="000E71D7">
        <w:rPr>
          <w:rFonts w:eastAsia="Times New Roman" w:cs="Times New Roman"/>
          <w:b/>
          <w:szCs w:val="24"/>
          <w:lang w:val="bg-BG"/>
        </w:rPr>
        <w:t>ВЪЗЛОЖИТЕЛЯ</w:t>
      </w:r>
      <w:r w:rsidRPr="00426209">
        <w:rPr>
          <w:rFonts w:eastAsia="Times New Roman" w:cs="Times New Roman"/>
          <w:szCs w:val="24"/>
          <w:lang w:val="bg-BG"/>
        </w:rPr>
        <w:t xml:space="preserve"> оригинален екземпляр на банкова гаранция, издадена в полза на </w:t>
      </w:r>
      <w:r w:rsidRPr="000E71D7">
        <w:rPr>
          <w:rFonts w:eastAsia="Times New Roman" w:cs="Times New Roman"/>
          <w:b/>
          <w:szCs w:val="24"/>
          <w:lang w:val="bg-BG"/>
        </w:rPr>
        <w:t>ВЪЗЛОЖИТЕЛЯ</w:t>
      </w:r>
      <w:r w:rsidRPr="00426209">
        <w:rPr>
          <w:rFonts w:eastAsia="Times New Roman" w:cs="Times New Roman"/>
          <w:szCs w:val="24"/>
          <w:lang w:val="bg-BG"/>
        </w:rPr>
        <w:t>, която трябва да отговаря на следните изисквания:</w:t>
      </w:r>
    </w:p>
    <w:p w14:paraId="008D202C" w14:textId="77777777" w:rsidR="005C3601" w:rsidRPr="00EB703A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>
        <w:rPr>
          <w:rFonts w:eastAsia="Times New Roman"/>
          <w:lang w:val="bg-BG"/>
        </w:rPr>
        <w:t xml:space="preserve">1. </w:t>
      </w:r>
      <w:r w:rsidRPr="000E71D7">
        <w:rPr>
          <w:rFonts w:eastAsia="Times New Roman" w:cs="Times New Roman"/>
          <w:szCs w:val="24"/>
          <w:lang w:val="bg-BG"/>
        </w:rPr>
        <w:t xml:space="preserve">да бъде безусловна и неотменяема банкова гаранция във форма, предварително съгласувана с </w:t>
      </w:r>
      <w:r w:rsidRPr="00426209">
        <w:rPr>
          <w:rFonts w:eastAsia="Times New Roman" w:cs="Times New Roman"/>
          <w:b/>
          <w:szCs w:val="24"/>
          <w:lang w:val="bg-BG"/>
        </w:rPr>
        <w:t>ВЪЗЛОЖИТЕЛЯ</w:t>
      </w:r>
      <w:r w:rsidRPr="000E71D7">
        <w:rPr>
          <w:rFonts w:eastAsia="Times New Roman" w:cs="Times New Roman"/>
          <w:szCs w:val="24"/>
          <w:lang w:val="bg-BG"/>
        </w:rPr>
        <w:t xml:space="preserve">, и да съдържа задължение на банката-гарант да извърши плащане при първо писмено искане от </w:t>
      </w:r>
      <w:r w:rsidRPr="00EB703A">
        <w:rPr>
          <w:rFonts w:eastAsia="Times New Roman" w:cs="Times New Roman"/>
          <w:b/>
          <w:szCs w:val="24"/>
          <w:lang w:val="bg-BG"/>
        </w:rPr>
        <w:t>ВЪЗЛОЖИТЕЛЯ</w:t>
      </w:r>
      <w:r w:rsidRPr="00426209">
        <w:rPr>
          <w:rFonts w:eastAsia="Times New Roman" w:cs="Times New Roman"/>
          <w:szCs w:val="24"/>
          <w:lang w:val="bg-BG"/>
        </w:rPr>
        <w:t xml:space="preserve">, деклариращ, че е налице неизпълнение на задължение на </w:t>
      </w:r>
      <w:r w:rsidRPr="00EB703A">
        <w:rPr>
          <w:rFonts w:eastAsia="Times New Roman" w:cs="Times New Roman"/>
          <w:b/>
          <w:szCs w:val="24"/>
          <w:lang w:val="bg-BG"/>
        </w:rPr>
        <w:t>ИЗПЪЛНИТЕЛЯ</w:t>
      </w:r>
      <w:r w:rsidRPr="00426209">
        <w:rPr>
          <w:rFonts w:eastAsia="Times New Roman" w:cs="Times New Roman"/>
          <w:szCs w:val="24"/>
          <w:lang w:val="bg-BG"/>
        </w:rPr>
        <w:t xml:space="preserve"> или друго основание за задържане на Га</w:t>
      </w:r>
      <w:r w:rsidRPr="00EB703A">
        <w:rPr>
          <w:rFonts w:eastAsia="Times New Roman" w:cs="Times New Roman"/>
          <w:szCs w:val="24"/>
          <w:lang w:val="bg-BG"/>
        </w:rPr>
        <w:t>ранцията за изпълнение по този д</w:t>
      </w:r>
      <w:r w:rsidRPr="00426209">
        <w:rPr>
          <w:rFonts w:eastAsia="Times New Roman" w:cs="Times New Roman"/>
          <w:szCs w:val="24"/>
          <w:lang w:val="bg-BG"/>
        </w:rPr>
        <w:t>оговор;</w:t>
      </w:r>
    </w:p>
    <w:p w14:paraId="4117DB47" w14:textId="77777777" w:rsidR="005C3601" w:rsidRPr="00426209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EB703A">
        <w:rPr>
          <w:rFonts w:eastAsia="Times New Roman" w:cs="Times New Roman"/>
          <w:szCs w:val="24"/>
          <w:lang w:val="bg-BG"/>
        </w:rPr>
        <w:t xml:space="preserve">2. </w:t>
      </w:r>
      <w:r w:rsidRPr="00426209">
        <w:rPr>
          <w:rFonts w:eastAsia="Times New Roman" w:cs="Times New Roman"/>
          <w:szCs w:val="24"/>
          <w:lang w:val="bg-BG"/>
        </w:rPr>
        <w:t>да бъде със срок на валиднос</w:t>
      </w:r>
      <w:r>
        <w:rPr>
          <w:rFonts w:eastAsia="Times New Roman" w:cs="Times New Roman"/>
          <w:szCs w:val="24"/>
          <w:lang w:val="bg-BG"/>
        </w:rPr>
        <w:t>т за целия срок на действие на д</w:t>
      </w:r>
      <w:r w:rsidRPr="00426209">
        <w:rPr>
          <w:rFonts w:eastAsia="Times New Roman" w:cs="Times New Roman"/>
          <w:szCs w:val="24"/>
          <w:lang w:val="bg-BG"/>
        </w:rPr>
        <w:t xml:space="preserve">оговора, плюс 30 (тридесет) дни, като при необходимост срокът на валидност на банковата гаранция се удължава или се издава нова. </w:t>
      </w:r>
    </w:p>
    <w:p w14:paraId="4B43FB79" w14:textId="77777777" w:rsidR="005C3601" w:rsidRPr="0040365A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40365A">
        <w:rPr>
          <w:rFonts w:eastAsia="Times New Roman" w:cs="Times New Roman"/>
          <w:szCs w:val="24"/>
          <w:lang w:val="bg-BG"/>
        </w:rPr>
        <w:t xml:space="preserve">(2) Всички банкови разходи свързани с откриването и обслужването на банковата гаранция, по усвояването на средства от страна на </w:t>
      </w:r>
      <w:r w:rsidRPr="00EB703A">
        <w:rPr>
          <w:rFonts w:eastAsia="Times New Roman" w:cs="Times New Roman"/>
          <w:b/>
          <w:szCs w:val="24"/>
          <w:lang w:val="bg-BG"/>
        </w:rPr>
        <w:t>ВЪЗЛОЖИТЕЛЯ</w:t>
      </w:r>
      <w:r w:rsidRPr="0040365A">
        <w:rPr>
          <w:rFonts w:eastAsia="Times New Roman" w:cs="Times New Roman"/>
          <w:szCs w:val="24"/>
          <w:lang w:val="bg-BG"/>
        </w:rPr>
        <w:t xml:space="preserve">, при наличието на основание за това, както и при нейното връщане са за сметка на </w:t>
      </w:r>
      <w:r w:rsidRPr="00EB703A">
        <w:rPr>
          <w:rFonts w:eastAsia="Times New Roman" w:cs="Times New Roman"/>
          <w:b/>
          <w:szCs w:val="24"/>
          <w:lang w:val="bg-BG"/>
        </w:rPr>
        <w:t>ИЗПЪЛНИТЕЛЯ</w:t>
      </w:r>
      <w:r w:rsidRPr="0040365A">
        <w:rPr>
          <w:rFonts w:eastAsia="Times New Roman" w:cs="Times New Roman"/>
          <w:szCs w:val="24"/>
          <w:lang w:val="bg-BG"/>
        </w:rPr>
        <w:t>.</w:t>
      </w:r>
    </w:p>
    <w:p w14:paraId="0A133D9B" w14:textId="77777777" w:rsidR="005C3601" w:rsidRPr="00EB703A" w:rsidRDefault="005C3601" w:rsidP="005C3601">
      <w:pPr>
        <w:pStyle w:val="ListParagraph"/>
        <w:numPr>
          <w:ilvl w:val="0"/>
          <w:numId w:val="11"/>
        </w:numPr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 w:rsidRPr="00EB703A">
        <w:rPr>
          <w:rFonts w:eastAsia="Times New Roman" w:cs="Times New Roman"/>
          <w:szCs w:val="24"/>
          <w:lang w:val="bg-BG"/>
        </w:rPr>
        <w:t xml:space="preserve">(1) Когато като Гаранция за изпълнение се представя застраховка, </w:t>
      </w:r>
      <w:r w:rsidRPr="006D7E97">
        <w:rPr>
          <w:rFonts w:eastAsia="Times New Roman" w:cs="Times New Roman"/>
          <w:b/>
          <w:szCs w:val="24"/>
          <w:lang w:val="bg-BG"/>
        </w:rPr>
        <w:t>ИЗПЪЛНИТЕЛЯТ</w:t>
      </w:r>
      <w:r w:rsidRPr="00EB703A">
        <w:rPr>
          <w:rFonts w:eastAsia="Times New Roman" w:cs="Times New Roman"/>
          <w:szCs w:val="24"/>
          <w:lang w:val="bg-BG"/>
        </w:rPr>
        <w:t xml:space="preserve"> предава на </w:t>
      </w:r>
      <w:r w:rsidRPr="006D7E97">
        <w:rPr>
          <w:rFonts w:eastAsia="Times New Roman" w:cs="Times New Roman"/>
          <w:b/>
          <w:szCs w:val="24"/>
          <w:lang w:val="bg-BG"/>
        </w:rPr>
        <w:t>ВЪЗЛОЖИТЕЛЯ</w:t>
      </w:r>
      <w:r w:rsidRPr="00EB703A">
        <w:rPr>
          <w:rFonts w:eastAsia="Times New Roman" w:cs="Times New Roman"/>
          <w:szCs w:val="24"/>
          <w:lang w:val="bg-BG"/>
        </w:rPr>
        <w:t xml:space="preserve"> оригинален екземпляр на застрахователна полица, предварително съгласувана с </w:t>
      </w:r>
      <w:r w:rsidRPr="006D7E97">
        <w:rPr>
          <w:rFonts w:eastAsia="Times New Roman" w:cs="Times New Roman"/>
          <w:b/>
          <w:szCs w:val="24"/>
          <w:lang w:val="bg-BG"/>
        </w:rPr>
        <w:t>ВЪЗЛОЖИТЕЛЯ</w:t>
      </w:r>
      <w:r w:rsidRPr="00EB703A">
        <w:rPr>
          <w:rFonts w:eastAsia="Times New Roman" w:cs="Times New Roman"/>
          <w:szCs w:val="24"/>
          <w:lang w:val="bg-BG"/>
        </w:rPr>
        <w:t xml:space="preserve">, издадена в полза на </w:t>
      </w:r>
      <w:r w:rsidRPr="006D7E97">
        <w:rPr>
          <w:rFonts w:eastAsia="Times New Roman" w:cs="Times New Roman"/>
          <w:b/>
          <w:szCs w:val="24"/>
          <w:lang w:val="bg-BG"/>
        </w:rPr>
        <w:t>ВЪЗЛОЖИТЕЛЯ</w:t>
      </w:r>
      <w:r w:rsidRPr="00EB703A">
        <w:rPr>
          <w:rFonts w:eastAsia="Times New Roman" w:cs="Times New Roman"/>
          <w:szCs w:val="24"/>
          <w:lang w:val="bg-BG"/>
        </w:rPr>
        <w:t xml:space="preserve">, в която </w:t>
      </w:r>
      <w:r w:rsidRPr="006D7E97">
        <w:rPr>
          <w:rFonts w:eastAsia="Times New Roman" w:cs="Times New Roman"/>
          <w:b/>
          <w:szCs w:val="24"/>
          <w:lang w:val="bg-BG"/>
        </w:rPr>
        <w:t>ВЪЗЛОЖИТЕЛЯТ</w:t>
      </w:r>
      <w:r w:rsidRPr="00EB703A">
        <w:rPr>
          <w:rFonts w:eastAsia="Times New Roman" w:cs="Times New Roman"/>
          <w:szCs w:val="24"/>
          <w:lang w:val="bg-BG"/>
        </w:rPr>
        <w:t xml:space="preserve"> е посочен като трето ползващо се лице (бенефициер), която трябва да отговаря на следните изисквания:</w:t>
      </w:r>
    </w:p>
    <w:p w14:paraId="1F2F2553" w14:textId="77777777" w:rsidR="005C3601" w:rsidRPr="00EB703A" w:rsidRDefault="005C3601" w:rsidP="005C3601">
      <w:pPr>
        <w:pStyle w:val="ListParagraph"/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rPr>
          <w:rFonts w:eastAsia="Times New Roman" w:cs="Times New Roman"/>
          <w:szCs w:val="24"/>
          <w:lang w:val="bg-BG"/>
        </w:rPr>
      </w:pPr>
      <w:r w:rsidRPr="0040365A">
        <w:rPr>
          <w:rFonts w:eastAsia="Times New Roman" w:cs="Times New Roman"/>
          <w:szCs w:val="24"/>
          <w:lang w:val="bg-BG"/>
        </w:rPr>
        <w:lastRenderedPageBreak/>
        <w:t xml:space="preserve"> да о</w:t>
      </w:r>
      <w:r>
        <w:rPr>
          <w:rFonts w:eastAsia="Times New Roman" w:cs="Times New Roman"/>
          <w:szCs w:val="24"/>
          <w:lang w:val="bg-BG"/>
        </w:rPr>
        <w:t>безпечава изпълнението на този д</w:t>
      </w:r>
      <w:r w:rsidRPr="0040365A">
        <w:rPr>
          <w:rFonts w:eastAsia="Times New Roman" w:cs="Times New Roman"/>
          <w:szCs w:val="24"/>
          <w:lang w:val="bg-BG"/>
        </w:rPr>
        <w:t xml:space="preserve">оговор чрез покритие на отговорността на </w:t>
      </w:r>
      <w:r w:rsidRPr="00EB703A">
        <w:rPr>
          <w:rFonts w:eastAsia="Times New Roman" w:cs="Times New Roman"/>
          <w:b/>
          <w:szCs w:val="24"/>
          <w:lang w:val="bg-BG"/>
        </w:rPr>
        <w:t>ИЗПЪЛНИТЕЛЯ</w:t>
      </w:r>
      <w:r>
        <w:rPr>
          <w:rFonts w:eastAsia="Times New Roman" w:cs="Times New Roman"/>
          <w:szCs w:val="24"/>
          <w:lang w:val="bg-BG"/>
        </w:rPr>
        <w:t xml:space="preserve"> в определения в чл. 12, ал. 1</w:t>
      </w:r>
      <w:r w:rsidRPr="0040365A">
        <w:rPr>
          <w:rFonts w:eastAsia="Times New Roman" w:cs="Times New Roman"/>
          <w:szCs w:val="24"/>
          <w:lang w:val="bg-BG"/>
        </w:rPr>
        <w:t xml:space="preserve"> размер;</w:t>
      </w:r>
    </w:p>
    <w:p w14:paraId="6EB7959A" w14:textId="77777777" w:rsidR="005C3601" w:rsidRPr="00EB703A" w:rsidRDefault="005C3601" w:rsidP="005C3601">
      <w:pPr>
        <w:pStyle w:val="ListParagraph"/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rPr>
          <w:rFonts w:eastAsia="Times New Roman" w:cs="Times New Roman"/>
          <w:szCs w:val="24"/>
          <w:lang w:val="bg-BG"/>
        </w:rPr>
      </w:pPr>
      <w:r w:rsidRPr="0040365A">
        <w:rPr>
          <w:rFonts w:eastAsia="Times New Roman" w:cs="Times New Roman"/>
          <w:szCs w:val="24"/>
          <w:lang w:val="bg-BG"/>
        </w:rPr>
        <w:t xml:space="preserve"> да бъде със срок на валиднос</w:t>
      </w:r>
      <w:r>
        <w:rPr>
          <w:rFonts w:eastAsia="Times New Roman" w:cs="Times New Roman"/>
          <w:szCs w:val="24"/>
          <w:lang w:val="bg-BG"/>
        </w:rPr>
        <w:t>т за целия срок на действие на д</w:t>
      </w:r>
      <w:r w:rsidRPr="0040365A">
        <w:rPr>
          <w:rFonts w:eastAsia="Times New Roman" w:cs="Times New Roman"/>
          <w:szCs w:val="24"/>
          <w:lang w:val="bg-BG"/>
        </w:rPr>
        <w:t xml:space="preserve">оговора, плюс 30 (тридесет) дни, като при необходимост срокът на валидност на гаранцията се удължава или се издава нова. </w:t>
      </w:r>
    </w:p>
    <w:p w14:paraId="13F3147B" w14:textId="77777777" w:rsidR="005C3601" w:rsidRPr="0040365A" w:rsidRDefault="005C3601" w:rsidP="005C3601">
      <w:pPr>
        <w:pStyle w:val="ListParagraph"/>
        <w:numPr>
          <w:ilvl w:val="0"/>
          <w:numId w:val="13"/>
        </w:numPr>
        <w:tabs>
          <w:tab w:val="left" w:pos="851"/>
        </w:tabs>
        <w:spacing w:line="360" w:lineRule="auto"/>
        <w:ind w:left="0" w:firstLine="567"/>
        <w:rPr>
          <w:rFonts w:eastAsia="Times New Roman" w:cs="Times New Roman"/>
          <w:szCs w:val="24"/>
          <w:lang w:val="bg-BG"/>
        </w:rPr>
      </w:pPr>
      <w:r w:rsidRPr="0040365A">
        <w:rPr>
          <w:rFonts w:eastAsia="Times New Roman" w:cs="Times New Roman"/>
          <w:szCs w:val="24"/>
          <w:lang w:val="bg-BG"/>
        </w:rPr>
        <w:t>Застрахователната премията по застраховката следва да е платена на сто процента (не се допуска разсрочено заплащане на застрахователната премия) и не може да бъде използвана за обезпечение на отговорността на изпълнителя по друг договор.</w:t>
      </w:r>
    </w:p>
    <w:p w14:paraId="6F657CEF" w14:textId="77777777" w:rsidR="005C3601" w:rsidRPr="0040365A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40365A">
        <w:rPr>
          <w:rFonts w:eastAsia="Times New Roman" w:cs="Times New Roman"/>
          <w:szCs w:val="24"/>
          <w:lang w:val="bg-BG"/>
        </w:rPr>
        <w:t xml:space="preserve">(2) Разходите по сключването на застрахователния договор и поддържането на валидността на застраховката за изисквания срок, както </w:t>
      </w:r>
      <w:r w:rsidRPr="005B7D40">
        <w:rPr>
          <w:rFonts w:eastAsia="Times New Roman" w:cs="Times New Roman"/>
          <w:szCs w:val="24"/>
          <w:lang w:val="bg-BG"/>
        </w:rPr>
        <w:t xml:space="preserve">и по всяко изплащане на застрахователно обезщетение в полза на </w:t>
      </w:r>
      <w:r w:rsidRPr="00EB703A">
        <w:rPr>
          <w:rFonts w:eastAsia="Times New Roman" w:cs="Times New Roman"/>
          <w:b/>
          <w:szCs w:val="24"/>
          <w:lang w:val="bg-BG"/>
        </w:rPr>
        <w:t>ВЪЗЛОЖИТЕЛЯ</w:t>
      </w:r>
      <w:r w:rsidRPr="0040365A">
        <w:rPr>
          <w:rFonts w:eastAsia="Times New Roman" w:cs="Times New Roman"/>
          <w:szCs w:val="24"/>
          <w:lang w:val="bg-BG"/>
        </w:rPr>
        <w:t xml:space="preserve">, при наличието на основание за това, са за сметка на </w:t>
      </w:r>
      <w:r w:rsidRPr="00EB703A">
        <w:rPr>
          <w:rFonts w:eastAsia="Times New Roman" w:cs="Times New Roman"/>
          <w:b/>
          <w:szCs w:val="24"/>
          <w:lang w:val="bg-BG"/>
        </w:rPr>
        <w:t>ИЗПЪЛНИТЕЛЯ</w:t>
      </w:r>
      <w:r w:rsidRPr="0040365A">
        <w:rPr>
          <w:rFonts w:eastAsia="Times New Roman" w:cs="Times New Roman"/>
          <w:szCs w:val="24"/>
          <w:lang w:val="bg-BG"/>
        </w:rPr>
        <w:t xml:space="preserve"> </w:t>
      </w:r>
    </w:p>
    <w:p w14:paraId="2376DD41" w14:textId="77777777" w:rsidR="005C3601" w:rsidRPr="00EB703A" w:rsidRDefault="005C3601" w:rsidP="005C3601">
      <w:pPr>
        <w:pStyle w:val="ListParagraph"/>
        <w:numPr>
          <w:ilvl w:val="0"/>
          <w:numId w:val="11"/>
        </w:numPr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 w:rsidRPr="00DB3B64">
        <w:rPr>
          <w:rFonts w:eastAsia="Times New Roman" w:cs="Times New Roman"/>
          <w:b/>
          <w:szCs w:val="24"/>
          <w:lang w:val="bg-BG"/>
        </w:rPr>
        <w:t xml:space="preserve">(1) </w:t>
      </w:r>
      <w:r w:rsidRPr="0040365A">
        <w:rPr>
          <w:rFonts w:eastAsia="Times New Roman" w:cs="Times New Roman"/>
          <w:b/>
          <w:szCs w:val="24"/>
          <w:lang w:val="bg-BG"/>
        </w:rPr>
        <w:t>ВЪЗЛОЖИТЕЛЯТ</w:t>
      </w:r>
      <w:r w:rsidRPr="00EB703A">
        <w:rPr>
          <w:rFonts w:eastAsia="Times New Roman" w:cs="Times New Roman"/>
          <w:szCs w:val="24"/>
          <w:lang w:val="bg-BG"/>
        </w:rPr>
        <w:t xml:space="preserve"> освобождава гаранцията за изпълнение, както следва:</w:t>
      </w:r>
    </w:p>
    <w:p w14:paraId="2212C6FB" w14:textId="48BB430B" w:rsidR="005C3601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>
        <w:rPr>
          <w:rFonts w:eastAsia="Times New Roman"/>
          <w:lang w:val="bg-BG"/>
        </w:rPr>
        <w:t xml:space="preserve">1. </w:t>
      </w:r>
      <w:r w:rsidRPr="00EB703A">
        <w:rPr>
          <w:rFonts w:eastAsia="Times New Roman" w:cs="Times New Roman"/>
          <w:szCs w:val="24"/>
          <w:lang w:val="bg-BG"/>
        </w:rPr>
        <w:t xml:space="preserve">Сумата по чл. </w:t>
      </w:r>
      <w:r>
        <w:rPr>
          <w:rFonts w:eastAsia="Times New Roman" w:cs="Times New Roman"/>
          <w:szCs w:val="24"/>
          <w:lang w:val="bg-BG"/>
        </w:rPr>
        <w:t>12</w:t>
      </w:r>
      <w:r w:rsidRPr="00EB703A">
        <w:rPr>
          <w:rFonts w:eastAsia="Times New Roman" w:cs="Times New Roman"/>
          <w:szCs w:val="24"/>
          <w:lang w:val="bg-BG"/>
        </w:rPr>
        <w:t>, ал. 2, т. 1 се освобождава в срок до 30 (тридесет) дни след окончателното приемане на</w:t>
      </w:r>
      <w:r w:rsidR="00CD49FC">
        <w:rPr>
          <w:rFonts w:eastAsia="Times New Roman" w:cs="Times New Roman"/>
          <w:szCs w:val="24"/>
          <w:lang w:val="bg-BG"/>
        </w:rPr>
        <w:t xml:space="preserve"> последната доставка в 24-месечния период на заявки</w:t>
      </w:r>
      <w:r w:rsidRPr="00EB703A">
        <w:rPr>
          <w:rFonts w:eastAsia="Times New Roman" w:cs="Times New Roman"/>
          <w:szCs w:val="24"/>
          <w:lang w:val="bg-BG"/>
        </w:rPr>
        <w:t xml:space="preserve">, ако липсват основания за задържането от страна на </w:t>
      </w:r>
      <w:r w:rsidRPr="00087649">
        <w:rPr>
          <w:rFonts w:eastAsia="Times New Roman" w:cs="Times New Roman"/>
          <w:b/>
          <w:szCs w:val="24"/>
          <w:lang w:val="bg-BG"/>
        </w:rPr>
        <w:t>ВЪЗЛОЖИТЕЛЯ</w:t>
      </w:r>
      <w:r w:rsidRPr="00EB703A">
        <w:rPr>
          <w:rFonts w:eastAsia="Times New Roman" w:cs="Times New Roman"/>
          <w:szCs w:val="24"/>
          <w:lang w:val="bg-BG"/>
        </w:rPr>
        <w:t>, на каквато и да е сума по нея.</w:t>
      </w:r>
    </w:p>
    <w:p w14:paraId="45683FC9" w14:textId="77777777" w:rsidR="005C3601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>2. Сумата по чл. 12</w:t>
      </w:r>
      <w:r w:rsidRPr="00EB703A">
        <w:rPr>
          <w:rFonts w:eastAsia="Times New Roman" w:cs="Times New Roman"/>
          <w:szCs w:val="24"/>
          <w:lang w:val="bg-BG"/>
        </w:rPr>
        <w:t>, ал. 2, т. 2 се освобождава</w:t>
      </w:r>
      <w:r>
        <w:rPr>
          <w:rFonts w:eastAsia="Times New Roman" w:cs="Times New Roman"/>
          <w:szCs w:val="24"/>
          <w:lang w:val="bg-BG"/>
        </w:rPr>
        <w:t xml:space="preserve"> </w:t>
      </w:r>
      <w:r w:rsidRPr="00EB703A">
        <w:rPr>
          <w:rFonts w:eastAsia="Times New Roman" w:cs="Times New Roman"/>
          <w:szCs w:val="24"/>
          <w:lang w:val="bg-BG"/>
        </w:rPr>
        <w:t xml:space="preserve">в срок до 30 (тридесет) дни след изтичане на срока на </w:t>
      </w:r>
      <w:r w:rsidRPr="0040365A">
        <w:rPr>
          <w:rFonts w:eastAsia="Times New Roman" w:cs="Times New Roman"/>
          <w:szCs w:val="24"/>
          <w:lang w:val="bg-BG"/>
        </w:rPr>
        <w:t>гаранционното обслужване</w:t>
      </w:r>
      <w:r w:rsidR="007241AA" w:rsidRPr="007241AA">
        <w:rPr>
          <w:rFonts w:eastAsia="Times New Roman" w:cs="Times New Roman"/>
          <w:szCs w:val="24"/>
          <w:lang w:val="bg-BG"/>
        </w:rPr>
        <w:t>, в случай, че не</w:t>
      </w:r>
      <w:r w:rsidRPr="00EB703A">
        <w:rPr>
          <w:rFonts w:eastAsia="Times New Roman" w:cs="Times New Roman"/>
          <w:szCs w:val="24"/>
          <w:lang w:val="bg-BG"/>
        </w:rPr>
        <w:t xml:space="preserve"> липсват основания за задържането от страна на </w:t>
      </w:r>
      <w:r w:rsidRPr="00087649">
        <w:rPr>
          <w:rFonts w:eastAsia="Times New Roman" w:cs="Times New Roman"/>
          <w:b/>
          <w:szCs w:val="24"/>
          <w:lang w:val="bg-BG"/>
        </w:rPr>
        <w:t>ВЪЗЛОЖИТЕЛЯ</w:t>
      </w:r>
      <w:r w:rsidRPr="00EB703A">
        <w:rPr>
          <w:rFonts w:eastAsia="Times New Roman" w:cs="Times New Roman"/>
          <w:szCs w:val="24"/>
          <w:lang w:val="bg-BG"/>
        </w:rPr>
        <w:t>, на каквато и да е сума по нея</w:t>
      </w:r>
      <w:r>
        <w:rPr>
          <w:rFonts w:eastAsia="Times New Roman" w:cs="Times New Roman"/>
          <w:szCs w:val="24"/>
          <w:lang w:val="bg-BG"/>
        </w:rPr>
        <w:t>.</w:t>
      </w:r>
    </w:p>
    <w:p w14:paraId="4B63C920" w14:textId="77777777" w:rsidR="005C3601" w:rsidRPr="00EB703A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EB703A">
        <w:rPr>
          <w:rFonts w:eastAsia="Times New Roman" w:cs="Times New Roman"/>
          <w:szCs w:val="24"/>
          <w:lang w:val="bg-BG"/>
        </w:rPr>
        <w:t>(2) Освобождаването на Гаранцията за изпълнение се извършва, както следва:</w:t>
      </w:r>
    </w:p>
    <w:p w14:paraId="4E27B8ED" w14:textId="77777777" w:rsidR="005C3601" w:rsidRPr="0040365A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40365A">
        <w:rPr>
          <w:rFonts w:eastAsia="Times New Roman" w:cs="Times New Roman"/>
          <w:szCs w:val="24"/>
          <w:lang w:val="bg-BG"/>
        </w:rPr>
        <w:t xml:space="preserve">1. когато е във формата на парична сума – чрез превеждане на сумата по банковата сметка на </w:t>
      </w:r>
      <w:r w:rsidRPr="00DB3B64">
        <w:rPr>
          <w:rFonts w:eastAsia="Times New Roman" w:cs="Times New Roman"/>
          <w:b/>
          <w:szCs w:val="24"/>
          <w:lang w:val="bg-BG"/>
        </w:rPr>
        <w:t>ИЗПЪЛНИТЕЛЯ</w:t>
      </w:r>
      <w:r>
        <w:rPr>
          <w:rFonts w:eastAsia="Times New Roman" w:cs="Times New Roman"/>
          <w:szCs w:val="24"/>
          <w:lang w:val="bg-BG"/>
        </w:rPr>
        <w:t>, посочена в чл. 12, ал. 1 от д</w:t>
      </w:r>
      <w:r w:rsidRPr="0040365A">
        <w:rPr>
          <w:rFonts w:eastAsia="Times New Roman" w:cs="Times New Roman"/>
          <w:szCs w:val="24"/>
          <w:lang w:val="bg-BG"/>
        </w:rPr>
        <w:t xml:space="preserve">оговора; </w:t>
      </w:r>
    </w:p>
    <w:p w14:paraId="64EE2FF1" w14:textId="77777777" w:rsidR="005C3601" w:rsidRPr="0040365A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40365A">
        <w:rPr>
          <w:rFonts w:eastAsia="Times New Roman" w:cs="Times New Roman"/>
          <w:szCs w:val="24"/>
          <w:lang w:val="bg-BG"/>
        </w:rPr>
        <w:t xml:space="preserve">2. когато е във формата на банкова гаранция – чрез връщане на нейния оригинал на представител на </w:t>
      </w:r>
      <w:r w:rsidRPr="00DB3B64">
        <w:rPr>
          <w:rFonts w:eastAsia="Times New Roman" w:cs="Times New Roman"/>
          <w:b/>
          <w:szCs w:val="24"/>
          <w:lang w:val="bg-BG"/>
        </w:rPr>
        <w:t>ИЗПЪЛНИТЕЛЯ</w:t>
      </w:r>
      <w:r w:rsidRPr="0040365A">
        <w:rPr>
          <w:rFonts w:eastAsia="Times New Roman" w:cs="Times New Roman"/>
          <w:szCs w:val="24"/>
          <w:lang w:val="bg-BG"/>
        </w:rPr>
        <w:t xml:space="preserve"> или упълномощено от него лице;</w:t>
      </w:r>
    </w:p>
    <w:p w14:paraId="20B21435" w14:textId="77777777" w:rsidR="005C3601" w:rsidRPr="0040365A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5B7D40">
        <w:rPr>
          <w:rFonts w:eastAsia="Times New Roman" w:cs="Times New Roman"/>
          <w:szCs w:val="24"/>
          <w:lang w:val="bg-BG"/>
        </w:rPr>
        <w:t xml:space="preserve">3. когато е във формата на застраховка – чрез връщане на оригинала на застрахователната полица/застрахователния сертификат на представител на </w:t>
      </w:r>
      <w:r w:rsidRPr="00DB3B64">
        <w:rPr>
          <w:rFonts w:eastAsia="Times New Roman" w:cs="Times New Roman"/>
          <w:b/>
          <w:szCs w:val="24"/>
          <w:lang w:val="bg-BG"/>
        </w:rPr>
        <w:t>ИЗПЪЛНИТЕЛЯ</w:t>
      </w:r>
      <w:r w:rsidRPr="0040365A">
        <w:rPr>
          <w:rFonts w:eastAsia="Times New Roman" w:cs="Times New Roman"/>
          <w:szCs w:val="24"/>
          <w:lang w:val="bg-BG"/>
        </w:rPr>
        <w:t xml:space="preserve"> или упълномощено от него лице.</w:t>
      </w:r>
    </w:p>
    <w:p w14:paraId="6ABDFF0E" w14:textId="77777777" w:rsidR="005C3601" w:rsidRPr="0040365A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40365A">
        <w:rPr>
          <w:rFonts w:eastAsia="Times New Roman" w:cs="Times New Roman"/>
          <w:szCs w:val="24"/>
          <w:lang w:val="bg-BG"/>
        </w:rPr>
        <w:t xml:space="preserve">(3) Гаранцията или съответната част от нея не се освобождава от </w:t>
      </w:r>
      <w:r w:rsidRPr="00DB3B64">
        <w:rPr>
          <w:rFonts w:eastAsia="Times New Roman" w:cs="Times New Roman"/>
          <w:b/>
          <w:szCs w:val="24"/>
          <w:lang w:val="bg-BG"/>
        </w:rPr>
        <w:t>ВЪЗЛОЖИТЕЛЯ</w:t>
      </w:r>
      <w:r w:rsidRPr="0040365A">
        <w:rPr>
          <w:rFonts w:eastAsia="Times New Roman" w:cs="Times New Roman"/>
          <w:szCs w:val="24"/>
          <w:lang w:val="bg-BG"/>
        </w:rPr>
        <w:t xml:space="preserve">, ако в процеса на изпълнение на </w:t>
      </w:r>
      <w:r>
        <w:rPr>
          <w:rFonts w:eastAsia="Times New Roman" w:cs="Times New Roman"/>
          <w:szCs w:val="24"/>
          <w:lang w:val="bg-BG"/>
        </w:rPr>
        <w:t>д</w:t>
      </w:r>
      <w:r w:rsidRPr="0040365A">
        <w:rPr>
          <w:rFonts w:eastAsia="Times New Roman" w:cs="Times New Roman"/>
          <w:szCs w:val="24"/>
          <w:lang w:val="bg-BG"/>
        </w:rPr>
        <w:t xml:space="preserve">оговора е възникнал спор между Страните относно неизпълнение на задълженията на </w:t>
      </w:r>
      <w:r w:rsidRPr="00DB3B64">
        <w:rPr>
          <w:rFonts w:eastAsia="Times New Roman" w:cs="Times New Roman"/>
          <w:b/>
          <w:szCs w:val="24"/>
          <w:lang w:val="bg-BG"/>
        </w:rPr>
        <w:t>ИЗПЪЛНИТЕЛЯ</w:t>
      </w:r>
      <w:r w:rsidRPr="0040365A">
        <w:rPr>
          <w:rFonts w:eastAsia="Times New Roman" w:cs="Times New Roman"/>
          <w:szCs w:val="24"/>
          <w:lang w:val="bg-BG"/>
        </w:rPr>
        <w:t xml:space="preserve"> и въпросът е отнесен за решаване пред съд. При решаване на спора в полза на </w:t>
      </w:r>
      <w:r w:rsidRPr="00DB3B64">
        <w:rPr>
          <w:rFonts w:eastAsia="Times New Roman" w:cs="Times New Roman"/>
          <w:b/>
          <w:szCs w:val="24"/>
          <w:lang w:val="bg-BG"/>
        </w:rPr>
        <w:t>ВЪЗЛОЖИТЕЛЯ</w:t>
      </w:r>
      <w:r w:rsidRPr="0040365A">
        <w:rPr>
          <w:rFonts w:eastAsia="Times New Roman" w:cs="Times New Roman"/>
          <w:szCs w:val="24"/>
          <w:lang w:val="bg-BG"/>
        </w:rPr>
        <w:t xml:space="preserve"> той може да пристъпи към усвояване на гаранциите.</w:t>
      </w:r>
    </w:p>
    <w:p w14:paraId="15EEB912" w14:textId="77777777" w:rsidR="005C3601" w:rsidRPr="005B7D40" w:rsidRDefault="005C3601" w:rsidP="005C3601">
      <w:pPr>
        <w:pStyle w:val="ListParagraph"/>
        <w:numPr>
          <w:ilvl w:val="0"/>
          <w:numId w:val="11"/>
        </w:numPr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 w:rsidRPr="00DB3B64">
        <w:rPr>
          <w:rFonts w:eastAsia="Times New Roman" w:cs="Times New Roman"/>
          <w:b/>
          <w:szCs w:val="24"/>
          <w:lang w:val="bg-BG"/>
        </w:rPr>
        <w:t>ВЪЗЛОЖИТЕЛЯТ</w:t>
      </w:r>
      <w:r w:rsidRPr="005B7D40">
        <w:rPr>
          <w:rFonts w:eastAsia="Times New Roman" w:cs="Times New Roman"/>
          <w:szCs w:val="24"/>
          <w:lang w:val="bg-BG"/>
        </w:rPr>
        <w:t xml:space="preserve"> има право да задържи съответна част и да се удовлетвори от Гаранцията за изпълнение, когато </w:t>
      </w:r>
      <w:r w:rsidRPr="00DB3B64">
        <w:rPr>
          <w:rFonts w:eastAsia="Times New Roman" w:cs="Times New Roman"/>
          <w:b/>
          <w:szCs w:val="24"/>
          <w:lang w:val="bg-BG"/>
        </w:rPr>
        <w:t>ИЗПЪЛНИТЕЛЯТ</w:t>
      </w:r>
      <w:r w:rsidRPr="005B7D40">
        <w:rPr>
          <w:rFonts w:eastAsia="Times New Roman" w:cs="Times New Roman"/>
          <w:szCs w:val="24"/>
          <w:lang w:val="bg-BG"/>
        </w:rPr>
        <w:t xml:space="preserve"> не изпълни н</w:t>
      </w:r>
      <w:r w:rsidRPr="0040365A">
        <w:rPr>
          <w:rFonts w:eastAsia="Times New Roman" w:cs="Times New Roman"/>
          <w:szCs w:val="24"/>
          <w:lang w:val="bg-BG"/>
        </w:rPr>
        <w:t xml:space="preserve">якое от неговите задължения по </w:t>
      </w:r>
      <w:r>
        <w:rPr>
          <w:rFonts w:eastAsia="Times New Roman" w:cs="Times New Roman"/>
          <w:szCs w:val="24"/>
          <w:lang w:val="bg-BG"/>
        </w:rPr>
        <w:t>д</w:t>
      </w:r>
      <w:r w:rsidRPr="005B7D40">
        <w:rPr>
          <w:rFonts w:eastAsia="Times New Roman" w:cs="Times New Roman"/>
          <w:szCs w:val="24"/>
          <w:lang w:val="bg-BG"/>
        </w:rPr>
        <w:t xml:space="preserve">оговора, както и в случаите на лошо, частично и забавено изпълнение на което и да е задължение </w:t>
      </w:r>
      <w:r w:rsidRPr="005B7D40">
        <w:rPr>
          <w:rFonts w:eastAsia="Times New Roman" w:cs="Times New Roman"/>
          <w:szCs w:val="24"/>
          <w:lang w:val="bg-BG"/>
        </w:rPr>
        <w:lastRenderedPageBreak/>
        <w:t xml:space="preserve">на </w:t>
      </w:r>
      <w:r w:rsidRPr="00DB3B64">
        <w:rPr>
          <w:rFonts w:eastAsia="Times New Roman" w:cs="Times New Roman"/>
          <w:b/>
          <w:szCs w:val="24"/>
          <w:lang w:val="bg-BG"/>
        </w:rPr>
        <w:t>ИЗПЪЛНИТЕЛЯ</w:t>
      </w:r>
      <w:r w:rsidRPr="005B7D40">
        <w:rPr>
          <w:rFonts w:eastAsia="Times New Roman" w:cs="Times New Roman"/>
          <w:szCs w:val="24"/>
          <w:lang w:val="bg-BG"/>
        </w:rPr>
        <w:t>, като усвои такава част от Гаранцията за изпълнение, коят</w:t>
      </w:r>
      <w:r>
        <w:rPr>
          <w:rFonts w:eastAsia="Times New Roman" w:cs="Times New Roman"/>
          <w:szCs w:val="24"/>
          <w:lang w:val="bg-BG"/>
        </w:rPr>
        <w:t>о съответства на уговорената в д</w:t>
      </w:r>
      <w:r w:rsidRPr="005B7D40">
        <w:rPr>
          <w:rFonts w:eastAsia="Times New Roman" w:cs="Times New Roman"/>
          <w:szCs w:val="24"/>
          <w:lang w:val="bg-BG"/>
        </w:rPr>
        <w:t>оговора неустойка за съответния случай на неизпълнение.</w:t>
      </w:r>
    </w:p>
    <w:p w14:paraId="023E9A1F" w14:textId="77777777" w:rsidR="005C3601" w:rsidRPr="00EB703A" w:rsidRDefault="005C3601" w:rsidP="005C3601">
      <w:pPr>
        <w:pStyle w:val="ListParagraph"/>
        <w:numPr>
          <w:ilvl w:val="0"/>
          <w:numId w:val="11"/>
        </w:numPr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 w:rsidRPr="00DB3B64">
        <w:rPr>
          <w:rFonts w:eastAsia="Times New Roman" w:cs="Times New Roman"/>
          <w:b/>
          <w:szCs w:val="24"/>
          <w:lang w:val="bg-BG"/>
        </w:rPr>
        <w:t>ВЪЗЛОЖИТЕЛЯТ</w:t>
      </w:r>
      <w:r w:rsidRPr="005B7D40">
        <w:rPr>
          <w:rFonts w:eastAsia="Times New Roman" w:cs="Times New Roman"/>
          <w:szCs w:val="24"/>
          <w:lang w:val="bg-BG"/>
        </w:rPr>
        <w:t xml:space="preserve"> има право да задържи Гаранцията за изпълнение в пълен размер, в следните случаи:</w:t>
      </w:r>
    </w:p>
    <w:p w14:paraId="36AB3BAE" w14:textId="77777777" w:rsidR="005C3601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EB703A">
        <w:rPr>
          <w:rFonts w:eastAsia="Times New Roman" w:cs="Times New Roman"/>
          <w:szCs w:val="24"/>
          <w:lang w:val="bg-BG"/>
        </w:rPr>
        <w:t>1. при пъл</w:t>
      </w:r>
      <w:r w:rsidRPr="0040365A">
        <w:rPr>
          <w:rFonts w:eastAsia="Times New Roman" w:cs="Times New Roman"/>
          <w:szCs w:val="24"/>
          <w:lang w:val="bg-BG"/>
        </w:rPr>
        <w:t>но неизпълнение и разваляне на д</w:t>
      </w:r>
      <w:r w:rsidRPr="00EB703A">
        <w:rPr>
          <w:rFonts w:eastAsia="Times New Roman" w:cs="Times New Roman"/>
          <w:szCs w:val="24"/>
          <w:lang w:val="bg-BG"/>
        </w:rPr>
        <w:t xml:space="preserve">оговора от страна на </w:t>
      </w:r>
      <w:r w:rsidRPr="00DB3B64">
        <w:rPr>
          <w:rFonts w:eastAsia="Times New Roman" w:cs="Times New Roman"/>
          <w:b/>
          <w:szCs w:val="24"/>
          <w:lang w:val="bg-BG"/>
        </w:rPr>
        <w:t>ВЪЗЛОЖИТЕЛЯ</w:t>
      </w:r>
      <w:r w:rsidRPr="00EB703A">
        <w:rPr>
          <w:rFonts w:eastAsia="Times New Roman" w:cs="Times New Roman"/>
          <w:szCs w:val="24"/>
          <w:lang w:val="bg-BG"/>
        </w:rPr>
        <w:t xml:space="preserve"> на това основание; </w:t>
      </w:r>
    </w:p>
    <w:p w14:paraId="621D4054" w14:textId="77777777" w:rsidR="005C3601" w:rsidRPr="00EB703A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EB703A">
        <w:rPr>
          <w:rFonts w:eastAsia="Times New Roman" w:cs="Times New Roman"/>
          <w:szCs w:val="24"/>
          <w:lang w:val="bg-BG"/>
        </w:rPr>
        <w:t xml:space="preserve">2. при прекратяване на дейността на </w:t>
      </w:r>
      <w:r w:rsidRPr="00DB3B64">
        <w:rPr>
          <w:rFonts w:eastAsia="Times New Roman" w:cs="Times New Roman"/>
          <w:b/>
          <w:szCs w:val="24"/>
          <w:lang w:val="bg-BG"/>
        </w:rPr>
        <w:t>ИЗПЪЛНИТЕЛЯ</w:t>
      </w:r>
      <w:r w:rsidRPr="00EB703A">
        <w:rPr>
          <w:rFonts w:eastAsia="Times New Roman" w:cs="Times New Roman"/>
          <w:szCs w:val="24"/>
          <w:lang w:val="bg-BG"/>
        </w:rPr>
        <w:t xml:space="preserve"> или при обявяването му в несъстоятелност.</w:t>
      </w:r>
    </w:p>
    <w:p w14:paraId="1739B740" w14:textId="77777777" w:rsidR="005C3601" w:rsidRPr="00EB703A" w:rsidRDefault="005C3601" w:rsidP="005C3601">
      <w:pPr>
        <w:pStyle w:val="ListParagraph"/>
        <w:numPr>
          <w:ilvl w:val="0"/>
          <w:numId w:val="11"/>
        </w:numPr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 w:rsidRPr="00EB703A">
        <w:rPr>
          <w:rFonts w:eastAsia="Times New Roman" w:cs="Times New Roman"/>
          <w:szCs w:val="24"/>
          <w:lang w:val="bg-BG"/>
        </w:rPr>
        <w:t xml:space="preserve">Във всеки случай на задържане на Гаранцията за изпълнение, </w:t>
      </w:r>
      <w:r w:rsidRPr="00DB3B64">
        <w:rPr>
          <w:rFonts w:eastAsia="Times New Roman" w:cs="Times New Roman"/>
          <w:b/>
          <w:szCs w:val="24"/>
          <w:lang w:val="bg-BG"/>
        </w:rPr>
        <w:t>ВЪЗЛОЖИТЕЛЯТ</w:t>
      </w:r>
      <w:r w:rsidRPr="00EB703A">
        <w:rPr>
          <w:rFonts w:eastAsia="Times New Roman" w:cs="Times New Roman"/>
          <w:szCs w:val="24"/>
          <w:lang w:val="bg-BG"/>
        </w:rPr>
        <w:t xml:space="preserve"> уведомява </w:t>
      </w:r>
      <w:r w:rsidRPr="00DB3B64">
        <w:rPr>
          <w:rFonts w:eastAsia="Times New Roman" w:cs="Times New Roman"/>
          <w:b/>
          <w:szCs w:val="24"/>
          <w:lang w:val="bg-BG"/>
        </w:rPr>
        <w:t>ИЗПЪЛНИТЕЛЯ</w:t>
      </w:r>
      <w:r w:rsidRPr="00EB703A">
        <w:rPr>
          <w:rFonts w:eastAsia="Times New Roman" w:cs="Times New Roman"/>
          <w:szCs w:val="24"/>
          <w:lang w:val="bg-BG"/>
        </w:rPr>
        <w:t xml:space="preserve"> за задържането и неговото основание. Задържането на Гаранцията за изпълнение изцяло или частично не изчерпва правата на </w:t>
      </w:r>
      <w:r w:rsidRPr="00DB3B64">
        <w:rPr>
          <w:rFonts w:eastAsia="Times New Roman" w:cs="Times New Roman"/>
          <w:b/>
          <w:szCs w:val="24"/>
          <w:lang w:val="bg-BG"/>
        </w:rPr>
        <w:t>ВЪЗЛОЖИТЕЛЯ</w:t>
      </w:r>
      <w:r w:rsidRPr="00EB703A">
        <w:rPr>
          <w:rFonts w:eastAsia="Times New Roman" w:cs="Times New Roman"/>
          <w:szCs w:val="24"/>
          <w:lang w:val="bg-BG"/>
        </w:rPr>
        <w:t xml:space="preserve"> да търси обезщетение в по-голям размер.</w:t>
      </w:r>
    </w:p>
    <w:p w14:paraId="1C37D8D6" w14:textId="77777777" w:rsidR="005C3601" w:rsidRPr="00EB703A" w:rsidRDefault="005C3601" w:rsidP="005C3601">
      <w:pPr>
        <w:pStyle w:val="ListParagraph"/>
        <w:numPr>
          <w:ilvl w:val="0"/>
          <w:numId w:val="11"/>
        </w:numPr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 w:rsidRPr="00EB703A">
        <w:rPr>
          <w:rFonts w:eastAsia="Times New Roman" w:cs="Times New Roman"/>
          <w:szCs w:val="24"/>
          <w:lang w:val="bg-BG"/>
        </w:rPr>
        <w:t xml:space="preserve">Когато </w:t>
      </w:r>
      <w:r w:rsidRPr="00DB3B64">
        <w:rPr>
          <w:rFonts w:eastAsia="Times New Roman" w:cs="Times New Roman"/>
          <w:b/>
          <w:szCs w:val="24"/>
          <w:lang w:val="bg-BG"/>
        </w:rPr>
        <w:t>ВЪЗЛОЖИТЕЛЯТ</w:t>
      </w:r>
      <w:r w:rsidRPr="00EB703A">
        <w:rPr>
          <w:rFonts w:eastAsia="Times New Roman" w:cs="Times New Roman"/>
          <w:szCs w:val="24"/>
          <w:lang w:val="bg-BG"/>
        </w:rPr>
        <w:t xml:space="preserve"> се е удовлетворил от Гаранцията за изпълнение и договорът продължава да е в сила, </w:t>
      </w:r>
      <w:r w:rsidRPr="00DB3B64">
        <w:rPr>
          <w:rFonts w:eastAsia="Times New Roman" w:cs="Times New Roman"/>
          <w:b/>
          <w:szCs w:val="24"/>
          <w:lang w:val="bg-BG"/>
        </w:rPr>
        <w:t>ИЗПЪЛНИТЕЛЯТ</w:t>
      </w:r>
      <w:r w:rsidRPr="00EB703A">
        <w:rPr>
          <w:rFonts w:eastAsia="Times New Roman" w:cs="Times New Roman"/>
          <w:szCs w:val="24"/>
          <w:lang w:val="bg-BG"/>
        </w:rPr>
        <w:t xml:space="preserve"> се задължава в срок до 5 (пет) дни да допълни Гаранцията за изпълнение, като внесе усвоената от </w:t>
      </w:r>
      <w:r w:rsidRPr="00DB3B64">
        <w:rPr>
          <w:rFonts w:eastAsia="Times New Roman" w:cs="Times New Roman"/>
          <w:b/>
          <w:szCs w:val="24"/>
          <w:lang w:val="bg-BG"/>
        </w:rPr>
        <w:t>ВЪЗЛОЖИТЕЛЯ</w:t>
      </w:r>
      <w:r w:rsidRPr="00EB703A">
        <w:rPr>
          <w:rFonts w:eastAsia="Times New Roman" w:cs="Times New Roman"/>
          <w:szCs w:val="24"/>
          <w:lang w:val="bg-BG"/>
        </w:rPr>
        <w:t xml:space="preserve"> сума по сметката на </w:t>
      </w:r>
      <w:r w:rsidRPr="00DB3B64">
        <w:rPr>
          <w:rFonts w:eastAsia="Times New Roman" w:cs="Times New Roman"/>
          <w:b/>
          <w:szCs w:val="24"/>
          <w:lang w:val="bg-BG"/>
        </w:rPr>
        <w:t>ВЪЗЛОЖИТЕЛЯ</w:t>
      </w:r>
      <w:r w:rsidRPr="005B7D40">
        <w:rPr>
          <w:rFonts w:eastAsia="Times New Roman" w:cs="Times New Roman"/>
          <w:szCs w:val="24"/>
          <w:lang w:val="bg-BG"/>
        </w:rPr>
        <w:t xml:space="preserve"> или предостави документ за изменение на първоначалната банкова гаранция или нова банкова гаранция, съответно застраховка, така че във всеки </w:t>
      </w:r>
      <w:r>
        <w:rPr>
          <w:rFonts w:eastAsia="Times New Roman" w:cs="Times New Roman"/>
          <w:szCs w:val="24"/>
          <w:lang w:val="bg-BG"/>
        </w:rPr>
        <w:t>момент от действието на д</w:t>
      </w:r>
      <w:r w:rsidRPr="005B7D40">
        <w:rPr>
          <w:rFonts w:eastAsia="Times New Roman" w:cs="Times New Roman"/>
          <w:szCs w:val="24"/>
          <w:lang w:val="bg-BG"/>
        </w:rPr>
        <w:t xml:space="preserve">оговора размерът на Гаранцията за изпълнение да бъде в съответствие с чл. </w:t>
      </w:r>
      <w:r>
        <w:rPr>
          <w:rFonts w:eastAsia="Times New Roman" w:cs="Times New Roman"/>
          <w:szCs w:val="24"/>
          <w:lang w:val="bg-BG"/>
        </w:rPr>
        <w:t xml:space="preserve">12, ал. 1 </w:t>
      </w:r>
      <w:r w:rsidRPr="0040365A">
        <w:rPr>
          <w:rFonts w:eastAsia="Times New Roman" w:cs="Times New Roman"/>
          <w:szCs w:val="24"/>
          <w:lang w:val="bg-BG"/>
        </w:rPr>
        <w:t xml:space="preserve">от </w:t>
      </w:r>
      <w:r>
        <w:rPr>
          <w:rFonts w:eastAsia="Times New Roman" w:cs="Times New Roman"/>
          <w:szCs w:val="24"/>
          <w:lang w:val="bg-BG"/>
        </w:rPr>
        <w:t>д</w:t>
      </w:r>
      <w:r w:rsidRPr="00EB703A">
        <w:rPr>
          <w:rFonts w:eastAsia="Times New Roman" w:cs="Times New Roman"/>
          <w:szCs w:val="24"/>
          <w:lang w:val="bg-BG"/>
        </w:rPr>
        <w:t>оговора.</w:t>
      </w:r>
    </w:p>
    <w:p w14:paraId="25864144" w14:textId="77777777" w:rsidR="005C3601" w:rsidRPr="00EB703A" w:rsidRDefault="005C3601" w:rsidP="005C3601">
      <w:pPr>
        <w:pStyle w:val="ListParagraph"/>
        <w:numPr>
          <w:ilvl w:val="0"/>
          <w:numId w:val="11"/>
        </w:numPr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 w:rsidRPr="00DB3B64">
        <w:rPr>
          <w:rFonts w:eastAsia="Times New Roman" w:cs="Times New Roman"/>
          <w:b/>
          <w:szCs w:val="24"/>
          <w:lang w:val="bg-BG"/>
        </w:rPr>
        <w:t>ВЪЗЛОЖИТЕЛЯТ</w:t>
      </w:r>
      <w:r w:rsidRPr="00EB703A">
        <w:rPr>
          <w:rFonts w:eastAsia="Times New Roman" w:cs="Times New Roman"/>
          <w:szCs w:val="24"/>
          <w:lang w:val="bg-BG"/>
        </w:rPr>
        <w:t xml:space="preserve"> не дължи лихва за времето, през което средствата по Гаранцията за изпълнение са престояли при него законосъобразно.</w:t>
      </w:r>
    </w:p>
    <w:p w14:paraId="2A829809" w14:textId="77777777" w:rsidR="005C3601" w:rsidRPr="001261BF" w:rsidRDefault="005C3601" w:rsidP="005C3601">
      <w:pPr>
        <w:spacing w:line="360" w:lineRule="auto"/>
        <w:ind w:firstLine="0"/>
        <w:rPr>
          <w:rFonts w:eastAsia="Times New Roman" w:cs="Times New Roman"/>
          <w:b/>
          <w:szCs w:val="24"/>
          <w:lang w:val="bg-BG"/>
        </w:rPr>
      </w:pPr>
    </w:p>
    <w:p w14:paraId="6F0F4BF0" w14:textId="77777777" w:rsidR="005C3601" w:rsidRPr="001261BF" w:rsidRDefault="005C3601" w:rsidP="005C3601">
      <w:pPr>
        <w:pStyle w:val="ListParagraph"/>
        <w:widowControl w:val="0"/>
        <w:numPr>
          <w:ilvl w:val="0"/>
          <w:numId w:val="9"/>
        </w:numPr>
        <w:tabs>
          <w:tab w:val="left" w:pos="284"/>
        </w:tabs>
        <w:suppressAutoHyphens/>
        <w:autoSpaceDE w:val="0"/>
        <w:autoSpaceDN w:val="0"/>
        <w:spacing w:line="360" w:lineRule="auto"/>
        <w:ind w:left="0" w:firstLine="0"/>
        <w:jc w:val="center"/>
        <w:textAlignment w:val="baseline"/>
        <w:rPr>
          <w:rFonts w:eastAsia="Times New Roman" w:cs="Times New Roman"/>
          <w:b/>
          <w:szCs w:val="24"/>
          <w:lang w:val="bg-BG"/>
        </w:rPr>
      </w:pPr>
      <w:r>
        <w:rPr>
          <w:rFonts w:eastAsia="Times New Roman" w:cs="Times New Roman"/>
          <w:b/>
          <w:szCs w:val="24"/>
          <w:lang w:val="bg-BG"/>
        </w:rPr>
        <w:t>ГАРАНЦИОННО ОБСЛУЖВАНЕ</w:t>
      </w:r>
    </w:p>
    <w:p w14:paraId="38E118A5" w14:textId="77777777" w:rsidR="005C3601" w:rsidRPr="00C450F1" w:rsidRDefault="005C3601" w:rsidP="005C3601">
      <w:pPr>
        <w:pStyle w:val="ListParagraph"/>
        <w:numPr>
          <w:ilvl w:val="0"/>
          <w:numId w:val="11"/>
        </w:numPr>
        <w:tabs>
          <w:tab w:val="left" w:pos="1276"/>
        </w:tabs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 w:rsidRPr="00EB703A">
        <w:rPr>
          <w:rFonts w:eastAsia="Times New Roman" w:cs="Times New Roman"/>
          <w:szCs w:val="24"/>
          <w:lang w:val="bg-BG"/>
        </w:rPr>
        <w:t>(1)</w:t>
      </w:r>
      <w:r w:rsidRPr="00993B30">
        <w:rPr>
          <w:rFonts w:eastAsia="Times New Roman" w:cs="Times New Roman"/>
          <w:b/>
          <w:szCs w:val="24"/>
          <w:lang w:val="bg-BG"/>
        </w:rPr>
        <w:t xml:space="preserve"> ИЗПЪЛНИТЕЛЯТ </w:t>
      </w:r>
      <w:r w:rsidRPr="00EB703A">
        <w:rPr>
          <w:rFonts w:eastAsia="Times New Roman" w:cs="Times New Roman"/>
          <w:szCs w:val="24"/>
          <w:lang w:val="bg-BG"/>
        </w:rPr>
        <w:t xml:space="preserve">гарантира </w:t>
      </w:r>
      <w:r>
        <w:rPr>
          <w:rFonts w:eastAsia="Times New Roman" w:cs="Times New Roman"/>
          <w:szCs w:val="24"/>
          <w:lang w:val="bg-BG"/>
        </w:rPr>
        <w:t xml:space="preserve">за срок от 5 години, считано от датата на приемо-предавателния протокол за доставка на оборудването по чл. 6, ал. 1 (съответно чл. 6, ал. 3, когато е приложимо) </w:t>
      </w:r>
      <w:r w:rsidRPr="00EB703A">
        <w:rPr>
          <w:rFonts w:eastAsia="Times New Roman" w:cs="Times New Roman"/>
          <w:szCs w:val="24"/>
          <w:lang w:val="bg-BG"/>
        </w:rPr>
        <w:t xml:space="preserve">пълната функционална годност на доставеното оборудване съгласно </w:t>
      </w:r>
      <w:r>
        <w:rPr>
          <w:lang w:val="bg-BG"/>
        </w:rPr>
        <w:t>предписанията на</w:t>
      </w:r>
      <w:r w:rsidRPr="006C655F">
        <w:rPr>
          <w:lang w:val="bg-BG"/>
        </w:rPr>
        <w:t xml:space="preserve"> </w:t>
      </w:r>
      <w:r w:rsidRPr="00FD7F6F">
        <w:rPr>
          <w:lang w:val="bg-BG"/>
        </w:rPr>
        <w:t>производителя</w:t>
      </w:r>
      <w:r>
        <w:rPr>
          <w:rFonts w:eastAsia="Times New Roman" w:cs="Calibri"/>
          <w:szCs w:val="24"/>
          <w:lang w:val="bg-BG"/>
        </w:rPr>
        <w:t xml:space="preserve">, </w:t>
      </w:r>
      <w:r w:rsidRPr="00EB703A">
        <w:rPr>
          <w:rFonts w:eastAsia="Times New Roman" w:cs="Calibri"/>
          <w:szCs w:val="24"/>
          <w:lang w:val="bg-BG"/>
        </w:rPr>
        <w:t>изис</w:t>
      </w:r>
      <w:r w:rsidRPr="00993B30">
        <w:rPr>
          <w:rFonts w:eastAsia="Times New Roman" w:cs="Calibri"/>
          <w:szCs w:val="24"/>
          <w:lang w:val="bg-BG"/>
        </w:rPr>
        <w:t>кванията на настоящия договор</w:t>
      </w:r>
      <w:r>
        <w:rPr>
          <w:rFonts w:eastAsia="Times New Roman" w:cs="Calibri"/>
          <w:szCs w:val="24"/>
          <w:lang w:val="bg-BG"/>
        </w:rPr>
        <w:t xml:space="preserve"> и приложенията към него.</w:t>
      </w:r>
    </w:p>
    <w:p w14:paraId="2E7B3F7E" w14:textId="77777777" w:rsidR="005C3601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 w:rsidRPr="00EB703A">
        <w:rPr>
          <w:rFonts w:eastAsia="Times New Roman" w:cs="Times New Roman"/>
          <w:szCs w:val="24"/>
          <w:lang w:val="bg-BG"/>
        </w:rPr>
        <w:t xml:space="preserve">(2) В рамките на срока по ал. 1 </w:t>
      </w:r>
      <w:r w:rsidRPr="00C450F1">
        <w:rPr>
          <w:rFonts w:eastAsia="Times New Roman" w:cs="Times New Roman"/>
          <w:b/>
          <w:szCs w:val="24"/>
          <w:lang w:val="bg-BG"/>
        </w:rPr>
        <w:t>ИЗПЪЛНИТЕЛЯТ</w:t>
      </w:r>
      <w:r w:rsidRPr="00EB703A">
        <w:rPr>
          <w:rFonts w:eastAsia="Times New Roman" w:cs="Times New Roman"/>
          <w:szCs w:val="24"/>
          <w:lang w:val="bg-BG"/>
        </w:rPr>
        <w:t xml:space="preserve"> отстранява</w:t>
      </w:r>
      <w:r w:rsidRPr="00C450F1">
        <w:rPr>
          <w:rFonts w:eastAsia="Times New Roman" w:cs="Times New Roman"/>
          <w:szCs w:val="24"/>
          <w:lang w:val="bg-BG"/>
        </w:rPr>
        <w:t xml:space="preserve"> за своя сметка всички повреди и/</w:t>
      </w:r>
      <w:r w:rsidRPr="00714A20">
        <w:rPr>
          <w:rFonts w:eastAsia="Times New Roman" w:cs="Times New Roman"/>
          <w:szCs w:val="24"/>
          <w:lang w:val="bg-BG"/>
        </w:rPr>
        <w:t xml:space="preserve">или несъответствия на оборудването, съответно подменя дефектирали части, устройства, модули и/или компоненти с нови съгласно </w:t>
      </w:r>
      <w:r>
        <w:rPr>
          <w:rFonts w:eastAsia="Times New Roman" w:cs="Times New Roman"/>
          <w:szCs w:val="24"/>
          <w:lang w:val="bg-BG"/>
        </w:rPr>
        <w:t>предписанията</w:t>
      </w:r>
      <w:r w:rsidRPr="00714A20">
        <w:rPr>
          <w:rFonts w:eastAsia="Times New Roman" w:cs="Times New Roman"/>
          <w:szCs w:val="24"/>
          <w:lang w:val="bg-BG"/>
        </w:rPr>
        <w:t xml:space="preserve"> на производителя, изискванията на настоящия договор и приложенията към него.</w:t>
      </w:r>
    </w:p>
    <w:p w14:paraId="493F9E8A" w14:textId="77777777" w:rsidR="005C3601" w:rsidRPr="00EB703A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 w:rsidRPr="00437115">
        <w:rPr>
          <w:rFonts w:eastAsia="Times New Roman" w:cs="Times New Roman"/>
          <w:szCs w:val="24"/>
          <w:lang w:val="bg-BG"/>
        </w:rPr>
        <w:lastRenderedPageBreak/>
        <w:t xml:space="preserve">(3) </w:t>
      </w:r>
      <w:r w:rsidRPr="00EB703A">
        <w:rPr>
          <w:rFonts w:eastAsia="Calibri" w:cs="Times New Roman"/>
          <w:szCs w:val="24"/>
          <w:lang w:val="bg-BG"/>
        </w:rPr>
        <w:t xml:space="preserve">В гаранционното обслужване се включва замяна на част </w:t>
      </w:r>
      <w:r>
        <w:rPr>
          <w:rFonts w:eastAsia="Calibri" w:cs="Times New Roman"/>
          <w:szCs w:val="24"/>
          <w:lang w:val="bg-BG"/>
        </w:rPr>
        <w:t xml:space="preserve">(компонент) </w:t>
      </w:r>
      <w:r w:rsidRPr="00EB703A">
        <w:rPr>
          <w:rFonts w:eastAsia="Calibri" w:cs="Times New Roman"/>
          <w:szCs w:val="24"/>
          <w:lang w:val="bg-BG"/>
        </w:rPr>
        <w:t>със скрити недостатъци с нова или на цялото устройство с ново, ако недостатъкът го прави негодно за използване по предназначението му, както и всички разходи по замяната.</w:t>
      </w:r>
    </w:p>
    <w:p w14:paraId="28B1DED7" w14:textId="32C94CCF" w:rsidR="005C3601" w:rsidRPr="00EB703A" w:rsidRDefault="005C3601" w:rsidP="005C3601">
      <w:pPr>
        <w:pStyle w:val="ListParagraph"/>
        <w:numPr>
          <w:ilvl w:val="0"/>
          <w:numId w:val="11"/>
        </w:numPr>
        <w:tabs>
          <w:tab w:val="left" w:pos="1276"/>
        </w:tabs>
        <w:spacing w:line="360" w:lineRule="auto"/>
        <w:ind w:left="0" w:firstLine="426"/>
        <w:rPr>
          <w:rFonts w:eastAsia="Times New Roman" w:cs="Times New Roman"/>
          <w:b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>(1</w:t>
      </w:r>
      <w:r w:rsidRPr="00E977E4">
        <w:rPr>
          <w:rFonts w:eastAsia="Times New Roman" w:cs="Times New Roman"/>
          <w:szCs w:val="24"/>
          <w:lang w:val="bg-BG"/>
        </w:rPr>
        <w:t>) В слу</w:t>
      </w:r>
      <w:r>
        <w:rPr>
          <w:rFonts w:eastAsia="Times New Roman" w:cs="Times New Roman"/>
          <w:szCs w:val="24"/>
          <w:lang w:val="bg-BG"/>
        </w:rPr>
        <w:t xml:space="preserve">чай на констатиран дефект и/или </w:t>
      </w:r>
      <w:r w:rsidR="00FA41A4">
        <w:rPr>
          <w:rFonts w:eastAsia="Times New Roman" w:cs="Times New Roman"/>
          <w:szCs w:val="24"/>
          <w:lang w:val="bg-BG"/>
        </w:rPr>
        <w:t>несъответствие</w:t>
      </w:r>
      <w:r w:rsidRPr="00E977E4">
        <w:rPr>
          <w:rFonts w:eastAsia="Times New Roman" w:cs="Times New Roman"/>
          <w:szCs w:val="24"/>
          <w:lang w:val="bg-BG"/>
        </w:rPr>
        <w:t xml:space="preserve"> от страна на </w:t>
      </w:r>
      <w:r w:rsidRPr="00EB703A">
        <w:rPr>
          <w:rFonts w:eastAsia="Times New Roman" w:cs="Times New Roman"/>
          <w:b/>
          <w:szCs w:val="24"/>
          <w:lang w:val="bg-BG"/>
        </w:rPr>
        <w:t>ВЪЗЛОЖИТЕЛЯ</w:t>
      </w:r>
      <w:r w:rsidRPr="00E977E4">
        <w:rPr>
          <w:rFonts w:eastAsia="Times New Roman" w:cs="Times New Roman"/>
          <w:szCs w:val="24"/>
          <w:lang w:val="bg-BG"/>
        </w:rPr>
        <w:t xml:space="preserve">, последният се задължава своевременно да уведоми </w:t>
      </w:r>
      <w:r w:rsidRPr="00EB703A">
        <w:rPr>
          <w:rFonts w:eastAsia="Times New Roman" w:cs="Times New Roman"/>
          <w:b/>
          <w:szCs w:val="24"/>
          <w:lang w:val="bg-BG"/>
        </w:rPr>
        <w:t>ИЗПЪЛНИТЕЛЯ</w:t>
      </w:r>
      <w:r w:rsidRPr="00E977E4">
        <w:rPr>
          <w:rFonts w:eastAsia="Times New Roman" w:cs="Times New Roman"/>
          <w:szCs w:val="24"/>
          <w:lang w:val="bg-BG"/>
        </w:rPr>
        <w:t xml:space="preserve"> за възникналия дефект и/или </w:t>
      </w:r>
      <w:r>
        <w:rPr>
          <w:rFonts w:eastAsia="Times New Roman" w:cs="Times New Roman"/>
          <w:szCs w:val="24"/>
          <w:lang w:val="bg-BG"/>
        </w:rPr>
        <w:t>несъответствие по</w:t>
      </w:r>
      <w:r w:rsidRPr="00E977E4">
        <w:rPr>
          <w:rFonts w:eastAsia="Times New Roman" w:cs="Times New Roman"/>
          <w:szCs w:val="24"/>
          <w:lang w:val="bg-BG"/>
        </w:rPr>
        <w:t xml:space="preserve"> </w:t>
      </w:r>
      <w:r>
        <w:rPr>
          <w:rFonts w:eastAsia="Times New Roman" w:cs="Times New Roman"/>
          <w:szCs w:val="24"/>
          <w:lang w:val="bg-BG"/>
        </w:rPr>
        <w:t xml:space="preserve">факс, </w:t>
      </w:r>
      <w:r w:rsidRPr="00E977E4">
        <w:rPr>
          <w:rFonts w:eastAsia="Times New Roman" w:cs="Times New Roman"/>
          <w:szCs w:val="24"/>
          <w:lang w:val="bg-BG"/>
        </w:rPr>
        <w:t>електронна поща (e-mail)</w:t>
      </w:r>
      <w:r>
        <w:rPr>
          <w:rFonts w:eastAsia="Times New Roman" w:cs="Times New Roman"/>
          <w:szCs w:val="24"/>
          <w:lang w:val="bg-BG"/>
        </w:rPr>
        <w:t xml:space="preserve"> или чрез регистрация в електронната система</w:t>
      </w:r>
      <w:r w:rsidRPr="00E977E4">
        <w:rPr>
          <w:rFonts w:eastAsia="Times New Roman" w:cs="Times New Roman"/>
          <w:szCs w:val="24"/>
          <w:lang w:val="bg-BG"/>
        </w:rPr>
        <w:t xml:space="preserve"> на </w:t>
      </w:r>
      <w:r w:rsidRPr="00EB703A">
        <w:rPr>
          <w:rFonts w:eastAsia="Times New Roman" w:cs="Times New Roman"/>
          <w:b/>
          <w:szCs w:val="24"/>
          <w:lang w:val="bg-BG"/>
        </w:rPr>
        <w:t>ИЗПЪЛНИТЕЛЯ</w:t>
      </w:r>
      <w:r>
        <w:rPr>
          <w:rFonts w:eastAsia="Times New Roman" w:cs="Times New Roman"/>
          <w:b/>
          <w:szCs w:val="24"/>
          <w:lang w:val="bg-BG"/>
        </w:rPr>
        <w:t xml:space="preserve"> </w:t>
      </w:r>
      <w:r w:rsidRPr="00EB703A">
        <w:rPr>
          <w:rFonts w:eastAsia="Times New Roman" w:cs="Times New Roman"/>
          <w:szCs w:val="24"/>
          <w:lang w:val="bg-BG"/>
        </w:rPr>
        <w:t>(</w:t>
      </w:r>
      <w:r>
        <w:rPr>
          <w:rFonts w:eastAsia="Times New Roman" w:cs="Times New Roman"/>
          <w:b/>
          <w:szCs w:val="24"/>
          <w:lang w:val="bg-BG"/>
        </w:rPr>
        <w:t>„рекламационно съобщение“</w:t>
      </w:r>
      <w:r w:rsidRPr="00EB703A">
        <w:rPr>
          <w:rFonts w:eastAsia="Times New Roman" w:cs="Times New Roman"/>
          <w:szCs w:val="24"/>
          <w:lang w:val="bg-BG"/>
        </w:rPr>
        <w:t>)</w:t>
      </w:r>
      <w:r w:rsidRPr="00E977E4">
        <w:rPr>
          <w:rFonts w:eastAsia="Times New Roman" w:cs="Times New Roman"/>
          <w:szCs w:val="24"/>
          <w:lang w:val="bg-BG"/>
        </w:rPr>
        <w:t>.</w:t>
      </w:r>
    </w:p>
    <w:p w14:paraId="4ABE9541" w14:textId="77777777" w:rsidR="005C3601" w:rsidRPr="00EB703A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lang w:val="bg-BG"/>
        </w:rPr>
      </w:pPr>
      <w:r w:rsidRPr="00714A20">
        <w:rPr>
          <w:rFonts w:eastAsia="Times New Roman" w:cs="Times New Roman"/>
          <w:szCs w:val="24"/>
          <w:lang w:val="bg-BG"/>
        </w:rPr>
        <w:t>(</w:t>
      </w:r>
      <w:r>
        <w:rPr>
          <w:rFonts w:eastAsia="Times New Roman" w:cs="Times New Roman"/>
          <w:szCs w:val="24"/>
          <w:lang w:val="bg-BG"/>
        </w:rPr>
        <w:t>2</w:t>
      </w:r>
      <w:r w:rsidRPr="00EB703A">
        <w:rPr>
          <w:rFonts w:eastAsia="Times New Roman" w:cs="Times New Roman"/>
          <w:szCs w:val="24"/>
          <w:lang w:val="bg-BG"/>
        </w:rPr>
        <w:t xml:space="preserve">) </w:t>
      </w:r>
      <w:r w:rsidRPr="00EB703A">
        <w:rPr>
          <w:rFonts w:eastAsia="Times New Roman" w:cs="Times New Roman"/>
          <w:b/>
          <w:szCs w:val="24"/>
          <w:lang w:val="bg-BG"/>
        </w:rPr>
        <w:t>ИЗПЪЛНИТЕЛЯТ</w:t>
      </w:r>
      <w:r>
        <w:rPr>
          <w:rFonts w:eastAsia="Times New Roman" w:cs="Times New Roman"/>
          <w:szCs w:val="24"/>
          <w:lang w:val="bg-BG"/>
        </w:rPr>
        <w:t xml:space="preserve"> е длъжен да осигури преглед на място</w:t>
      </w:r>
      <w:r w:rsidRPr="00C450F1">
        <w:rPr>
          <w:rFonts w:eastAsia="Times New Roman" w:cs="Times New Roman"/>
          <w:szCs w:val="24"/>
          <w:lang w:val="bg-BG"/>
        </w:rPr>
        <w:t xml:space="preserve"> в срок не по-късно от </w:t>
      </w:r>
      <w:r>
        <w:rPr>
          <w:rFonts w:eastAsia="Times New Roman" w:cs="Times New Roman"/>
          <w:szCs w:val="24"/>
          <w:lang w:val="bg-BG"/>
        </w:rPr>
        <w:t>следващия работен ден от 9.00</w:t>
      </w:r>
      <w:r>
        <w:rPr>
          <w:lang w:val="bg-BG"/>
        </w:rPr>
        <w:t xml:space="preserve"> ч. до 17.30 ч. след получаване на рекламационното съобщение на </w:t>
      </w:r>
      <w:r w:rsidRPr="00EB703A">
        <w:rPr>
          <w:b/>
          <w:lang w:val="bg-BG"/>
        </w:rPr>
        <w:t>ВЪЗЛОЖИТЕЛЯ</w:t>
      </w:r>
      <w:r>
        <w:rPr>
          <w:b/>
          <w:lang w:val="bg-BG"/>
        </w:rPr>
        <w:t xml:space="preserve"> </w:t>
      </w:r>
      <w:r w:rsidRPr="00EB703A">
        <w:rPr>
          <w:lang w:val="bg-BG"/>
        </w:rPr>
        <w:t>по ал. 1</w:t>
      </w:r>
      <w:r>
        <w:rPr>
          <w:lang w:val="bg-BG"/>
        </w:rPr>
        <w:t>. След преглед на оборудването се съставя констативен протокол за вида на повредата и/или несъответствието, работите и срока, необходими за отстраняването (</w:t>
      </w:r>
      <w:r w:rsidRPr="00EB703A">
        <w:rPr>
          <w:b/>
          <w:lang w:val="bg-BG"/>
        </w:rPr>
        <w:t>„Констативен протокол за повредата“</w:t>
      </w:r>
      <w:r>
        <w:rPr>
          <w:lang w:val="bg-BG"/>
        </w:rPr>
        <w:t>). Констативният протокол за повредата се подписва от представители на страните по договора.</w:t>
      </w:r>
    </w:p>
    <w:p w14:paraId="0C70AC78" w14:textId="1CB38129" w:rsidR="005C3601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 xml:space="preserve">(3) </w:t>
      </w:r>
      <w:r w:rsidRPr="00EB703A">
        <w:rPr>
          <w:rFonts w:eastAsia="Times New Roman" w:cs="Times New Roman"/>
          <w:b/>
          <w:szCs w:val="24"/>
          <w:lang w:val="bg-BG"/>
        </w:rPr>
        <w:t>ИЗПЪЛНИТЕЛЯТ</w:t>
      </w:r>
      <w:r>
        <w:rPr>
          <w:rFonts w:eastAsia="Times New Roman" w:cs="Times New Roman"/>
          <w:szCs w:val="24"/>
          <w:lang w:val="bg-BG"/>
        </w:rPr>
        <w:t xml:space="preserve"> се задължава да отстрани настъпилата повреда и/или </w:t>
      </w:r>
      <w:r w:rsidR="0038320A">
        <w:rPr>
          <w:rFonts w:eastAsia="Times New Roman" w:cs="Times New Roman"/>
          <w:szCs w:val="24"/>
          <w:lang w:val="bg-BG"/>
        </w:rPr>
        <w:t>несъответствие</w:t>
      </w:r>
      <w:r>
        <w:rPr>
          <w:rFonts w:eastAsia="Times New Roman" w:cs="Times New Roman"/>
          <w:szCs w:val="24"/>
          <w:lang w:val="bg-BG"/>
        </w:rPr>
        <w:t xml:space="preserve"> и възстановяване на пълната работоспособност на оборудването. </w:t>
      </w:r>
      <w:r w:rsidR="008638CB" w:rsidRPr="008638CB">
        <w:rPr>
          <w:rFonts w:eastAsia="Times New Roman" w:cs="Times New Roman"/>
          <w:szCs w:val="24"/>
          <w:lang w:val="bg-BG"/>
        </w:rPr>
        <w:t>Отстраняването на настъпила повреда и/или несъответствието се осъществява по местоположение</w:t>
      </w:r>
      <w:r w:rsidR="00B91FA1">
        <w:rPr>
          <w:rFonts w:eastAsia="Times New Roman" w:cs="Times New Roman"/>
          <w:szCs w:val="24"/>
          <w:lang w:val="bg-BG"/>
        </w:rPr>
        <w:t>то</w:t>
      </w:r>
      <w:r w:rsidR="008638CB" w:rsidRPr="008638CB">
        <w:rPr>
          <w:rFonts w:eastAsia="Times New Roman" w:cs="Times New Roman"/>
          <w:szCs w:val="24"/>
          <w:lang w:val="bg-BG"/>
        </w:rPr>
        <w:t xml:space="preserve"> на оборудването.</w:t>
      </w:r>
    </w:p>
    <w:p w14:paraId="59952081" w14:textId="3839E06B" w:rsidR="005C3601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 xml:space="preserve">(4) При </w:t>
      </w:r>
      <w:r w:rsidR="00472530">
        <w:rPr>
          <w:rFonts w:eastAsia="Times New Roman" w:cs="Times New Roman"/>
          <w:szCs w:val="24"/>
          <w:lang w:val="bg-BG"/>
        </w:rPr>
        <w:t>невъзможност</w:t>
      </w:r>
      <w:r>
        <w:rPr>
          <w:rFonts w:eastAsia="Times New Roman" w:cs="Times New Roman"/>
          <w:szCs w:val="24"/>
          <w:lang w:val="bg-BG"/>
        </w:rPr>
        <w:t xml:space="preserve"> за отстраняване на настъпила повреда и/или несъответствие в срок от следващите два работни дни, </w:t>
      </w:r>
      <w:r w:rsidRPr="00EB703A">
        <w:rPr>
          <w:rFonts w:eastAsia="Times New Roman" w:cs="Times New Roman"/>
          <w:b/>
          <w:szCs w:val="24"/>
          <w:lang w:val="bg-BG"/>
        </w:rPr>
        <w:t>ИЗПЪЛНИТЕЛЯТ</w:t>
      </w:r>
      <w:r>
        <w:rPr>
          <w:rFonts w:eastAsia="Times New Roman" w:cs="Times New Roman"/>
          <w:szCs w:val="24"/>
          <w:lang w:val="bg-BG"/>
        </w:rPr>
        <w:t xml:space="preserve"> осигурява на </w:t>
      </w:r>
      <w:r w:rsidRPr="00EB703A">
        <w:rPr>
          <w:rFonts w:eastAsia="Times New Roman" w:cs="Times New Roman"/>
          <w:b/>
          <w:szCs w:val="24"/>
          <w:lang w:val="bg-BG"/>
        </w:rPr>
        <w:t>ВЪЗЛОЖИТЕЛЯ</w:t>
      </w:r>
      <w:r>
        <w:rPr>
          <w:rFonts w:eastAsia="Times New Roman" w:cs="Times New Roman"/>
          <w:szCs w:val="24"/>
          <w:lang w:val="bg-BG"/>
        </w:rPr>
        <w:t xml:space="preserve"> оборотно оборудване, притежаващо характеристиките в Техническото предложение на </w:t>
      </w:r>
      <w:r w:rsidRPr="00EB703A">
        <w:rPr>
          <w:rFonts w:eastAsia="Times New Roman" w:cs="Times New Roman"/>
          <w:b/>
          <w:szCs w:val="24"/>
          <w:lang w:val="bg-BG"/>
        </w:rPr>
        <w:t>ИЗПЪЛНИТЕЛЯ</w:t>
      </w:r>
      <w:r>
        <w:rPr>
          <w:rFonts w:eastAsia="Times New Roman" w:cs="Times New Roman"/>
          <w:szCs w:val="24"/>
          <w:lang w:val="bg-BG"/>
        </w:rPr>
        <w:t xml:space="preserve">, включително нови алтернативни решения при запазване на пълната изисквана функционалност, до пълното </w:t>
      </w:r>
      <w:r w:rsidR="00472530">
        <w:rPr>
          <w:rFonts w:eastAsia="Times New Roman" w:cs="Times New Roman"/>
          <w:szCs w:val="24"/>
          <w:lang w:val="bg-BG"/>
        </w:rPr>
        <w:t>отстраняване</w:t>
      </w:r>
      <w:r>
        <w:rPr>
          <w:rFonts w:eastAsia="Times New Roman" w:cs="Times New Roman"/>
          <w:szCs w:val="24"/>
          <w:lang w:val="bg-BG"/>
        </w:rPr>
        <w:t xml:space="preserve"> на повреда или </w:t>
      </w:r>
      <w:r w:rsidR="00FA41A4">
        <w:rPr>
          <w:rFonts w:eastAsia="Times New Roman" w:cs="Times New Roman"/>
          <w:szCs w:val="24"/>
          <w:lang w:val="bg-BG"/>
        </w:rPr>
        <w:t>несъответствие</w:t>
      </w:r>
      <w:r>
        <w:rPr>
          <w:rFonts w:eastAsia="Times New Roman" w:cs="Times New Roman"/>
          <w:szCs w:val="24"/>
          <w:lang w:val="bg-BG"/>
        </w:rPr>
        <w:t>, като срок</w:t>
      </w:r>
      <w:r w:rsidR="00CF2763">
        <w:rPr>
          <w:rFonts w:eastAsia="Times New Roman" w:cs="Times New Roman"/>
          <w:szCs w:val="24"/>
          <w:lang w:val="bg-BG"/>
        </w:rPr>
        <w:t>а на гаранционно обслужване</w:t>
      </w:r>
      <w:r>
        <w:rPr>
          <w:rFonts w:eastAsia="Times New Roman" w:cs="Times New Roman"/>
          <w:szCs w:val="24"/>
          <w:lang w:val="bg-BG"/>
        </w:rPr>
        <w:t xml:space="preserve"> на оборудването в процес на поправяне, се удължава със срока, през който е траело отстраняването на повредата.</w:t>
      </w:r>
    </w:p>
    <w:p w14:paraId="490CD572" w14:textId="5158902D" w:rsidR="005C3601" w:rsidRDefault="005C3601" w:rsidP="005C3601">
      <w:pPr>
        <w:spacing w:line="360" w:lineRule="auto"/>
        <w:ind w:firstLine="426"/>
        <w:rPr>
          <w:rFonts w:eastAsia="Calibri" w:cs="Times New Roman"/>
          <w:szCs w:val="24"/>
          <w:lang w:val="bg-BG"/>
        </w:rPr>
      </w:pPr>
      <w:r w:rsidRPr="00437115">
        <w:rPr>
          <w:rFonts w:eastAsia="Times New Roman" w:cs="Times New Roman"/>
          <w:szCs w:val="24"/>
          <w:lang w:val="bg-BG"/>
        </w:rPr>
        <w:t xml:space="preserve">(5) </w:t>
      </w:r>
      <w:r w:rsidRPr="00EB703A">
        <w:rPr>
          <w:rFonts w:eastAsia="Calibri" w:cs="Times New Roman"/>
          <w:bCs/>
          <w:szCs w:val="24"/>
          <w:lang w:val="bg-BG"/>
        </w:rPr>
        <w:t xml:space="preserve">В случай, че повредата и/или </w:t>
      </w:r>
      <w:r w:rsidR="00FA41A4" w:rsidRPr="00EB703A">
        <w:rPr>
          <w:rFonts w:eastAsia="Calibri" w:cs="Times New Roman"/>
          <w:bCs/>
          <w:szCs w:val="24"/>
          <w:lang w:val="bg-BG"/>
        </w:rPr>
        <w:t>несъответствието</w:t>
      </w:r>
      <w:r w:rsidRPr="00EB703A">
        <w:rPr>
          <w:rFonts w:eastAsia="Calibri" w:cs="Times New Roman"/>
          <w:bCs/>
          <w:szCs w:val="24"/>
          <w:lang w:val="bg-BG"/>
        </w:rPr>
        <w:t xml:space="preserve"> прави устройството</w:t>
      </w:r>
      <w:r w:rsidR="00991008">
        <w:rPr>
          <w:rFonts w:eastAsia="Calibri" w:cs="Times New Roman"/>
          <w:bCs/>
          <w:szCs w:val="24"/>
          <w:lang w:val="bg-BG"/>
        </w:rPr>
        <w:t xml:space="preserve"> </w:t>
      </w:r>
      <w:r w:rsidRPr="00EB703A">
        <w:rPr>
          <w:rFonts w:eastAsia="Calibri" w:cs="Times New Roman"/>
          <w:szCs w:val="24"/>
          <w:lang w:val="bg-BG"/>
        </w:rPr>
        <w:t>негодно за използване по предназначението му</w:t>
      </w:r>
      <w:r w:rsidRPr="00EB703A">
        <w:rPr>
          <w:rFonts w:eastAsia="Calibri" w:cs="Times New Roman"/>
          <w:bCs/>
          <w:szCs w:val="24"/>
          <w:lang w:val="bg-BG"/>
        </w:rPr>
        <w:t xml:space="preserve">, </w:t>
      </w:r>
      <w:r w:rsidRPr="00EB703A">
        <w:rPr>
          <w:rFonts w:eastAsia="Calibri" w:cs="Times New Roman"/>
          <w:b/>
          <w:szCs w:val="24"/>
          <w:lang w:val="bg-BG"/>
        </w:rPr>
        <w:t>ИЗПЪЛНИТЕЛЯТ</w:t>
      </w:r>
      <w:r w:rsidRPr="00EB703A">
        <w:rPr>
          <w:rFonts w:eastAsia="Calibri" w:cs="Times New Roman"/>
          <w:szCs w:val="24"/>
          <w:lang w:val="bg-BG"/>
        </w:rPr>
        <w:t xml:space="preserve"> е длъжен да го замени с ново,</w:t>
      </w:r>
      <w:r w:rsidRPr="00EB703A">
        <w:rPr>
          <w:szCs w:val="24"/>
          <w:lang w:val="bg-BG"/>
        </w:rPr>
        <w:t xml:space="preserve"> </w:t>
      </w:r>
      <w:r w:rsidRPr="00EB703A">
        <w:rPr>
          <w:rFonts w:eastAsia="Calibri" w:cs="Times New Roman"/>
          <w:szCs w:val="24"/>
          <w:lang w:val="bg-BG"/>
        </w:rPr>
        <w:t xml:space="preserve">с параметри гарантиращи същата или по-добра функционалност и производителност. Приемането на новото устройство </w:t>
      </w:r>
      <w:r w:rsidR="00B15652">
        <w:rPr>
          <w:rFonts w:eastAsia="Calibri" w:cs="Times New Roman"/>
          <w:szCs w:val="24"/>
          <w:lang w:val="bg-BG"/>
        </w:rPr>
        <w:t>с</w:t>
      </w:r>
      <w:r w:rsidRPr="00EB703A">
        <w:rPr>
          <w:rFonts w:eastAsia="Calibri" w:cs="Times New Roman"/>
          <w:szCs w:val="24"/>
          <w:lang w:val="bg-BG"/>
        </w:rPr>
        <w:t>е</w:t>
      </w:r>
      <w:r w:rsidR="00B15652">
        <w:rPr>
          <w:rFonts w:eastAsia="Calibri" w:cs="Times New Roman"/>
          <w:szCs w:val="24"/>
          <w:lang w:val="bg-BG"/>
        </w:rPr>
        <w:t xml:space="preserve"> извършва</w:t>
      </w:r>
      <w:r w:rsidRPr="00EB703A">
        <w:rPr>
          <w:rFonts w:eastAsia="Calibri" w:cs="Times New Roman"/>
          <w:szCs w:val="24"/>
          <w:lang w:val="bg-BG"/>
        </w:rPr>
        <w:t xml:space="preserve"> по реда на </w:t>
      </w:r>
      <w:r>
        <w:rPr>
          <w:rFonts w:eastAsia="Calibri" w:cs="Times New Roman"/>
          <w:szCs w:val="24"/>
          <w:lang w:val="bg-BG"/>
        </w:rPr>
        <w:t>чл. 6</w:t>
      </w:r>
      <w:r w:rsidRPr="00EB703A">
        <w:rPr>
          <w:rFonts w:eastAsia="Calibri" w:cs="Times New Roman"/>
          <w:szCs w:val="24"/>
          <w:lang w:val="bg-BG"/>
        </w:rPr>
        <w:t>, ал. 1 (съотв</w:t>
      </w:r>
      <w:r>
        <w:rPr>
          <w:rFonts w:eastAsia="Calibri" w:cs="Times New Roman"/>
          <w:szCs w:val="24"/>
          <w:lang w:val="bg-BG"/>
        </w:rPr>
        <w:t>етно чл. 6</w:t>
      </w:r>
      <w:r w:rsidRPr="00EB703A">
        <w:rPr>
          <w:rFonts w:eastAsia="Calibri" w:cs="Times New Roman"/>
          <w:szCs w:val="24"/>
          <w:lang w:val="bg-BG"/>
        </w:rPr>
        <w:t xml:space="preserve">, </w:t>
      </w:r>
      <w:r>
        <w:rPr>
          <w:rFonts w:eastAsia="Calibri" w:cs="Times New Roman"/>
          <w:szCs w:val="24"/>
          <w:lang w:val="bg-BG"/>
        </w:rPr>
        <w:t>ал. 3</w:t>
      </w:r>
      <w:r w:rsidRPr="00EB703A">
        <w:rPr>
          <w:rFonts w:eastAsia="Calibri" w:cs="Times New Roman"/>
          <w:szCs w:val="24"/>
          <w:lang w:val="bg-BG"/>
        </w:rPr>
        <w:t xml:space="preserve">, когато е приложимо). В този случай продължава да тече </w:t>
      </w:r>
      <w:r w:rsidR="00CF2763">
        <w:rPr>
          <w:rFonts w:eastAsia="Calibri" w:cs="Times New Roman"/>
          <w:szCs w:val="24"/>
          <w:lang w:val="bg-BG"/>
        </w:rPr>
        <w:t>срока на гаранционно обслужване</w:t>
      </w:r>
      <w:r w:rsidRPr="00EB703A">
        <w:rPr>
          <w:rFonts w:eastAsia="Calibri" w:cs="Times New Roman"/>
          <w:szCs w:val="24"/>
          <w:lang w:val="bg-BG"/>
        </w:rPr>
        <w:t xml:space="preserve"> за съответното заменено устройство</w:t>
      </w:r>
      <w:r>
        <w:rPr>
          <w:rFonts w:eastAsia="Calibri" w:cs="Times New Roman"/>
          <w:szCs w:val="24"/>
          <w:lang w:val="bg-BG"/>
        </w:rPr>
        <w:t>, част от оборудването</w:t>
      </w:r>
      <w:r w:rsidRPr="00EB703A">
        <w:rPr>
          <w:rFonts w:eastAsia="Calibri" w:cs="Times New Roman"/>
          <w:szCs w:val="24"/>
          <w:lang w:val="bg-BG"/>
        </w:rPr>
        <w:t>, считано от датата на приемането му с приемо</w:t>
      </w:r>
      <w:r>
        <w:rPr>
          <w:rFonts w:eastAsia="Calibri" w:cs="Times New Roman"/>
          <w:szCs w:val="24"/>
          <w:lang w:val="bg-BG"/>
        </w:rPr>
        <w:t>-предавателен протокол по чл. 6</w:t>
      </w:r>
      <w:r w:rsidRPr="00EB703A">
        <w:rPr>
          <w:rFonts w:eastAsia="Calibri" w:cs="Times New Roman"/>
          <w:szCs w:val="24"/>
          <w:lang w:val="bg-BG"/>
        </w:rPr>
        <w:t xml:space="preserve">, ал. </w:t>
      </w:r>
      <w:r>
        <w:rPr>
          <w:rFonts w:eastAsia="Calibri" w:cs="Times New Roman"/>
          <w:szCs w:val="24"/>
          <w:lang w:val="bg-BG"/>
        </w:rPr>
        <w:t>1, (съответно чл. 6, ал. 3</w:t>
      </w:r>
      <w:r w:rsidRPr="00EB703A">
        <w:rPr>
          <w:rFonts w:eastAsia="Calibri" w:cs="Times New Roman"/>
          <w:szCs w:val="24"/>
          <w:lang w:val="bg-BG"/>
        </w:rPr>
        <w:t xml:space="preserve">, когато е приложимо). </w:t>
      </w:r>
      <w:r>
        <w:rPr>
          <w:rFonts w:eastAsia="Calibri" w:cs="Times New Roman"/>
          <w:szCs w:val="24"/>
          <w:lang w:val="bg-BG"/>
        </w:rPr>
        <w:t xml:space="preserve">Всички разходи за замяната са за сметка на </w:t>
      </w:r>
      <w:r w:rsidRPr="00557959">
        <w:rPr>
          <w:rFonts w:eastAsia="Calibri" w:cs="Times New Roman"/>
          <w:b/>
          <w:szCs w:val="24"/>
          <w:lang w:val="bg-BG"/>
        </w:rPr>
        <w:t>ИЗПЪЛНИТЕЛЯ</w:t>
      </w:r>
      <w:r w:rsidR="00F062FA">
        <w:rPr>
          <w:rFonts w:eastAsia="Calibri" w:cs="Times New Roman"/>
          <w:b/>
          <w:szCs w:val="24"/>
          <w:lang w:val="bg-BG"/>
        </w:rPr>
        <w:t>.</w:t>
      </w:r>
    </w:p>
    <w:p w14:paraId="0C65556D" w14:textId="77777777" w:rsidR="005C3601" w:rsidRPr="00AF3F7F" w:rsidRDefault="005C3601" w:rsidP="005C3601">
      <w:pPr>
        <w:spacing w:line="360" w:lineRule="auto"/>
        <w:ind w:firstLine="426"/>
        <w:rPr>
          <w:rFonts w:eastAsia="Times New Roman" w:cs="Times New Roman"/>
          <w:szCs w:val="24"/>
          <w:lang w:val="bg-BG"/>
        </w:rPr>
      </w:pPr>
      <w:r>
        <w:rPr>
          <w:rFonts w:eastAsia="Calibri" w:cs="Times New Roman"/>
          <w:szCs w:val="24"/>
          <w:lang w:val="bg-BG"/>
        </w:rPr>
        <w:lastRenderedPageBreak/>
        <w:t>(6)</w:t>
      </w:r>
      <w:r w:rsidRPr="00437115">
        <w:rPr>
          <w:rFonts w:eastAsia="Times New Roman" w:cs="Times New Roman"/>
          <w:szCs w:val="24"/>
          <w:lang w:val="bg-BG"/>
        </w:rPr>
        <w:t xml:space="preserve"> За всяка извършена дейност по гаранционно обслужване се съставя протокол, който съдържа описание на извършен</w:t>
      </w:r>
      <w:r>
        <w:rPr>
          <w:rFonts w:eastAsia="Times New Roman" w:cs="Times New Roman"/>
          <w:szCs w:val="24"/>
          <w:lang w:val="bg-BG"/>
        </w:rPr>
        <w:t>ата дейност</w:t>
      </w:r>
      <w:r w:rsidRPr="00437115">
        <w:rPr>
          <w:rFonts w:eastAsia="Times New Roman" w:cs="Times New Roman"/>
          <w:szCs w:val="24"/>
          <w:lang w:val="bg-BG"/>
        </w:rPr>
        <w:t>. Протоколът се подписва от представители на страните по договора.</w:t>
      </w:r>
    </w:p>
    <w:p w14:paraId="268AF65D" w14:textId="77777777" w:rsidR="005C3601" w:rsidRPr="00196A23" w:rsidRDefault="005C3601" w:rsidP="005C3601">
      <w:pPr>
        <w:pStyle w:val="ListParagraph"/>
        <w:numPr>
          <w:ilvl w:val="0"/>
          <w:numId w:val="11"/>
        </w:numPr>
        <w:tabs>
          <w:tab w:val="left" w:pos="1276"/>
        </w:tabs>
        <w:spacing w:line="360" w:lineRule="auto"/>
        <w:ind w:left="0" w:firstLine="426"/>
        <w:rPr>
          <w:u w:val="single"/>
          <w:lang w:val="bg-BG"/>
        </w:rPr>
      </w:pPr>
      <w:r>
        <w:rPr>
          <w:rFonts w:eastAsia="Times New Roman" w:cs="Times New Roman"/>
          <w:szCs w:val="24"/>
          <w:lang w:val="bg-BG"/>
        </w:rPr>
        <w:t>(1</w:t>
      </w:r>
      <w:r w:rsidRPr="00437115">
        <w:rPr>
          <w:rFonts w:eastAsia="Times New Roman" w:cs="Times New Roman"/>
          <w:szCs w:val="24"/>
          <w:lang w:val="bg-BG"/>
        </w:rPr>
        <w:t xml:space="preserve">) </w:t>
      </w:r>
      <w:r w:rsidRPr="00437115">
        <w:rPr>
          <w:rFonts w:eastAsia="Times New Roman" w:cs="Times New Roman"/>
          <w:b/>
          <w:szCs w:val="24"/>
          <w:lang w:val="bg-BG"/>
        </w:rPr>
        <w:t>ИЗПЪЛНИТЕЛЯТ</w:t>
      </w:r>
      <w:r w:rsidRPr="00437115">
        <w:rPr>
          <w:rFonts w:eastAsia="Times New Roman" w:cs="Times New Roman"/>
          <w:szCs w:val="24"/>
          <w:lang w:val="bg-BG"/>
        </w:rPr>
        <w:t xml:space="preserve"> се задължава да предоставя обобщен отчет за извършените дейности по гаранционно обслужване на всяко тримесечие</w:t>
      </w:r>
      <w:r>
        <w:rPr>
          <w:rFonts w:eastAsia="Times New Roman" w:cs="Times New Roman"/>
          <w:szCs w:val="24"/>
          <w:lang w:val="bg-BG"/>
        </w:rPr>
        <w:t xml:space="preserve">, които се приемат от </w:t>
      </w:r>
      <w:r w:rsidRPr="00D07D11">
        <w:rPr>
          <w:rFonts w:eastAsia="Times New Roman" w:cs="Times New Roman"/>
          <w:b/>
          <w:szCs w:val="24"/>
          <w:lang w:val="bg-BG"/>
        </w:rPr>
        <w:t>ВЪЗЛОЖИТЕЛЯ</w:t>
      </w:r>
      <w:r>
        <w:rPr>
          <w:rFonts w:eastAsia="Times New Roman" w:cs="Times New Roman"/>
          <w:szCs w:val="24"/>
          <w:lang w:val="bg-BG"/>
        </w:rPr>
        <w:t xml:space="preserve">. В обобщените отчети се посочва най-малко следната информация: </w:t>
      </w:r>
      <w:r w:rsidRPr="00196A23">
        <w:rPr>
          <w:lang w:val="bg-BG"/>
        </w:rPr>
        <w:t xml:space="preserve">период на покритие на отчета и списък с възникналите проблеми и параметрите, при които </w:t>
      </w:r>
      <w:r w:rsidRPr="00196A23">
        <w:rPr>
          <w:b/>
          <w:lang w:val="bg-BG"/>
        </w:rPr>
        <w:t xml:space="preserve">ИЗПЪЛНИТЕЛЯТ </w:t>
      </w:r>
      <w:r w:rsidRPr="00196A23">
        <w:rPr>
          <w:lang w:val="bg-BG"/>
        </w:rPr>
        <w:t>е отстранил проблемите.</w:t>
      </w:r>
    </w:p>
    <w:p w14:paraId="3C1A175E" w14:textId="6E5D0CAF" w:rsidR="005C3601" w:rsidRPr="00196A23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szCs w:val="24"/>
          <w:lang w:val="bg-BG"/>
        </w:rPr>
      </w:pPr>
      <w:r w:rsidRPr="00196A23">
        <w:rPr>
          <w:rFonts w:eastAsia="Times New Roman" w:cs="Times New Roman"/>
          <w:szCs w:val="24"/>
          <w:lang w:val="bg-BG"/>
        </w:rPr>
        <w:t xml:space="preserve">(2) </w:t>
      </w:r>
      <w:r w:rsidRPr="00196A23">
        <w:rPr>
          <w:szCs w:val="24"/>
          <w:lang w:val="bg-BG"/>
        </w:rPr>
        <w:t xml:space="preserve">В случай, че </w:t>
      </w:r>
      <w:r w:rsidRPr="00196A23">
        <w:rPr>
          <w:b/>
          <w:szCs w:val="24"/>
          <w:lang w:val="bg-BG"/>
        </w:rPr>
        <w:t>ВЪЗЛОЖИТЕЛЯТ</w:t>
      </w:r>
      <w:r w:rsidRPr="00196A23">
        <w:rPr>
          <w:szCs w:val="24"/>
          <w:lang w:val="bg-BG"/>
        </w:rPr>
        <w:t xml:space="preserve"> има забележки по представения отчет по ал. 1, </w:t>
      </w:r>
      <w:r w:rsidRPr="00196A23">
        <w:rPr>
          <w:b/>
          <w:szCs w:val="24"/>
          <w:lang w:val="bg-BG"/>
        </w:rPr>
        <w:t>ВЪЗЛОЖИТЕЛЯТ</w:t>
      </w:r>
      <w:r w:rsidRPr="00196A23">
        <w:rPr>
          <w:szCs w:val="24"/>
          <w:lang w:val="bg-BG"/>
        </w:rPr>
        <w:t xml:space="preserve"> може да откаже да го подпише. В този случай </w:t>
      </w:r>
      <w:r w:rsidRPr="00196A23">
        <w:rPr>
          <w:b/>
          <w:szCs w:val="24"/>
          <w:lang w:val="bg-BG"/>
        </w:rPr>
        <w:t>ВЪЗЛОЖИТЕЛЯТ</w:t>
      </w:r>
      <w:r w:rsidRPr="00196A23">
        <w:rPr>
          <w:szCs w:val="24"/>
          <w:lang w:val="bg-BG"/>
        </w:rPr>
        <w:t xml:space="preserve"> уведомява писмено </w:t>
      </w:r>
      <w:r w:rsidRPr="00196A23">
        <w:rPr>
          <w:b/>
          <w:szCs w:val="24"/>
          <w:lang w:val="bg-BG"/>
        </w:rPr>
        <w:t>ИЗПЪЛНИТЕЛЯ</w:t>
      </w:r>
      <w:r w:rsidRPr="00196A23">
        <w:rPr>
          <w:szCs w:val="24"/>
          <w:lang w:val="bg-BG"/>
        </w:rPr>
        <w:t xml:space="preserve"> и в срок до 10 (десет) работни дни от получаване на уведомлението, страните подписват констативен протокол, в който се отразяват направените забележки и се определя срок за тяхното отстраняване. В случай</w:t>
      </w:r>
      <w:r w:rsidR="000A138E">
        <w:rPr>
          <w:szCs w:val="24"/>
          <w:lang w:val="bg-BG"/>
        </w:rPr>
        <w:t>,</w:t>
      </w:r>
      <w:r w:rsidRPr="00196A23">
        <w:rPr>
          <w:szCs w:val="24"/>
          <w:lang w:val="bg-BG"/>
        </w:rPr>
        <w:t xml:space="preserve"> че </w:t>
      </w:r>
      <w:r w:rsidRPr="00196A23">
        <w:rPr>
          <w:b/>
          <w:szCs w:val="24"/>
          <w:lang w:val="bg-BG"/>
        </w:rPr>
        <w:t>ИЗПЪЛНИТЕЛЯТ</w:t>
      </w:r>
      <w:r w:rsidRPr="00196A23">
        <w:rPr>
          <w:szCs w:val="24"/>
          <w:lang w:val="bg-BG"/>
        </w:rPr>
        <w:t xml:space="preserve"> откаже да подпише констативния протокол </w:t>
      </w:r>
      <w:r w:rsidRPr="00196A23">
        <w:rPr>
          <w:b/>
          <w:szCs w:val="24"/>
          <w:lang w:val="bg-BG"/>
        </w:rPr>
        <w:t>ВЪЗЛОЖИТЕЛЯТ</w:t>
      </w:r>
      <w:r w:rsidRPr="00196A23">
        <w:rPr>
          <w:szCs w:val="24"/>
          <w:lang w:val="bg-BG"/>
        </w:rPr>
        <w:t xml:space="preserve"> има право сам да състави такъв протокол като съдържанието му е задължително за </w:t>
      </w:r>
      <w:r w:rsidRPr="00196A23">
        <w:rPr>
          <w:b/>
          <w:szCs w:val="24"/>
          <w:lang w:val="bg-BG"/>
        </w:rPr>
        <w:t>ИЗПЪЛНИТЕЛЯ</w:t>
      </w:r>
      <w:r w:rsidRPr="00196A23">
        <w:rPr>
          <w:szCs w:val="24"/>
          <w:lang w:val="bg-BG"/>
        </w:rPr>
        <w:t>. Приемането се извършва след отстраняване на забележките в установения срок с подписването на коригиран отчет.</w:t>
      </w:r>
    </w:p>
    <w:p w14:paraId="4FFF32DC" w14:textId="77777777" w:rsidR="005C3601" w:rsidRPr="00196A23" w:rsidRDefault="005C3601" w:rsidP="005C3601">
      <w:pPr>
        <w:pStyle w:val="ListParagraph"/>
        <w:tabs>
          <w:tab w:val="left" w:pos="426"/>
          <w:tab w:val="left" w:pos="1276"/>
        </w:tabs>
        <w:spacing w:line="360" w:lineRule="auto"/>
        <w:ind w:left="0" w:firstLine="426"/>
        <w:rPr>
          <w:u w:val="single"/>
          <w:lang w:val="bg-BG"/>
        </w:rPr>
      </w:pPr>
      <w:r w:rsidRPr="00196A23">
        <w:rPr>
          <w:szCs w:val="24"/>
          <w:lang w:val="bg-BG"/>
        </w:rPr>
        <w:t xml:space="preserve">(3) Ако забележките не бъдат отстранени в установения срок, </w:t>
      </w:r>
      <w:r w:rsidRPr="00196A23">
        <w:rPr>
          <w:b/>
          <w:szCs w:val="24"/>
          <w:lang w:val="bg-BG"/>
        </w:rPr>
        <w:t xml:space="preserve">ВЪЗЛОЖИТЕЛЯТ </w:t>
      </w:r>
      <w:r w:rsidRPr="00196A23">
        <w:rPr>
          <w:szCs w:val="24"/>
          <w:lang w:val="bg-BG"/>
        </w:rPr>
        <w:t>може да развали договора с едностранно уведомление, отправено до другата страна, без да дава допълнителен срок за изпълнение.</w:t>
      </w:r>
    </w:p>
    <w:p w14:paraId="0C4F073A" w14:textId="77777777" w:rsidR="005C3601" w:rsidRPr="00196A23" w:rsidRDefault="005C3601" w:rsidP="005C3601">
      <w:pPr>
        <w:spacing w:line="360" w:lineRule="auto"/>
        <w:ind w:firstLine="0"/>
        <w:rPr>
          <w:rFonts w:eastAsia="Times New Roman"/>
          <w:lang w:val="bg-BG"/>
        </w:rPr>
      </w:pPr>
    </w:p>
    <w:p w14:paraId="4ED505B9" w14:textId="77777777" w:rsidR="005C3601" w:rsidRPr="00EB703A" w:rsidRDefault="005C3601" w:rsidP="005C3601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426"/>
        </w:tabs>
        <w:suppressAutoHyphens/>
        <w:autoSpaceDE w:val="0"/>
        <w:autoSpaceDN w:val="0"/>
        <w:spacing w:line="360" w:lineRule="auto"/>
        <w:ind w:left="0" w:firstLine="0"/>
        <w:jc w:val="center"/>
        <w:textAlignment w:val="baseline"/>
        <w:rPr>
          <w:rFonts w:eastAsia="Times New Roman" w:cs="Times New Roman"/>
          <w:b/>
          <w:szCs w:val="24"/>
          <w:lang w:val="bg-BG"/>
        </w:rPr>
      </w:pPr>
      <w:r w:rsidRPr="00EB703A">
        <w:rPr>
          <w:rFonts w:eastAsia="Calibri" w:cs="Times New Roman"/>
          <w:bCs/>
          <w:szCs w:val="24"/>
          <w:lang w:val="bg-BG"/>
        </w:rPr>
        <w:t xml:space="preserve"> </w:t>
      </w:r>
      <w:r w:rsidRPr="005757F6">
        <w:rPr>
          <w:rFonts w:eastAsia="Times New Roman" w:cs="Times New Roman"/>
          <w:b/>
          <w:szCs w:val="24"/>
          <w:lang w:val="bg-BG"/>
        </w:rPr>
        <w:t>НЕУСТОЙКИ</w:t>
      </w:r>
    </w:p>
    <w:p w14:paraId="5D497940" w14:textId="09F62D07" w:rsidR="005C3601" w:rsidRPr="0094242A" w:rsidRDefault="005C3601" w:rsidP="005C3601">
      <w:pPr>
        <w:pStyle w:val="ListParagraph"/>
        <w:numPr>
          <w:ilvl w:val="0"/>
          <w:numId w:val="11"/>
        </w:numPr>
        <w:tabs>
          <w:tab w:val="left" w:pos="1276"/>
        </w:tabs>
        <w:spacing w:line="360" w:lineRule="auto"/>
        <w:ind w:left="0" w:firstLine="426"/>
        <w:rPr>
          <w:rFonts w:eastAsia="Times New Roman"/>
          <w:szCs w:val="24"/>
          <w:lang w:val="bg-BG"/>
        </w:rPr>
      </w:pPr>
      <w:r w:rsidRPr="00244F4D">
        <w:rPr>
          <w:rFonts w:eastAsia="Times New Roman" w:cs="Times New Roman"/>
          <w:szCs w:val="24"/>
          <w:lang w:val="bg-BG"/>
        </w:rPr>
        <w:t xml:space="preserve">(1) </w:t>
      </w:r>
      <w:r w:rsidRPr="005757F6">
        <w:rPr>
          <w:rFonts w:eastAsia="Times New Roman"/>
          <w:szCs w:val="24"/>
          <w:lang w:val="bg-BG"/>
        </w:rPr>
        <w:t xml:space="preserve">При забавено изпълнение на задължения по договора от страна на </w:t>
      </w:r>
      <w:r w:rsidRPr="005757F6">
        <w:rPr>
          <w:rFonts w:eastAsia="Calibri" w:cs="Times New Roman"/>
          <w:b/>
          <w:bCs/>
          <w:szCs w:val="24"/>
          <w:lang w:val="bg-BG"/>
        </w:rPr>
        <w:t>ИЗПЪЛНИТЕЛЯ</w:t>
      </w:r>
      <w:r w:rsidRPr="005757F6">
        <w:rPr>
          <w:rFonts w:eastAsia="Calibri" w:cs="Times New Roman"/>
          <w:bCs/>
          <w:szCs w:val="24"/>
          <w:lang w:val="bg-BG"/>
        </w:rPr>
        <w:t xml:space="preserve"> </w:t>
      </w:r>
      <w:r w:rsidRPr="005757F6">
        <w:rPr>
          <w:rFonts w:eastAsia="Times New Roman"/>
          <w:szCs w:val="24"/>
          <w:lang w:val="bg-BG"/>
        </w:rPr>
        <w:t xml:space="preserve">в нарушение </w:t>
      </w:r>
      <w:r w:rsidRPr="0094242A">
        <w:rPr>
          <w:rFonts w:eastAsia="Times New Roman"/>
          <w:szCs w:val="24"/>
          <w:lang w:val="bg-BG"/>
        </w:rPr>
        <w:t xml:space="preserve">на уговорените в този договор срокове, същият заплаща на </w:t>
      </w:r>
      <w:r w:rsidRPr="0094242A">
        <w:rPr>
          <w:rFonts w:eastAsia="Times New Roman"/>
          <w:b/>
          <w:szCs w:val="24"/>
          <w:lang w:val="bg-BG"/>
        </w:rPr>
        <w:t>ВЪЗЛОЖИТЕЛЯ</w:t>
      </w:r>
      <w:r w:rsidRPr="0094242A">
        <w:rPr>
          <w:rFonts w:eastAsia="Times New Roman"/>
          <w:szCs w:val="24"/>
          <w:lang w:val="bg-BG"/>
        </w:rPr>
        <w:t xml:space="preserve"> неустойка в размер на 0,1 % (нула цяло и една десета на сто) от сумата по чл. 2, ал. 1, за всеки просрочен ден.</w:t>
      </w:r>
    </w:p>
    <w:p w14:paraId="66BD6D6E" w14:textId="77777777" w:rsidR="005C3601" w:rsidRDefault="005C3601" w:rsidP="005C3601">
      <w:pPr>
        <w:autoSpaceDE w:val="0"/>
        <w:autoSpaceDN w:val="0"/>
        <w:adjustRightInd w:val="0"/>
        <w:spacing w:line="360" w:lineRule="auto"/>
        <w:ind w:firstLine="708"/>
        <w:rPr>
          <w:rFonts w:eastAsia="Times New Roman"/>
          <w:szCs w:val="24"/>
          <w:lang w:val="bg-BG"/>
        </w:rPr>
      </w:pPr>
      <w:r w:rsidRPr="00244F4D">
        <w:rPr>
          <w:rFonts w:eastAsia="Times New Roman" w:cs="Times New Roman"/>
          <w:szCs w:val="24"/>
          <w:lang w:val="bg-BG"/>
        </w:rPr>
        <w:t xml:space="preserve">(2) </w:t>
      </w:r>
      <w:r w:rsidRPr="00244F4D">
        <w:rPr>
          <w:rFonts w:eastAsia="Times New Roman"/>
          <w:szCs w:val="24"/>
          <w:lang w:val="bg-BG"/>
        </w:rPr>
        <w:t>П</w:t>
      </w:r>
      <w:r w:rsidRPr="0094242A">
        <w:rPr>
          <w:rFonts w:eastAsia="Times New Roman"/>
          <w:szCs w:val="24"/>
          <w:lang w:val="bg-BG"/>
        </w:rPr>
        <w:t xml:space="preserve">ри забава на </w:t>
      </w:r>
      <w:r w:rsidRPr="0094242A">
        <w:rPr>
          <w:rFonts w:eastAsia="Calibri" w:cs="Times New Roman"/>
          <w:b/>
          <w:szCs w:val="24"/>
          <w:lang w:val="bg-BG"/>
        </w:rPr>
        <w:t>ВЪЗЛ</w:t>
      </w:r>
      <w:r w:rsidRPr="005757F6">
        <w:rPr>
          <w:rFonts w:eastAsia="Calibri" w:cs="Times New Roman"/>
          <w:b/>
          <w:szCs w:val="24"/>
          <w:lang w:val="bg-BG"/>
        </w:rPr>
        <w:t>ОЖИТЕЛЯ</w:t>
      </w:r>
      <w:r w:rsidRPr="005757F6">
        <w:rPr>
          <w:rFonts w:eastAsia="Calibri" w:cs="Times New Roman"/>
          <w:szCs w:val="24"/>
          <w:lang w:val="bg-BG"/>
        </w:rPr>
        <w:t xml:space="preserve"> </w:t>
      </w:r>
      <w:r w:rsidRPr="005757F6">
        <w:rPr>
          <w:rFonts w:eastAsia="Times New Roman"/>
          <w:szCs w:val="24"/>
          <w:lang w:val="bg-BG"/>
        </w:rPr>
        <w:t xml:space="preserve">за изпълнение на задълженията му за плащане по договора, същият заплаща на </w:t>
      </w:r>
      <w:r w:rsidRPr="005757F6">
        <w:rPr>
          <w:rFonts w:eastAsia="Calibri" w:cs="Times New Roman"/>
          <w:b/>
          <w:bCs/>
          <w:szCs w:val="24"/>
          <w:lang w:val="bg-BG"/>
        </w:rPr>
        <w:t>ИЗПЪЛНИТЕЛЯ</w:t>
      </w:r>
      <w:r w:rsidRPr="005757F6">
        <w:rPr>
          <w:rFonts w:eastAsia="Calibri" w:cs="Times New Roman"/>
          <w:bCs/>
          <w:szCs w:val="24"/>
          <w:lang w:val="bg-BG"/>
        </w:rPr>
        <w:t xml:space="preserve"> </w:t>
      </w:r>
      <w:r>
        <w:rPr>
          <w:rFonts w:eastAsia="Times New Roman"/>
          <w:szCs w:val="24"/>
          <w:lang w:val="bg-BG"/>
        </w:rPr>
        <w:t>неустойка в размер на</w:t>
      </w:r>
      <w:r w:rsidRPr="0094242A">
        <w:rPr>
          <w:rFonts w:eastAsia="Times New Roman"/>
          <w:szCs w:val="24"/>
          <w:lang w:val="bg-BG"/>
        </w:rPr>
        <w:t xml:space="preserve"> 0,1 % (нула цяло и една десета на сто) от сумата по чл. 2, ал. 1, за всеки просрочен ден, но не повече от 3 на сто (три на сто) от тази сума.</w:t>
      </w:r>
    </w:p>
    <w:p w14:paraId="0C1C055B" w14:textId="399EE747" w:rsidR="005C3601" w:rsidRPr="00CC0811" w:rsidRDefault="005C3601" w:rsidP="005C3601">
      <w:pPr>
        <w:autoSpaceDE w:val="0"/>
        <w:autoSpaceDN w:val="0"/>
        <w:adjustRightInd w:val="0"/>
        <w:spacing w:line="360" w:lineRule="auto"/>
        <w:ind w:firstLine="708"/>
        <w:rPr>
          <w:rFonts w:eastAsia="Times New Roman"/>
          <w:szCs w:val="24"/>
          <w:highlight w:val="yellow"/>
          <w:lang w:val="bg-BG"/>
        </w:rPr>
      </w:pPr>
      <w:r w:rsidRPr="00244F4D">
        <w:rPr>
          <w:rFonts w:eastAsia="Times New Roman" w:cs="Times New Roman"/>
          <w:szCs w:val="24"/>
          <w:lang w:val="bg-BG"/>
        </w:rPr>
        <w:t xml:space="preserve">(3) </w:t>
      </w:r>
      <w:r w:rsidRPr="00244F4D">
        <w:rPr>
          <w:rFonts w:eastAsia="Times New Roman"/>
          <w:szCs w:val="24"/>
          <w:lang w:val="bg-BG"/>
        </w:rPr>
        <w:t>П</w:t>
      </w:r>
      <w:r w:rsidRPr="00CC0811">
        <w:rPr>
          <w:rFonts w:eastAsia="Times New Roman"/>
          <w:szCs w:val="24"/>
          <w:lang w:val="bg-BG"/>
        </w:rPr>
        <w:t xml:space="preserve">ри системно (три и повече пъти) неизпълнение на задълженията за сервизно обслужване в </w:t>
      </w:r>
      <w:r w:rsidR="00B23314">
        <w:rPr>
          <w:rFonts w:eastAsia="Times New Roman"/>
          <w:szCs w:val="24"/>
          <w:lang w:val="bg-BG"/>
        </w:rPr>
        <w:t>срока на гаранционно обслужване</w:t>
      </w:r>
      <w:r w:rsidRPr="00CC0811">
        <w:rPr>
          <w:rFonts w:eastAsia="Times New Roman"/>
          <w:szCs w:val="24"/>
          <w:lang w:val="bg-BG"/>
        </w:rPr>
        <w:t xml:space="preserve">, </w:t>
      </w:r>
      <w:r w:rsidRPr="00CC0811">
        <w:rPr>
          <w:rFonts w:eastAsia="Calibri" w:cs="Times New Roman"/>
          <w:b/>
          <w:bCs/>
          <w:szCs w:val="24"/>
          <w:lang w:val="bg-BG"/>
        </w:rPr>
        <w:t>ИЗПЪЛНИТЕЛЯТ</w:t>
      </w:r>
      <w:r w:rsidRPr="00CC0811">
        <w:rPr>
          <w:rFonts w:eastAsia="Calibri" w:cs="Times New Roman"/>
          <w:bCs/>
          <w:szCs w:val="24"/>
          <w:lang w:val="bg-BG"/>
        </w:rPr>
        <w:t xml:space="preserve"> </w:t>
      </w:r>
      <w:r w:rsidRPr="00CC0811">
        <w:rPr>
          <w:rFonts w:eastAsia="Times New Roman"/>
          <w:szCs w:val="24"/>
          <w:lang w:val="bg-BG"/>
        </w:rPr>
        <w:t xml:space="preserve">дължи на </w:t>
      </w:r>
      <w:r w:rsidRPr="00CC0811">
        <w:rPr>
          <w:rFonts w:eastAsia="Calibri" w:cs="Times New Roman"/>
          <w:b/>
          <w:szCs w:val="24"/>
          <w:lang w:val="bg-BG"/>
        </w:rPr>
        <w:t>ВЪЗЛОЖИТЕЛЯ</w:t>
      </w:r>
      <w:r w:rsidRPr="00CC0811">
        <w:rPr>
          <w:rFonts w:eastAsia="Times New Roman"/>
          <w:szCs w:val="24"/>
          <w:lang w:val="bg-BG"/>
        </w:rPr>
        <w:t xml:space="preserve">, неустойка в размер на 0.5 (нула цяло и пет десети на сто) от сумата по чл. 2, ал. 1. </w:t>
      </w:r>
    </w:p>
    <w:p w14:paraId="2A063938" w14:textId="77777777" w:rsidR="005C3601" w:rsidRDefault="005C3601" w:rsidP="005C3601">
      <w:pPr>
        <w:pStyle w:val="ListParagraph"/>
        <w:numPr>
          <w:ilvl w:val="0"/>
          <w:numId w:val="11"/>
        </w:numPr>
        <w:tabs>
          <w:tab w:val="left" w:pos="1276"/>
        </w:tabs>
        <w:spacing w:line="360" w:lineRule="auto"/>
        <w:ind w:left="0" w:firstLine="426"/>
        <w:rPr>
          <w:rFonts w:eastAsia="Times New Roman"/>
          <w:szCs w:val="24"/>
          <w:lang w:val="bg-BG"/>
        </w:rPr>
      </w:pPr>
      <w:r w:rsidRPr="005757F6">
        <w:rPr>
          <w:rFonts w:eastAsia="Times New Roman" w:cs="Times New Roman"/>
          <w:b/>
          <w:szCs w:val="24"/>
          <w:lang w:val="bg-BG"/>
        </w:rPr>
        <w:lastRenderedPageBreak/>
        <w:t xml:space="preserve"> </w:t>
      </w:r>
      <w:r w:rsidRPr="005757F6">
        <w:rPr>
          <w:rFonts w:eastAsia="Calibri" w:cs="Times New Roman"/>
          <w:b/>
          <w:szCs w:val="24"/>
          <w:lang w:val="bg-BG"/>
        </w:rPr>
        <w:t>ВЪЗЛОЖИТЕЛЯТ</w:t>
      </w:r>
      <w:r w:rsidRPr="005757F6">
        <w:rPr>
          <w:rFonts w:eastAsia="Calibri" w:cs="Times New Roman"/>
          <w:szCs w:val="24"/>
          <w:lang w:val="bg-BG"/>
        </w:rPr>
        <w:t xml:space="preserve"> </w:t>
      </w:r>
      <w:r w:rsidRPr="005757F6">
        <w:rPr>
          <w:rFonts w:eastAsia="Times New Roman"/>
          <w:szCs w:val="24"/>
          <w:lang w:val="bg-BG"/>
        </w:rPr>
        <w:t>може да претендира обезщетение за нанесени вреди и пропуснати ползи по общия ред, независимо от начислените неустойки и независимо от усвояването на гаранцията за изпълнение</w:t>
      </w:r>
      <w:r>
        <w:rPr>
          <w:rFonts w:eastAsia="Times New Roman"/>
          <w:szCs w:val="24"/>
          <w:lang w:val="bg-BG"/>
        </w:rPr>
        <w:t>.</w:t>
      </w:r>
    </w:p>
    <w:p w14:paraId="4BCDE5EC" w14:textId="77777777" w:rsidR="005C3601" w:rsidRPr="00CC0811" w:rsidRDefault="005C3601" w:rsidP="005C3601">
      <w:pPr>
        <w:pStyle w:val="ListParagraph"/>
        <w:tabs>
          <w:tab w:val="left" w:pos="1276"/>
        </w:tabs>
        <w:spacing w:line="360" w:lineRule="auto"/>
        <w:ind w:left="426" w:firstLine="0"/>
        <w:rPr>
          <w:rFonts w:eastAsia="Times New Roman"/>
          <w:szCs w:val="24"/>
          <w:lang w:val="bg-BG"/>
        </w:rPr>
      </w:pPr>
    </w:p>
    <w:p w14:paraId="34FA5AA3" w14:textId="4C38EDBF" w:rsidR="005C3601" w:rsidRDefault="005C3601" w:rsidP="00FD7F6F">
      <w:pPr>
        <w:keepNext/>
        <w:spacing w:line="360" w:lineRule="auto"/>
        <w:jc w:val="center"/>
        <w:rPr>
          <w:rFonts w:eastAsia="Times New Roman" w:cs="Times New Roman"/>
          <w:b/>
          <w:szCs w:val="24"/>
          <w:lang w:val="bg-BG"/>
        </w:rPr>
      </w:pPr>
      <w:r>
        <w:rPr>
          <w:rFonts w:eastAsia="Times New Roman" w:cs="Times New Roman"/>
          <w:b/>
          <w:szCs w:val="24"/>
        </w:rPr>
        <w:t>IX</w:t>
      </w:r>
      <w:r>
        <w:rPr>
          <w:rFonts w:eastAsia="Times New Roman" w:cs="Times New Roman"/>
          <w:b/>
          <w:szCs w:val="24"/>
          <w:lang w:val="bg-BG"/>
        </w:rPr>
        <w:t>а. ПОДИЗПЪЛ</w:t>
      </w:r>
      <w:r w:rsidR="00344C93">
        <w:rPr>
          <w:rFonts w:eastAsia="Times New Roman" w:cs="Times New Roman"/>
          <w:b/>
          <w:szCs w:val="24"/>
          <w:lang w:val="bg-BG"/>
        </w:rPr>
        <w:t>Н</w:t>
      </w:r>
      <w:r>
        <w:rPr>
          <w:rFonts w:eastAsia="Times New Roman" w:cs="Times New Roman"/>
          <w:b/>
          <w:szCs w:val="24"/>
          <w:lang w:val="bg-BG"/>
        </w:rPr>
        <w:t>ИТЕЛИ (когато е приложимо)</w:t>
      </w:r>
      <w:r>
        <w:rPr>
          <w:rStyle w:val="FootnoteReference"/>
          <w:rFonts w:eastAsia="Times New Roman" w:cs="Times New Roman"/>
          <w:b/>
          <w:szCs w:val="24"/>
          <w:lang w:val="bg-BG"/>
        </w:rPr>
        <w:footnoteReference w:id="1"/>
      </w:r>
    </w:p>
    <w:p w14:paraId="0373F922" w14:textId="77777777" w:rsidR="005C3601" w:rsidRDefault="005C3601" w:rsidP="00FD7F6F">
      <w:pPr>
        <w:keepNext/>
        <w:spacing w:line="360" w:lineRule="auto"/>
        <w:ind w:firstLine="720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b/>
          <w:szCs w:val="24"/>
          <w:lang w:val="bg-BG"/>
        </w:rPr>
        <w:t xml:space="preserve">Чл. 27а. </w:t>
      </w:r>
      <w:r>
        <w:rPr>
          <w:rFonts w:eastAsia="Times New Roman" w:cs="Times New Roman"/>
          <w:szCs w:val="24"/>
          <w:lang w:val="bg-BG"/>
        </w:rPr>
        <w:t>(1</w:t>
      </w:r>
      <w:r w:rsidRPr="00557959">
        <w:rPr>
          <w:rFonts w:eastAsia="Times New Roman" w:cs="Times New Roman"/>
          <w:szCs w:val="24"/>
          <w:lang w:val="bg-BG"/>
        </w:rPr>
        <w:t xml:space="preserve">) </w:t>
      </w:r>
      <w:r w:rsidRPr="001261BF">
        <w:rPr>
          <w:rFonts w:eastAsia="Times New Roman" w:cs="Times New Roman"/>
          <w:b/>
          <w:szCs w:val="24"/>
          <w:lang w:val="bg-BG"/>
        </w:rPr>
        <w:t xml:space="preserve">ИЗПЪЛНИТЕЛЯТ </w:t>
      </w:r>
      <w:r w:rsidRPr="001261BF">
        <w:rPr>
          <w:rFonts w:eastAsia="Times New Roman" w:cs="Times New Roman"/>
          <w:szCs w:val="24"/>
          <w:lang w:val="bg-BG"/>
        </w:rPr>
        <w:t xml:space="preserve">е длъжен в срок от три дни от сключването на договор за подизпълнение, както и на допълнително споразумение за замяна на посочен в офертата подизпълнител, да изпрати на </w:t>
      </w:r>
      <w:r w:rsidRPr="001261BF">
        <w:rPr>
          <w:rFonts w:eastAsia="Times New Roman" w:cs="Times New Roman"/>
          <w:b/>
          <w:szCs w:val="24"/>
          <w:lang w:val="bg-BG"/>
        </w:rPr>
        <w:t xml:space="preserve">ВЪЗЛОЖИТЕЛЯ </w:t>
      </w:r>
      <w:r w:rsidRPr="001261BF">
        <w:rPr>
          <w:rFonts w:eastAsia="Times New Roman" w:cs="Times New Roman"/>
          <w:szCs w:val="24"/>
          <w:lang w:val="bg-BG"/>
        </w:rPr>
        <w:t>копие на договора/допълнителното споразумение, заедно с доказателства, че са изпълнени условията на чл. 66, ал. 2 или ал. 1</w:t>
      </w:r>
      <w:r w:rsidR="00CE6D26">
        <w:rPr>
          <w:rFonts w:eastAsia="Times New Roman" w:cs="Times New Roman"/>
          <w:szCs w:val="24"/>
          <w:lang w:val="bg-BG"/>
        </w:rPr>
        <w:t>4</w:t>
      </w:r>
      <w:r w:rsidRPr="001261BF">
        <w:rPr>
          <w:rFonts w:eastAsia="Times New Roman" w:cs="Times New Roman"/>
          <w:szCs w:val="24"/>
          <w:lang w:val="bg-BG"/>
        </w:rPr>
        <w:t xml:space="preserve"> от ЗОП. </w:t>
      </w:r>
    </w:p>
    <w:p w14:paraId="13293FA2" w14:textId="77777777" w:rsidR="005C3601" w:rsidRDefault="005C3601" w:rsidP="005C3601">
      <w:pPr>
        <w:spacing w:line="360" w:lineRule="auto"/>
        <w:ind w:firstLine="720"/>
        <w:rPr>
          <w:rFonts w:eastAsia="Times New Roman" w:cs="Times New Roman"/>
          <w:szCs w:val="24"/>
          <w:lang w:val="bg-BG"/>
        </w:rPr>
      </w:pPr>
      <w:r w:rsidRPr="004A7E65">
        <w:rPr>
          <w:rFonts w:eastAsia="Times New Roman" w:cs="Times New Roman"/>
          <w:szCs w:val="24"/>
          <w:lang w:val="bg-BG"/>
        </w:rPr>
        <w:t xml:space="preserve">(2) </w:t>
      </w:r>
      <w:r w:rsidRPr="001261BF">
        <w:rPr>
          <w:rFonts w:eastAsia="Times New Roman" w:cs="Times New Roman"/>
          <w:b/>
          <w:szCs w:val="24"/>
          <w:lang w:val="bg-BG"/>
        </w:rPr>
        <w:t>ИЗПЪЛНИТЕЛЯТ</w:t>
      </w:r>
      <w:r w:rsidRPr="001261BF">
        <w:rPr>
          <w:rFonts w:eastAsia="Times New Roman" w:cs="Times New Roman"/>
          <w:szCs w:val="24"/>
          <w:lang w:val="bg-BG"/>
        </w:rPr>
        <w:t xml:space="preserve"> носи пълна отговорност за действията и/или бездействията на подизпълнителите си, като участието им при изпълнението на поръчката, не изменя или намалява задълженията на </w:t>
      </w:r>
      <w:r w:rsidRPr="001261BF">
        <w:rPr>
          <w:rFonts w:eastAsia="Times New Roman" w:cs="Times New Roman"/>
          <w:b/>
          <w:szCs w:val="24"/>
          <w:lang w:val="bg-BG"/>
        </w:rPr>
        <w:t>ИЗПЪЛНИТЕЛЯ</w:t>
      </w:r>
      <w:r w:rsidRPr="001261BF">
        <w:rPr>
          <w:rFonts w:eastAsia="Times New Roman" w:cs="Times New Roman"/>
          <w:szCs w:val="24"/>
          <w:lang w:val="bg-BG"/>
        </w:rPr>
        <w:t xml:space="preserve">, съгласно настоящия договор. Видът и делът на участието на подизпълнителя/те следва да бъдат същите, като посочените в офертата на </w:t>
      </w:r>
      <w:r w:rsidRPr="001261BF">
        <w:rPr>
          <w:rFonts w:eastAsia="Times New Roman" w:cs="Times New Roman"/>
          <w:b/>
          <w:szCs w:val="24"/>
          <w:lang w:val="bg-BG"/>
        </w:rPr>
        <w:t>ИЗПЪЛНИТЕЛЯ.</w:t>
      </w:r>
    </w:p>
    <w:p w14:paraId="307AD8C2" w14:textId="77777777" w:rsidR="005C3601" w:rsidRPr="001261BF" w:rsidRDefault="005C3601" w:rsidP="005C3601">
      <w:pPr>
        <w:spacing w:line="360" w:lineRule="auto"/>
        <w:ind w:firstLine="720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>(3</w:t>
      </w:r>
      <w:r w:rsidRPr="004A7E65">
        <w:rPr>
          <w:rFonts w:eastAsia="Times New Roman" w:cs="Times New Roman"/>
          <w:szCs w:val="24"/>
          <w:lang w:val="bg-BG"/>
        </w:rPr>
        <w:t>)</w:t>
      </w:r>
      <w:r w:rsidRPr="004A7E65">
        <w:rPr>
          <w:rFonts w:eastAsia="Calibri" w:cs="Times New Roman"/>
          <w:szCs w:val="24"/>
          <w:lang w:val="bg-BG"/>
        </w:rPr>
        <w:t xml:space="preserve"> </w:t>
      </w:r>
      <w:r w:rsidRPr="001261BF">
        <w:rPr>
          <w:rFonts w:eastAsia="Times New Roman" w:cs="Times New Roman"/>
          <w:szCs w:val="24"/>
          <w:lang w:val="bg-BG"/>
        </w:rPr>
        <w:t>При сключването на договор/и с подизпълнител/и, офериран/и в офертата на</w:t>
      </w:r>
      <w:r w:rsidRPr="001261BF">
        <w:rPr>
          <w:rFonts w:eastAsia="Times New Roman" w:cs="Times New Roman"/>
          <w:b/>
          <w:szCs w:val="24"/>
          <w:lang w:val="bg-BG"/>
        </w:rPr>
        <w:t xml:space="preserve"> ИЗПЪЛНИТЕЛЯ, </w:t>
      </w:r>
      <w:r w:rsidRPr="001261BF">
        <w:rPr>
          <w:rFonts w:eastAsia="Times New Roman" w:cs="Times New Roman"/>
          <w:szCs w:val="24"/>
          <w:lang w:val="bg-BG"/>
        </w:rPr>
        <w:t>последният е длъжен да създаде условия, че:</w:t>
      </w:r>
    </w:p>
    <w:p w14:paraId="73DA5913" w14:textId="77777777" w:rsidR="005C3601" w:rsidRPr="001261BF" w:rsidRDefault="005C3601" w:rsidP="005C3601">
      <w:pPr>
        <w:spacing w:line="360" w:lineRule="auto"/>
        <w:ind w:firstLine="720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>1. </w:t>
      </w:r>
      <w:r w:rsidRPr="001261BF">
        <w:rPr>
          <w:rFonts w:eastAsia="Times New Roman" w:cs="Times New Roman"/>
          <w:szCs w:val="24"/>
          <w:lang w:val="bg-BG"/>
        </w:rPr>
        <w:t>приложимите клаузи на договора са задължителни за изпълнение от подизпълнителя/ите;</w:t>
      </w:r>
    </w:p>
    <w:p w14:paraId="1A981C80" w14:textId="77777777" w:rsidR="005C3601" w:rsidRPr="001261BF" w:rsidRDefault="005C3601" w:rsidP="005C3601">
      <w:pPr>
        <w:spacing w:line="360" w:lineRule="auto"/>
        <w:ind w:firstLine="720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>2. </w:t>
      </w:r>
      <w:r w:rsidRPr="001261BF">
        <w:rPr>
          <w:rFonts w:eastAsia="Times New Roman" w:cs="Times New Roman"/>
          <w:szCs w:val="24"/>
          <w:lang w:val="bg-BG"/>
        </w:rPr>
        <w:t>действията на подизпълнителя/ите няма да доведат пряко или косвено до неизпълнение на договора, за което</w:t>
      </w:r>
      <w:r w:rsidRPr="001261BF">
        <w:rPr>
          <w:rFonts w:eastAsia="Times New Roman" w:cs="Times New Roman"/>
          <w:b/>
          <w:szCs w:val="24"/>
          <w:lang w:val="bg-BG"/>
        </w:rPr>
        <w:t xml:space="preserve"> ИЗПЪЛНИТЕЛЯТ </w:t>
      </w:r>
      <w:r w:rsidRPr="001261BF">
        <w:rPr>
          <w:rFonts w:eastAsia="Times New Roman" w:cs="Times New Roman"/>
          <w:szCs w:val="24"/>
          <w:lang w:val="bg-BG"/>
        </w:rPr>
        <w:t>да иска освобождаването си от отговорност;</w:t>
      </w:r>
    </w:p>
    <w:p w14:paraId="588A11DF" w14:textId="77777777" w:rsidR="005C3601" w:rsidRPr="001261BF" w:rsidRDefault="005C3601" w:rsidP="005C3601">
      <w:pPr>
        <w:spacing w:line="360" w:lineRule="auto"/>
        <w:ind w:firstLine="720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>3. </w:t>
      </w:r>
      <w:r w:rsidRPr="001261BF">
        <w:rPr>
          <w:rFonts w:eastAsia="Times New Roman" w:cs="Times New Roman"/>
          <w:szCs w:val="24"/>
          <w:lang w:val="bg-BG"/>
        </w:rPr>
        <w:t xml:space="preserve">при осъществяване на правата си по настоящия договор, </w:t>
      </w:r>
      <w:r w:rsidRPr="001261BF">
        <w:rPr>
          <w:rFonts w:eastAsia="Times New Roman" w:cs="Times New Roman"/>
          <w:b/>
          <w:szCs w:val="24"/>
          <w:lang w:val="bg-BG"/>
        </w:rPr>
        <w:t xml:space="preserve">ВЪЗЛОЖИТЕЛЯТ </w:t>
      </w:r>
      <w:r w:rsidRPr="001261BF">
        <w:rPr>
          <w:rFonts w:eastAsia="Times New Roman" w:cs="Times New Roman"/>
          <w:szCs w:val="24"/>
          <w:lang w:val="bg-BG"/>
        </w:rPr>
        <w:t>ще може без ограничения да извършва проверка на дейността и документацията на подизпълнителя/ите;</w:t>
      </w:r>
    </w:p>
    <w:p w14:paraId="43DC7AC4" w14:textId="77777777" w:rsidR="005C3601" w:rsidRPr="001261BF" w:rsidRDefault="005C3601" w:rsidP="005C3601">
      <w:pPr>
        <w:spacing w:line="360" w:lineRule="auto"/>
        <w:ind w:firstLine="720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>4. </w:t>
      </w:r>
      <w:r w:rsidRPr="001261BF">
        <w:rPr>
          <w:rFonts w:eastAsia="Times New Roman" w:cs="Times New Roman"/>
          <w:szCs w:val="24"/>
          <w:lang w:val="bg-BG"/>
        </w:rPr>
        <w:t>подизпълнителят няма право да превъзлага една или повече от дейностите, които са включени в предмета на договора за подизпълнение.</w:t>
      </w:r>
    </w:p>
    <w:p w14:paraId="7C5E9A79" w14:textId="77777777" w:rsidR="005C3601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850602">
        <w:rPr>
          <w:rFonts w:eastAsia="Times New Roman" w:cs="Times New Roman"/>
          <w:szCs w:val="24"/>
          <w:lang w:val="bg-BG"/>
        </w:rPr>
        <w:t>(</w:t>
      </w:r>
      <w:r>
        <w:rPr>
          <w:rFonts w:eastAsia="Times New Roman" w:cs="Times New Roman"/>
          <w:szCs w:val="24"/>
          <w:lang w:val="bg-BG"/>
        </w:rPr>
        <w:t>4</w:t>
      </w:r>
      <w:r w:rsidRPr="00850602">
        <w:rPr>
          <w:rFonts w:eastAsia="Times New Roman" w:cs="Times New Roman"/>
          <w:szCs w:val="24"/>
          <w:lang w:val="bg-BG"/>
        </w:rPr>
        <w:t xml:space="preserve">) </w:t>
      </w:r>
      <w:r w:rsidRPr="002A3A40">
        <w:rPr>
          <w:rFonts w:eastAsia="Times New Roman" w:cs="Times New Roman"/>
          <w:b/>
          <w:szCs w:val="24"/>
          <w:lang w:val="bg-BG"/>
        </w:rPr>
        <w:t xml:space="preserve">ИЗПЪЛНИТЕЛЯТ </w:t>
      </w:r>
      <w:r w:rsidRPr="00850602">
        <w:rPr>
          <w:rFonts w:eastAsia="Times New Roman" w:cs="Times New Roman"/>
          <w:szCs w:val="24"/>
          <w:lang w:val="bg-BG"/>
        </w:rPr>
        <w:t>може да извършва замяна на посочените подизпълнители за изпълнение на договора, както и да включва нови подизпълнители в предвидените в ЗОП случаи и при предвидените в ЗОП условия.</w:t>
      </w:r>
    </w:p>
    <w:p w14:paraId="54591C07" w14:textId="77777777" w:rsidR="005C3601" w:rsidRPr="00850602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850602">
        <w:rPr>
          <w:rFonts w:eastAsia="Times New Roman" w:cs="Times New Roman"/>
          <w:szCs w:val="24"/>
          <w:lang w:val="bg-BG"/>
        </w:rPr>
        <w:t>(</w:t>
      </w:r>
      <w:r>
        <w:rPr>
          <w:rFonts w:eastAsia="Times New Roman" w:cs="Times New Roman"/>
          <w:szCs w:val="24"/>
          <w:lang w:val="bg-BG"/>
        </w:rPr>
        <w:t>5</w:t>
      </w:r>
      <w:r w:rsidRPr="00850602">
        <w:rPr>
          <w:rFonts w:eastAsia="Times New Roman" w:cs="Times New Roman"/>
          <w:szCs w:val="24"/>
          <w:lang w:val="bg-BG"/>
        </w:rPr>
        <w:t xml:space="preserve">) Сключването на договор с подизпълнител, който не е обявен в офертата на </w:t>
      </w:r>
      <w:r w:rsidRPr="00850602">
        <w:rPr>
          <w:rFonts w:eastAsia="Times New Roman" w:cs="Times New Roman"/>
          <w:b/>
          <w:szCs w:val="24"/>
          <w:lang w:val="bg-BG"/>
        </w:rPr>
        <w:t>ИЗПЪЛНИТЕЛЯ</w:t>
      </w:r>
      <w:r w:rsidRPr="00850602">
        <w:rPr>
          <w:rFonts w:eastAsia="Times New Roman" w:cs="Times New Roman"/>
          <w:szCs w:val="24"/>
          <w:lang w:val="bg-BG"/>
        </w:rPr>
        <w:t xml:space="preserve"> и не е включен по време на изпълнение на договора по предвидения в ЗОП ред или изпълнението на дейностите по договора от лице, което не е подизпълнител, обявено в офертата на </w:t>
      </w:r>
      <w:r w:rsidRPr="00850602">
        <w:rPr>
          <w:rFonts w:eastAsia="Times New Roman" w:cs="Times New Roman"/>
          <w:b/>
          <w:szCs w:val="24"/>
          <w:lang w:val="bg-BG"/>
        </w:rPr>
        <w:t>ИЗПЪЛНИТЕЛЯ</w:t>
      </w:r>
      <w:r w:rsidRPr="00850602">
        <w:rPr>
          <w:rFonts w:eastAsia="Times New Roman" w:cs="Times New Roman"/>
          <w:szCs w:val="24"/>
          <w:lang w:val="bg-BG"/>
        </w:rPr>
        <w:t xml:space="preserve">, се счита за неизпълнение на договора и е основание за </w:t>
      </w:r>
      <w:r w:rsidRPr="00850602">
        <w:rPr>
          <w:rFonts w:eastAsia="Times New Roman" w:cs="Times New Roman"/>
          <w:szCs w:val="24"/>
          <w:lang w:val="bg-BG"/>
        </w:rPr>
        <w:lastRenderedPageBreak/>
        <w:t>едностранно прекратяване на договора от страна на Възложителя и за усвояване на пълния размер на гаранцията за изпълнение.</w:t>
      </w:r>
    </w:p>
    <w:p w14:paraId="79950CFC" w14:textId="77777777" w:rsidR="005C3601" w:rsidRPr="002A3A40" w:rsidRDefault="005C3601" w:rsidP="005C3601">
      <w:pPr>
        <w:spacing w:line="360" w:lineRule="auto"/>
        <w:rPr>
          <w:rFonts w:eastAsia="Times New Roman" w:cs="Times New Roman"/>
          <w:b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>(6</w:t>
      </w:r>
      <w:r w:rsidRPr="00850602">
        <w:rPr>
          <w:rFonts w:eastAsia="Times New Roman" w:cs="Times New Roman"/>
          <w:szCs w:val="24"/>
          <w:lang w:val="bg-BG"/>
        </w:rPr>
        <w:t>) Независимо от използването на подизпълнители, отговорността за изпълнение на настоящия договор е на</w:t>
      </w:r>
      <w:r w:rsidRPr="002A3A40">
        <w:rPr>
          <w:rFonts w:eastAsia="Times New Roman" w:cs="Times New Roman"/>
          <w:b/>
          <w:szCs w:val="24"/>
          <w:lang w:val="bg-BG"/>
        </w:rPr>
        <w:t xml:space="preserve"> ИЗПЪЛНИТЕЛЯ.</w:t>
      </w:r>
    </w:p>
    <w:p w14:paraId="66201495" w14:textId="77777777" w:rsidR="005C3601" w:rsidRPr="0054017E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b/>
          <w:szCs w:val="24"/>
          <w:lang w:val="bg-BG"/>
        </w:rPr>
        <w:t>Чл. 27б.</w:t>
      </w:r>
      <w:r w:rsidRPr="002A3A40">
        <w:rPr>
          <w:rFonts w:eastAsia="Times New Roman" w:cs="Times New Roman"/>
          <w:b/>
          <w:szCs w:val="24"/>
          <w:lang w:val="bg-BG"/>
        </w:rPr>
        <w:t xml:space="preserve"> </w:t>
      </w:r>
      <w:r w:rsidRPr="0054017E">
        <w:rPr>
          <w:rFonts w:eastAsia="Times New Roman" w:cs="Times New Roman"/>
          <w:szCs w:val="24"/>
          <w:lang w:val="bg-BG"/>
        </w:rPr>
        <w:t xml:space="preserve">(1) Когато частта от поръчката, която се изпълнява от подизпълнител, може да бъде предадена като отделен обект на </w:t>
      </w:r>
      <w:r w:rsidRPr="0054017E">
        <w:rPr>
          <w:rFonts w:eastAsia="Times New Roman" w:cs="Times New Roman"/>
          <w:b/>
          <w:szCs w:val="24"/>
          <w:lang w:val="bg-BG"/>
        </w:rPr>
        <w:t>ИЗПЪЛНИТЕЛЯ</w:t>
      </w:r>
      <w:r w:rsidRPr="0054017E">
        <w:rPr>
          <w:rFonts w:eastAsia="Times New Roman" w:cs="Times New Roman"/>
          <w:szCs w:val="24"/>
          <w:lang w:val="bg-BG"/>
        </w:rPr>
        <w:t xml:space="preserve"> или на </w:t>
      </w:r>
      <w:r w:rsidRPr="0054017E">
        <w:rPr>
          <w:rFonts w:eastAsia="Times New Roman" w:cs="Times New Roman"/>
          <w:b/>
          <w:szCs w:val="24"/>
          <w:lang w:val="bg-BG"/>
        </w:rPr>
        <w:t>ВЪЗЛОЖИТЕЛЯ</w:t>
      </w:r>
      <w:r w:rsidRPr="0054017E">
        <w:rPr>
          <w:rFonts w:eastAsia="Times New Roman" w:cs="Times New Roman"/>
          <w:szCs w:val="24"/>
          <w:lang w:val="bg-BG"/>
        </w:rPr>
        <w:t xml:space="preserve">, </w:t>
      </w:r>
      <w:r w:rsidRPr="0054017E">
        <w:rPr>
          <w:rFonts w:eastAsia="Times New Roman" w:cs="Times New Roman"/>
          <w:b/>
          <w:szCs w:val="24"/>
          <w:lang w:val="bg-BG"/>
        </w:rPr>
        <w:t>ВЪЗЛОЖИТЕЛЯТ</w:t>
      </w:r>
      <w:r w:rsidRPr="0054017E">
        <w:rPr>
          <w:rFonts w:eastAsia="Times New Roman" w:cs="Times New Roman"/>
          <w:szCs w:val="24"/>
          <w:lang w:val="bg-BG"/>
        </w:rPr>
        <w:t xml:space="preserve"> заплаща възнаграждение за тази част директно на подизпълнителя.</w:t>
      </w:r>
    </w:p>
    <w:p w14:paraId="77C28DD7" w14:textId="77777777" w:rsidR="005C3601" w:rsidRPr="00A67973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54017E">
        <w:rPr>
          <w:rFonts w:eastAsia="Times New Roman" w:cs="Times New Roman"/>
          <w:szCs w:val="24"/>
          <w:lang w:val="bg-BG"/>
        </w:rPr>
        <w:t xml:space="preserve">(2) Разплащанията по ал. 1 се осъществяват въз основа на искане, отправено от подизпълнителя до </w:t>
      </w:r>
      <w:r w:rsidRPr="0054017E">
        <w:rPr>
          <w:rFonts w:eastAsia="Times New Roman" w:cs="Times New Roman"/>
          <w:b/>
          <w:szCs w:val="24"/>
          <w:lang w:val="bg-BG"/>
        </w:rPr>
        <w:t>ВЪЗЛОЖИТЕЛЯ</w:t>
      </w:r>
      <w:r w:rsidRPr="0054017E">
        <w:rPr>
          <w:rFonts w:eastAsia="Times New Roman" w:cs="Times New Roman"/>
          <w:szCs w:val="24"/>
          <w:lang w:val="bg-BG"/>
        </w:rPr>
        <w:t xml:space="preserve"> чрез </w:t>
      </w:r>
      <w:r w:rsidRPr="0054017E">
        <w:rPr>
          <w:rFonts w:eastAsia="Times New Roman" w:cs="Times New Roman"/>
          <w:b/>
          <w:szCs w:val="24"/>
          <w:lang w:val="bg-BG"/>
        </w:rPr>
        <w:t>ИЗПЪЛНИТЕЛЯ</w:t>
      </w:r>
      <w:r w:rsidRPr="0054017E">
        <w:rPr>
          <w:rFonts w:eastAsia="Times New Roman" w:cs="Times New Roman"/>
          <w:szCs w:val="24"/>
          <w:lang w:val="bg-BG"/>
        </w:rPr>
        <w:t xml:space="preserve">, който е длъжен да го предостави на </w:t>
      </w:r>
      <w:r w:rsidRPr="0054017E">
        <w:rPr>
          <w:rFonts w:eastAsia="Times New Roman" w:cs="Times New Roman"/>
          <w:b/>
          <w:szCs w:val="24"/>
          <w:lang w:val="bg-BG"/>
        </w:rPr>
        <w:t>ВЪЗЛОЖИТЕЛЯ</w:t>
      </w:r>
      <w:r w:rsidRPr="0054017E">
        <w:rPr>
          <w:rFonts w:eastAsia="Times New Roman" w:cs="Times New Roman"/>
          <w:szCs w:val="24"/>
          <w:lang w:val="bg-BG"/>
        </w:rPr>
        <w:t xml:space="preserve"> в 15-дневен срок от получаването му.</w:t>
      </w:r>
    </w:p>
    <w:p w14:paraId="7DC858A7" w14:textId="77777777" w:rsidR="005C3601" w:rsidRPr="00A67973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A67973">
        <w:rPr>
          <w:rFonts w:eastAsia="Times New Roman" w:cs="Times New Roman"/>
          <w:szCs w:val="24"/>
          <w:lang w:val="bg-BG"/>
        </w:rPr>
        <w:t xml:space="preserve">(3) Към искането по ал. 2 </w:t>
      </w:r>
      <w:r w:rsidRPr="00A67973">
        <w:rPr>
          <w:rFonts w:eastAsia="Times New Roman" w:cs="Times New Roman"/>
          <w:b/>
          <w:szCs w:val="24"/>
          <w:lang w:val="bg-BG"/>
        </w:rPr>
        <w:t>ИЗПЪЛНИТЕЛЯТ</w:t>
      </w:r>
      <w:r w:rsidRPr="00A67973">
        <w:rPr>
          <w:rFonts w:eastAsia="Times New Roman" w:cs="Times New Roman"/>
          <w:szCs w:val="24"/>
          <w:lang w:val="bg-BG"/>
        </w:rPr>
        <w:t xml:space="preserve"> предоставя становище, от което да е видно дали оспорва плащанията </w:t>
      </w:r>
      <w:r>
        <w:rPr>
          <w:rFonts w:eastAsia="Times New Roman" w:cs="Times New Roman"/>
          <w:szCs w:val="24"/>
          <w:lang w:val="bg-BG"/>
        </w:rPr>
        <w:t>или част от тях като недължими.</w:t>
      </w:r>
    </w:p>
    <w:p w14:paraId="09FE0013" w14:textId="1E59606D" w:rsidR="005C3601" w:rsidRPr="00A67973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A67973">
        <w:rPr>
          <w:rFonts w:eastAsia="Times New Roman" w:cs="Times New Roman"/>
          <w:szCs w:val="24"/>
          <w:lang w:val="bg-BG"/>
        </w:rPr>
        <w:t>(4)</w:t>
      </w:r>
      <w:r w:rsidRPr="002A3A40">
        <w:rPr>
          <w:rFonts w:eastAsia="Times New Roman" w:cs="Times New Roman"/>
          <w:b/>
          <w:szCs w:val="24"/>
          <w:lang w:val="bg-BG"/>
        </w:rPr>
        <w:t xml:space="preserve"> ВЪЗЛОЖИТЕЛЯТ </w:t>
      </w:r>
      <w:r w:rsidRPr="00A67973">
        <w:rPr>
          <w:rFonts w:eastAsia="Times New Roman" w:cs="Times New Roman"/>
          <w:szCs w:val="24"/>
          <w:lang w:val="bg-BG"/>
        </w:rPr>
        <w:t>има право да откаже плащане по ал. 2, когато искането за плащане е оспорено</w:t>
      </w:r>
      <w:r w:rsidR="00B15652">
        <w:rPr>
          <w:rFonts w:eastAsia="Times New Roman" w:cs="Times New Roman"/>
          <w:szCs w:val="24"/>
          <w:lang w:val="bg-BG"/>
        </w:rPr>
        <w:t xml:space="preserve"> от ИЗПЪЛНИТЕЛЯ</w:t>
      </w:r>
      <w:r w:rsidRPr="00A67973">
        <w:rPr>
          <w:rFonts w:eastAsia="Times New Roman" w:cs="Times New Roman"/>
          <w:szCs w:val="24"/>
          <w:lang w:val="bg-BG"/>
        </w:rPr>
        <w:t>, до момента на отстраняване на причината за отказа.</w:t>
      </w:r>
    </w:p>
    <w:p w14:paraId="705580B0" w14:textId="77777777" w:rsidR="005C3601" w:rsidRPr="005757F6" w:rsidRDefault="005C3601" w:rsidP="005C3601">
      <w:pPr>
        <w:spacing w:line="360" w:lineRule="auto"/>
        <w:ind w:firstLine="0"/>
        <w:rPr>
          <w:rFonts w:eastAsia="Times New Roman" w:cs="Times New Roman"/>
          <w:b/>
          <w:szCs w:val="24"/>
          <w:lang w:val="bg-BG"/>
        </w:rPr>
      </w:pPr>
    </w:p>
    <w:p w14:paraId="1B36CB16" w14:textId="77777777" w:rsidR="005C3601" w:rsidRPr="009A7E55" w:rsidRDefault="005C3601" w:rsidP="005C3601">
      <w:pPr>
        <w:pStyle w:val="ListParagraph"/>
        <w:keepNext/>
        <w:widowControl w:val="0"/>
        <w:numPr>
          <w:ilvl w:val="0"/>
          <w:numId w:val="9"/>
        </w:numPr>
        <w:tabs>
          <w:tab w:val="left" w:pos="0"/>
          <w:tab w:val="left" w:pos="426"/>
        </w:tabs>
        <w:suppressAutoHyphens/>
        <w:autoSpaceDE w:val="0"/>
        <w:autoSpaceDN w:val="0"/>
        <w:spacing w:line="360" w:lineRule="auto"/>
        <w:ind w:left="0" w:firstLine="0"/>
        <w:jc w:val="center"/>
        <w:textAlignment w:val="baseline"/>
        <w:rPr>
          <w:rFonts w:eastAsia="Times New Roman" w:cs="Times New Roman"/>
          <w:szCs w:val="24"/>
          <w:lang w:val="bg-BG"/>
        </w:rPr>
      </w:pPr>
      <w:r w:rsidRPr="005757F6">
        <w:rPr>
          <w:rFonts w:eastAsia="Times New Roman" w:cs="Times New Roman"/>
          <w:b/>
          <w:szCs w:val="24"/>
          <w:lang w:val="bg-BG"/>
        </w:rPr>
        <w:t xml:space="preserve">ПРЕКРАТЯВАНЕ </w:t>
      </w:r>
      <w:r>
        <w:rPr>
          <w:rFonts w:eastAsia="Times New Roman" w:cs="Times New Roman"/>
          <w:b/>
          <w:szCs w:val="24"/>
          <w:lang w:val="bg-BG"/>
        </w:rPr>
        <w:t xml:space="preserve">И РАЗВАЛЯНЕ </w:t>
      </w:r>
      <w:r w:rsidRPr="005757F6">
        <w:rPr>
          <w:rFonts w:eastAsia="Times New Roman" w:cs="Times New Roman"/>
          <w:b/>
          <w:szCs w:val="24"/>
          <w:lang w:val="bg-BG"/>
        </w:rPr>
        <w:t>НА ДОГОВОРА</w:t>
      </w:r>
    </w:p>
    <w:p w14:paraId="2019DB3E" w14:textId="77777777" w:rsidR="005C3601" w:rsidRPr="005757F6" w:rsidRDefault="005C3601" w:rsidP="005C3601">
      <w:pPr>
        <w:pStyle w:val="ListParagraph"/>
        <w:keepNext/>
        <w:numPr>
          <w:ilvl w:val="0"/>
          <w:numId w:val="11"/>
        </w:numPr>
        <w:tabs>
          <w:tab w:val="left" w:pos="1276"/>
        </w:tabs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 w:rsidRPr="008F2D77">
        <w:rPr>
          <w:rFonts w:eastAsia="Times New Roman" w:cs="Times New Roman"/>
          <w:szCs w:val="24"/>
          <w:lang w:val="bg-BG"/>
        </w:rPr>
        <w:t xml:space="preserve">(1) </w:t>
      </w:r>
      <w:r w:rsidRPr="005757F6">
        <w:rPr>
          <w:rFonts w:eastAsia="Times New Roman" w:cs="Times New Roman"/>
          <w:szCs w:val="24"/>
          <w:lang w:val="bg-BG"/>
        </w:rPr>
        <w:t>Настоящият договор се прекратява:</w:t>
      </w:r>
    </w:p>
    <w:p w14:paraId="1AFCA19B" w14:textId="77777777" w:rsidR="005C3601" w:rsidRDefault="005C3601" w:rsidP="005C3601">
      <w:pPr>
        <w:pStyle w:val="ListParagraph"/>
        <w:keepNext/>
        <w:numPr>
          <w:ilvl w:val="0"/>
          <w:numId w:val="25"/>
        </w:numPr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 w:rsidRPr="008222BF">
        <w:rPr>
          <w:rFonts w:eastAsia="Times New Roman" w:cs="Times New Roman"/>
          <w:szCs w:val="24"/>
          <w:lang w:val="bg-BG"/>
        </w:rPr>
        <w:t>с изпълнение на всички задължения на страните по договора;</w:t>
      </w:r>
    </w:p>
    <w:p w14:paraId="68D0871B" w14:textId="7939578C" w:rsidR="005C3601" w:rsidRPr="008222BF" w:rsidRDefault="005C3601" w:rsidP="005C3601">
      <w:pPr>
        <w:pStyle w:val="ListParagraph"/>
        <w:keepNext/>
        <w:numPr>
          <w:ilvl w:val="0"/>
          <w:numId w:val="25"/>
        </w:numPr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>при настъпване на обективна невъзможност за изпълнение на договора, включително отмяна на изключителните права за системния интегр</w:t>
      </w:r>
      <w:r w:rsidR="00FD7F6F">
        <w:rPr>
          <w:rFonts w:eastAsia="Times New Roman" w:cs="Times New Roman"/>
          <w:szCs w:val="24"/>
          <w:lang w:val="bg-BG"/>
        </w:rPr>
        <w:t>а</w:t>
      </w:r>
      <w:r>
        <w:rPr>
          <w:rFonts w:eastAsia="Times New Roman" w:cs="Times New Roman"/>
          <w:szCs w:val="24"/>
          <w:lang w:val="bg-BG"/>
        </w:rPr>
        <w:t xml:space="preserve">тор за изпълнение на съответните дейности, </w:t>
      </w:r>
      <w:r w:rsidR="00AB6EA3">
        <w:rPr>
          <w:rFonts w:eastAsia="Times New Roman" w:cs="Times New Roman"/>
          <w:szCs w:val="24"/>
          <w:lang w:val="bg-BG"/>
        </w:rPr>
        <w:t>посредством</w:t>
      </w:r>
      <w:r>
        <w:rPr>
          <w:rFonts w:eastAsia="Times New Roman" w:cs="Times New Roman"/>
          <w:szCs w:val="24"/>
          <w:lang w:val="bg-BG"/>
        </w:rPr>
        <w:t xml:space="preserve"> промяна в нормативната уредба.</w:t>
      </w:r>
    </w:p>
    <w:p w14:paraId="22DC01CF" w14:textId="77777777" w:rsidR="005C3601" w:rsidRPr="008222BF" w:rsidRDefault="005C3601" w:rsidP="005C3601">
      <w:pPr>
        <w:pStyle w:val="ListParagraph"/>
        <w:numPr>
          <w:ilvl w:val="0"/>
          <w:numId w:val="25"/>
        </w:numPr>
        <w:spacing w:line="360" w:lineRule="auto"/>
        <w:ind w:left="0" w:firstLine="426"/>
        <w:rPr>
          <w:szCs w:val="24"/>
          <w:lang w:val="bg-BG"/>
        </w:rPr>
      </w:pPr>
      <w:r w:rsidRPr="008222BF">
        <w:rPr>
          <w:rFonts w:eastAsia="Times New Roman"/>
          <w:szCs w:val="24"/>
          <w:lang w:val="bg-BG"/>
        </w:rPr>
        <w:t xml:space="preserve">при настъпване на </w:t>
      </w:r>
      <w:r>
        <w:rPr>
          <w:rFonts w:eastAsia="Times New Roman"/>
          <w:szCs w:val="24"/>
          <w:lang w:val="bg-BG"/>
        </w:rPr>
        <w:t xml:space="preserve">друга </w:t>
      </w:r>
      <w:r w:rsidRPr="008222BF">
        <w:rPr>
          <w:rFonts w:eastAsia="Times New Roman"/>
          <w:szCs w:val="24"/>
          <w:lang w:val="bg-BG"/>
        </w:rPr>
        <w:t>невиновна невъзможност за изпълнение, непредвидено или непредотвратимо събитие от извънреден характер, възникнало след сключването на договора („непреодолима сила“)</w:t>
      </w:r>
      <w:r>
        <w:rPr>
          <w:rFonts w:eastAsia="Times New Roman"/>
          <w:szCs w:val="24"/>
          <w:lang w:val="bg-BG"/>
        </w:rPr>
        <w:t>,</w:t>
      </w:r>
      <w:r w:rsidRPr="008222BF">
        <w:rPr>
          <w:rFonts w:eastAsia="Times New Roman"/>
          <w:szCs w:val="24"/>
          <w:lang w:val="bg-BG"/>
        </w:rPr>
        <w:t xml:space="preserve"> продължила повече от </w:t>
      </w:r>
      <w:r w:rsidRPr="008222BF">
        <w:rPr>
          <w:szCs w:val="24"/>
          <w:lang w:val="bg-BG"/>
        </w:rPr>
        <w:t>45 дни;</w:t>
      </w:r>
    </w:p>
    <w:p w14:paraId="6D3E245C" w14:textId="77777777" w:rsidR="005C3601" w:rsidRPr="00FD7F6F" w:rsidRDefault="005C3601" w:rsidP="005C3601">
      <w:pPr>
        <w:pStyle w:val="ListParagraph"/>
        <w:numPr>
          <w:ilvl w:val="0"/>
          <w:numId w:val="25"/>
        </w:numPr>
        <w:spacing w:line="360" w:lineRule="auto"/>
        <w:ind w:left="0" w:firstLine="426"/>
        <w:rPr>
          <w:szCs w:val="24"/>
          <w:lang w:val="bg-BG"/>
        </w:rPr>
      </w:pPr>
      <w:r w:rsidRPr="00FD7F6F">
        <w:rPr>
          <w:lang w:val="bg-BG"/>
        </w:rPr>
        <w:t>при прекратяване на юридическо лице – Страна по договора без правоприемство, по смисъла на законодателството на държавата, в която съответното лице е установено;</w:t>
      </w:r>
    </w:p>
    <w:p w14:paraId="0405C62D" w14:textId="77777777" w:rsidR="005C3601" w:rsidRPr="00FD7F6F" w:rsidRDefault="005C3601" w:rsidP="005C3601">
      <w:pPr>
        <w:pStyle w:val="ListParagraph"/>
        <w:numPr>
          <w:ilvl w:val="0"/>
          <w:numId w:val="25"/>
        </w:numPr>
        <w:spacing w:line="360" w:lineRule="auto"/>
        <w:ind w:left="0" w:firstLine="426"/>
        <w:rPr>
          <w:szCs w:val="24"/>
          <w:lang w:val="bg-BG"/>
        </w:rPr>
      </w:pPr>
      <w:r w:rsidRPr="00FD7F6F">
        <w:rPr>
          <w:lang w:val="bg-BG"/>
        </w:rPr>
        <w:t>при условията по чл. 5, ал. 1, т. 3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14:paraId="795CF776" w14:textId="070EE7ED" w:rsidR="005C3601" w:rsidRDefault="00FD7F6F" w:rsidP="005C3601">
      <w:pPr>
        <w:pStyle w:val="ListParagraph"/>
        <w:spacing w:line="360" w:lineRule="auto"/>
        <w:ind w:left="426" w:firstLine="0"/>
        <w:rPr>
          <w:rFonts w:eastAsia="Times New Roman" w:cs="Times New Roman"/>
          <w:szCs w:val="24"/>
          <w:lang w:val="bg-BG"/>
        </w:rPr>
      </w:pPr>
      <w:r w:rsidRPr="00FD7F6F" w:rsidDel="00FD7F6F">
        <w:rPr>
          <w:b/>
          <w:color w:val="000000"/>
          <w:lang w:val="bg-BG"/>
        </w:rPr>
        <w:t xml:space="preserve"> </w:t>
      </w:r>
      <w:r w:rsidR="005C3601">
        <w:rPr>
          <w:rFonts w:eastAsia="Times New Roman" w:cs="Times New Roman"/>
          <w:szCs w:val="24"/>
          <w:lang w:val="bg-BG"/>
        </w:rPr>
        <w:t>(2) Настоящият договор може да бъде прекратен:</w:t>
      </w:r>
    </w:p>
    <w:p w14:paraId="7E8E5430" w14:textId="77777777" w:rsidR="005C3601" w:rsidRDefault="005C3601" w:rsidP="005C3601">
      <w:pPr>
        <w:pStyle w:val="ListParagraph"/>
        <w:numPr>
          <w:ilvl w:val="0"/>
          <w:numId w:val="27"/>
        </w:numPr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>по взаимно съгласие на Страните, изразено в писмена форма;</w:t>
      </w:r>
    </w:p>
    <w:p w14:paraId="3540AC0D" w14:textId="6683865B" w:rsidR="005C3601" w:rsidRPr="00F733CA" w:rsidRDefault="005C3601" w:rsidP="005C3601">
      <w:pPr>
        <w:pStyle w:val="ListParagraph"/>
        <w:numPr>
          <w:ilvl w:val="0"/>
          <w:numId w:val="27"/>
        </w:numPr>
        <w:tabs>
          <w:tab w:val="left" w:pos="709"/>
        </w:tabs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 w:rsidRPr="00CD300C">
        <w:rPr>
          <w:rFonts w:eastAsia="Times New Roman" w:cs="Times New Roman"/>
          <w:szCs w:val="24"/>
          <w:lang w:val="bg-BG"/>
        </w:rPr>
        <w:t xml:space="preserve">когато за </w:t>
      </w:r>
      <w:r w:rsidRPr="00CD300C">
        <w:rPr>
          <w:rFonts w:eastAsia="Times New Roman" w:cs="Times New Roman"/>
          <w:b/>
          <w:szCs w:val="24"/>
          <w:lang w:val="bg-BG"/>
        </w:rPr>
        <w:t>ИЗПЪЛНИТЕЛЯ</w:t>
      </w:r>
      <w:r w:rsidRPr="00CD300C">
        <w:rPr>
          <w:rFonts w:eastAsia="Times New Roman" w:cs="Times New Roman"/>
          <w:szCs w:val="24"/>
          <w:lang w:val="bg-BG"/>
        </w:rPr>
        <w:t xml:space="preserve"> бъде открито производство по </w:t>
      </w:r>
      <w:r w:rsidR="006B4549" w:rsidRPr="00CD300C">
        <w:rPr>
          <w:rFonts w:eastAsia="Times New Roman" w:cs="Times New Roman"/>
          <w:szCs w:val="24"/>
          <w:lang w:val="bg-BG"/>
        </w:rPr>
        <w:t>несъстоятелност</w:t>
      </w:r>
      <w:r w:rsidRPr="00CD300C">
        <w:rPr>
          <w:rFonts w:eastAsia="Times New Roman" w:cs="Times New Roman"/>
          <w:szCs w:val="24"/>
          <w:lang w:val="bg-BG"/>
        </w:rPr>
        <w:t xml:space="preserve"> или ликвидация – по искане на </w:t>
      </w:r>
      <w:r w:rsidRPr="00CD300C">
        <w:rPr>
          <w:rFonts w:eastAsia="Times New Roman" w:cs="Times New Roman"/>
          <w:b/>
          <w:szCs w:val="24"/>
          <w:lang w:val="bg-BG"/>
        </w:rPr>
        <w:t>ВЪЗЛОЖИТЕЛЯ</w:t>
      </w:r>
      <w:r>
        <w:rPr>
          <w:rFonts w:eastAsia="Times New Roman" w:cs="Times New Roman"/>
          <w:b/>
          <w:szCs w:val="24"/>
          <w:lang w:val="bg-BG"/>
        </w:rPr>
        <w:t>.</w:t>
      </w:r>
    </w:p>
    <w:p w14:paraId="43EC7037" w14:textId="5005DCB0" w:rsidR="00FD7F6F" w:rsidRPr="00FD7F6F" w:rsidRDefault="00FD7F6F" w:rsidP="00FD7F6F">
      <w:pPr>
        <w:pStyle w:val="ListParagraph"/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0" w:firstLine="426"/>
        <w:rPr>
          <w:color w:val="000000"/>
          <w:lang w:val="bg-BG"/>
        </w:rPr>
      </w:pPr>
      <w:r>
        <w:rPr>
          <w:rFonts w:eastAsia="Times New Roman" w:cs="Times New Roman"/>
          <w:szCs w:val="24"/>
          <w:lang w:val="bg-BG"/>
        </w:rPr>
        <w:lastRenderedPageBreak/>
        <w:t xml:space="preserve">(3) </w:t>
      </w:r>
      <w:r w:rsidRPr="00FD7F6F">
        <w:rPr>
          <w:b/>
          <w:color w:val="000000"/>
          <w:lang w:val="bg-BG"/>
        </w:rPr>
        <w:t>ВЪЗЛОЖИТЕЛЯТ</w:t>
      </w:r>
      <w:r w:rsidRPr="00FD7F6F">
        <w:rPr>
          <w:color w:val="000000"/>
          <w:lang w:val="bg-BG"/>
        </w:rPr>
        <w:t xml:space="preserve"> има право да прекрати договора едностранно с 10-дневно писмено предизвестие, отправено до </w:t>
      </w:r>
      <w:r w:rsidRPr="00FD7F6F">
        <w:rPr>
          <w:b/>
          <w:color w:val="000000"/>
          <w:lang w:val="bg-BG"/>
        </w:rPr>
        <w:t>ИЗПЪЛНИТЕЛЯ</w:t>
      </w:r>
      <w:r w:rsidRPr="00FD7F6F">
        <w:rPr>
          <w:color w:val="000000"/>
          <w:lang w:val="bg-BG"/>
        </w:rPr>
        <w:t xml:space="preserve">, когато поради доближаване на сумата по чл. 2,             ал. 1, средствата, останали до достигане на този лимит, не са достатъчни за възлагане на друга заявка по договора </w:t>
      </w:r>
      <w:r w:rsidR="002021F0">
        <w:rPr>
          <w:color w:val="000000"/>
          <w:lang w:val="bg-BG"/>
        </w:rPr>
        <w:t xml:space="preserve">и/ </w:t>
      </w:r>
      <w:r w:rsidRPr="00FD7F6F">
        <w:rPr>
          <w:color w:val="000000"/>
          <w:lang w:val="bg-BG"/>
        </w:rPr>
        <w:t>или за извършване на други плащания по договора.</w:t>
      </w:r>
    </w:p>
    <w:p w14:paraId="01E72C82" w14:textId="77777777" w:rsidR="005C3601" w:rsidRPr="00850602" w:rsidRDefault="005C3601" w:rsidP="005C3601">
      <w:pPr>
        <w:pStyle w:val="ListParagraph"/>
        <w:numPr>
          <w:ilvl w:val="0"/>
          <w:numId w:val="11"/>
        </w:numPr>
        <w:tabs>
          <w:tab w:val="left" w:pos="1276"/>
        </w:tabs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 w:rsidRPr="005757F6">
        <w:rPr>
          <w:rFonts w:eastAsia="Times New Roman" w:cs="Times New Roman"/>
          <w:b/>
          <w:szCs w:val="24"/>
          <w:lang w:val="bg-BG"/>
        </w:rPr>
        <w:t>ВЪЗЛОЖИТЕЛЯТ</w:t>
      </w:r>
      <w:r>
        <w:rPr>
          <w:rFonts w:eastAsia="Times New Roman" w:cs="Times New Roman"/>
          <w:szCs w:val="24"/>
          <w:lang w:val="bg-BG"/>
        </w:rPr>
        <w:t xml:space="preserve"> прекратява д</w:t>
      </w:r>
      <w:r w:rsidRPr="005757F6">
        <w:rPr>
          <w:rFonts w:eastAsia="Times New Roman" w:cs="Times New Roman"/>
          <w:szCs w:val="24"/>
          <w:lang w:val="bg-BG"/>
        </w:rPr>
        <w:t xml:space="preserve">оговора в случаите по чл. 118, ал. 1 от ЗОП, без да дължи обезщетение на </w:t>
      </w:r>
      <w:r w:rsidRPr="005757F6">
        <w:rPr>
          <w:rFonts w:eastAsia="Times New Roman" w:cs="Times New Roman"/>
          <w:b/>
          <w:szCs w:val="24"/>
          <w:lang w:val="bg-BG"/>
        </w:rPr>
        <w:t>ИЗПЪЛНИТЕЛЯ</w:t>
      </w:r>
      <w:r w:rsidRPr="005757F6">
        <w:rPr>
          <w:rFonts w:eastAsia="Times New Roman" w:cs="Times New Roman"/>
          <w:szCs w:val="24"/>
          <w:lang w:val="bg-BG"/>
        </w:rPr>
        <w:t xml:space="preserve"> за претърпени от прекратяването на Договора вреди, освен ако прекратяването е на основание чл. 118, ал. 1, т. 1 от ЗОП. (В последния случай размерът на обезщетението се определя в протокол или споразумение, подписано от Страните, а при непостигане на съгласие – по реда на клаузата за </w:t>
      </w:r>
      <w:r>
        <w:rPr>
          <w:rFonts w:eastAsia="Times New Roman" w:cs="Times New Roman"/>
          <w:szCs w:val="24"/>
          <w:lang w:val="bg-BG"/>
        </w:rPr>
        <w:t>разрешаване на спорове по този д</w:t>
      </w:r>
      <w:r w:rsidRPr="005757F6">
        <w:rPr>
          <w:rFonts w:eastAsia="Times New Roman" w:cs="Times New Roman"/>
          <w:szCs w:val="24"/>
          <w:lang w:val="bg-BG"/>
        </w:rPr>
        <w:t>оговор.)</w:t>
      </w:r>
    </w:p>
    <w:p w14:paraId="1CA337BE" w14:textId="77777777" w:rsidR="005C3601" w:rsidRPr="00CF2763" w:rsidRDefault="005C3601" w:rsidP="005C3601">
      <w:pPr>
        <w:pStyle w:val="ListParagraph"/>
        <w:numPr>
          <w:ilvl w:val="0"/>
          <w:numId w:val="11"/>
        </w:numPr>
        <w:spacing w:line="360" w:lineRule="auto"/>
        <w:ind w:left="0" w:firstLine="426"/>
        <w:rPr>
          <w:szCs w:val="24"/>
          <w:lang w:val="bg-BG"/>
        </w:rPr>
      </w:pPr>
      <w:r w:rsidRPr="00CF2763">
        <w:rPr>
          <w:bCs/>
          <w:noProof/>
          <w:szCs w:val="24"/>
          <w:lang w:val="bg-BG" w:eastAsia="en-GB"/>
        </w:rPr>
        <w:t>(1) Всяка</w:t>
      </w:r>
      <w:r w:rsidRPr="00CF2763">
        <w:rPr>
          <w:szCs w:val="24"/>
          <w:lang w:val="bg-BG"/>
        </w:rPr>
        <w:t xml:space="preserve"> от страните може да развали договора при виновно неизпълнение на съществено задължение на другата страна по договора, при условията и с последиците съгласно чл. 87 и сл. от Закона за задълженията и договорите, чрез отправяне на писмено предупреждение от изправната страна до неизправната и определяне на подходящ срок за изпълнение. Разваляне на договора не се допуска, когато неизпълнената част от задължението е незначителна с оглед на интереса на изправната страна.</w:t>
      </w:r>
    </w:p>
    <w:p w14:paraId="3C9E3690" w14:textId="77777777" w:rsidR="005C3601" w:rsidRDefault="005C3601" w:rsidP="005C3601">
      <w:pPr>
        <w:pStyle w:val="ListParagraph"/>
        <w:spacing w:line="360" w:lineRule="auto"/>
        <w:ind w:left="0" w:firstLine="426"/>
        <w:rPr>
          <w:szCs w:val="24"/>
          <w:lang w:val="bg-BG"/>
        </w:rPr>
      </w:pPr>
      <w:r>
        <w:rPr>
          <w:szCs w:val="24"/>
          <w:lang w:val="bg-BG"/>
        </w:rPr>
        <w:t xml:space="preserve">(2) По смисъла на този договор „виновно неизпълнение на съществено задължение на </w:t>
      </w:r>
      <w:r w:rsidRPr="00EB703A">
        <w:rPr>
          <w:b/>
          <w:szCs w:val="24"/>
          <w:lang w:val="bg-BG"/>
        </w:rPr>
        <w:t>ИЗПЪЛНИТЕЛЯ</w:t>
      </w:r>
      <w:r>
        <w:rPr>
          <w:szCs w:val="24"/>
          <w:lang w:val="bg-BG"/>
        </w:rPr>
        <w:t>“ е:</w:t>
      </w:r>
    </w:p>
    <w:p w14:paraId="1CA0082F" w14:textId="54FBDE27" w:rsidR="005C3601" w:rsidRPr="002021F0" w:rsidRDefault="005C3601" w:rsidP="002021F0">
      <w:pPr>
        <w:pStyle w:val="ListParagraph"/>
        <w:spacing w:line="360" w:lineRule="auto"/>
        <w:ind w:left="0" w:firstLine="426"/>
        <w:rPr>
          <w:szCs w:val="24"/>
          <w:lang w:val="bg-BG"/>
        </w:rPr>
      </w:pPr>
      <w:r>
        <w:rPr>
          <w:szCs w:val="24"/>
          <w:lang w:val="bg-BG"/>
        </w:rPr>
        <w:t xml:space="preserve">1. когато </w:t>
      </w:r>
      <w:r w:rsidRPr="00EB703A">
        <w:rPr>
          <w:b/>
          <w:szCs w:val="24"/>
          <w:lang w:val="bg-BG"/>
        </w:rPr>
        <w:t>ИЗПЪЛНИТЕЛЯТ</w:t>
      </w:r>
      <w:r>
        <w:rPr>
          <w:szCs w:val="24"/>
          <w:lang w:val="bg-BG"/>
        </w:rPr>
        <w:t xml:space="preserve"> забави изпълнението на задължение по настоящия договор с повече от </w:t>
      </w:r>
      <w:r w:rsidR="002021F0">
        <w:rPr>
          <w:szCs w:val="24"/>
          <w:lang w:val="bg-BG"/>
        </w:rPr>
        <w:t>2</w:t>
      </w:r>
      <w:r>
        <w:rPr>
          <w:szCs w:val="24"/>
          <w:lang w:val="bg-BG"/>
        </w:rPr>
        <w:t>0 (</w:t>
      </w:r>
      <w:r w:rsidR="002021F0">
        <w:rPr>
          <w:szCs w:val="24"/>
          <w:lang w:val="bg-BG"/>
        </w:rPr>
        <w:t>два</w:t>
      </w:r>
      <w:r w:rsidRPr="002021F0">
        <w:rPr>
          <w:szCs w:val="24"/>
          <w:lang w:val="bg-BG"/>
        </w:rPr>
        <w:t>десет) календарни дни;</w:t>
      </w:r>
    </w:p>
    <w:p w14:paraId="4266ACB2" w14:textId="0F7418B5" w:rsidR="005C3601" w:rsidRDefault="005C3601" w:rsidP="005C3601">
      <w:pPr>
        <w:pStyle w:val="ListParagraph"/>
        <w:spacing w:line="360" w:lineRule="auto"/>
        <w:ind w:left="0" w:firstLine="426"/>
        <w:rPr>
          <w:szCs w:val="24"/>
          <w:lang w:val="bg-BG"/>
        </w:rPr>
      </w:pPr>
      <w:r>
        <w:rPr>
          <w:szCs w:val="24"/>
          <w:lang w:val="bg-BG"/>
        </w:rPr>
        <w:t xml:space="preserve">2. при системно (три или повече пъти) неизпълнение на задълженията на </w:t>
      </w:r>
      <w:r w:rsidRPr="00D81D05">
        <w:rPr>
          <w:b/>
          <w:szCs w:val="24"/>
          <w:lang w:val="bg-BG"/>
        </w:rPr>
        <w:t>ИЗПЪЛНИТЕЛЯ</w:t>
      </w:r>
      <w:r>
        <w:rPr>
          <w:szCs w:val="24"/>
          <w:lang w:val="bg-BG"/>
        </w:rPr>
        <w:t xml:space="preserve"> за гаранционно обслужване на оборудването и при пълно неизпълнение на задълженията на </w:t>
      </w:r>
      <w:r w:rsidRPr="00D81D05">
        <w:rPr>
          <w:b/>
          <w:szCs w:val="24"/>
          <w:lang w:val="bg-BG"/>
        </w:rPr>
        <w:t>ИЗПЪЛНИТЕЛЯ</w:t>
      </w:r>
      <w:r>
        <w:rPr>
          <w:szCs w:val="24"/>
          <w:lang w:val="bg-BG"/>
        </w:rPr>
        <w:t xml:space="preserve"> за гаранционното </w:t>
      </w:r>
      <w:r w:rsidR="00BC4540">
        <w:rPr>
          <w:szCs w:val="24"/>
          <w:lang w:val="bg-BG"/>
        </w:rPr>
        <w:t>обслужване</w:t>
      </w:r>
      <w:r>
        <w:rPr>
          <w:szCs w:val="24"/>
          <w:lang w:val="bg-BG"/>
        </w:rPr>
        <w:t>;</w:t>
      </w:r>
    </w:p>
    <w:p w14:paraId="77FBF649" w14:textId="77777777" w:rsidR="005C3601" w:rsidRPr="006C655F" w:rsidRDefault="005C3601" w:rsidP="005C3601">
      <w:pPr>
        <w:pStyle w:val="ListParagraph"/>
        <w:spacing w:line="360" w:lineRule="auto"/>
        <w:ind w:left="0" w:firstLine="426"/>
        <w:rPr>
          <w:szCs w:val="24"/>
          <w:lang w:val="bg-BG"/>
        </w:rPr>
      </w:pPr>
      <w:r>
        <w:rPr>
          <w:szCs w:val="24"/>
          <w:lang w:val="bg-BG"/>
        </w:rPr>
        <w:t xml:space="preserve">3. когато </w:t>
      </w:r>
      <w:r w:rsidRPr="00D81D05">
        <w:rPr>
          <w:b/>
          <w:szCs w:val="24"/>
          <w:lang w:val="bg-BG"/>
        </w:rPr>
        <w:t>ИЗПЪЛНИТЕЛЯТ</w:t>
      </w:r>
      <w:r>
        <w:rPr>
          <w:szCs w:val="24"/>
          <w:lang w:val="bg-BG"/>
        </w:rPr>
        <w:t xml:space="preserve"> използва подизпълнител, без да е декларирал това в офертата си.</w:t>
      </w:r>
    </w:p>
    <w:p w14:paraId="1824559E" w14:textId="77777777" w:rsidR="005C3601" w:rsidRPr="00CF2763" w:rsidRDefault="005C3601" w:rsidP="005C3601">
      <w:pPr>
        <w:pStyle w:val="ListParagraph"/>
        <w:numPr>
          <w:ilvl w:val="0"/>
          <w:numId w:val="11"/>
        </w:numPr>
        <w:spacing w:line="360" w:lineRule="auto"/>
        <w:ind w:left="0" w:firstLine="426"/>
        <w:rPr>
          <w:szCs w:val="24"/>
          <w:lang w:val="bg-BG"/>
        </w:rPr>
      </w:pPr>
      <w:r w:rsidRPr="00CF2763">
        <w:rPr>
          <w:bCs/>
          <w:noProof/>
          <w:szCs w:val="24"/>
          <w:lang w:val="bg-BG" w:eastAsia="en-GB"/>
        </w:rPr>
        <w:t>При</w:t>
      </w:r>
      <w:r w:rsidRPr="00CF2763">
        <w:rPr>
          <w:szCs w:val="24"/>
          <w:lang w:val="bg-BG"/>
        </w:rPr>
        <w:t xml:space="preserve"> предсрочно прекратяване на договора, </w:t>
      </w:r>
      <w:r w:rsidRPr="00CF2763">
        <w:rPr>
          <w:b/>
          <w:szCs w:val="24"/>
          <w:lang w:val="bg-BG"/>
        </w:rPr>
        <w:t>ВЪЗЛОЖИТЕЛЯТ</w:t>
      </w:r>
      <w:r w:rsidRPr="00CF2763">
        <w:rPr>
          <w:szCs w:val="24"/>
          <w:lang w:val="bg-BG"/>
        </w:rPr>
        <w:t xml:space="preserve"> е длъжен да заплати на </w:t>
      </w:r>
      <w:r w:rsidRPr="00CF2763">
        <w:rPr>
          <w:b/>
          <w:szCs w:val="24"/>
          <w:lang w:val="bg-BG"/>
        </w:rPr>
        <w:t>ИЗПЪЛНИТЕЛЯ</w:t>
      </w:r>
      <w:r w:rsidRPr="00CF2763">
        <w:rPr>
          <w:szCs w:val="24"/>
          <w:lang w:val="bg-BG"/>
        </w:rPr>
        <w:t xml:space="preserve"> реално изпълнените и приети по установения ред доставки/услуги. </w:t>
      </w:r>
    </w:p>
    <w:p w14:paraId="44F5550E" w14:textId="77777777" w:rsidR="005C3601" w:rsidRPr="00CF2763" w:rsidRDefault="005C3601" w:rsidP="005C3601">
      <w:pPr>
        <w:pStyle w:val="ListParagraph"/>
        <w:spacing w:line="360" w:lineRule="auto"/>
        <w:ind w:left="426" w:firstLine="0"/>
        <w:rPr>
          <w:szCs w:val="24"/>
          <w:lang w:val="bg-BG"/>
        </w:rPr>
      </w:pPr>
    </w:p>
    <w:p w14:paraId="12CCDEF1" w14:textId="77777777" w:rsidR="005C3601" w:rsidRPr="005757F6" w:rsidRDefault="005C3601" w:rsidP="005C3601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426"/>
        </w:tabs>
        <w:suppressAutoHyphens/>
        <w:autoSpaceDE w:val="0"/>
        <w:autoSpaceDN w:val="0"/>
        <w:spacing w:line="360" w:lineRule="auto"/>
        <w:ind w:left="0" w:firstLine="0"/>
        <w:jc w:val="center"/>
        <w:textAlignment w:val="baseline"/>
        <w:rPr>
          <w:rFonts w:eastAsia="Times New Roman" w:cs="Times New Roman"/>
          <w:b/>
          <w:szCs w:val="24"/>
          <w:lang w:val="bg-BG"/>
        </w:rPr>
      </w:pPr>
      <w:r>
        <w:rPr>
          <w:rFonts w:eastAsia="Times New Roman" w:cs="Times New Roman"/>
          <w:b/>
          <w:szCs w:val="24"/>
          <w:lang w:val="bg-BG"/>
        </w:rPr>
        <w:t>НЕПРЕОДОЛИМА СИЛА</w:t>
      </w:r>
    </w:p>
    <w:p w14:paraId="589189C2" w14:textId="77777777" w:rsidR="005C3601" w:rsidRPr="00700472" w:rsidRDefault="005C3601" w:rsidP="005C3601">
      <w:pPr>
        <w:pStyle w:val="ListParagraph"/>
        <w:numPr>
          <w:ilvl w:val="0"/>
          <w:numId w:val="11"/>
        </w:numPr>
        <w:spacing w:line="360" w:lineRule="auto"/>
        <w:ind w:left="0" w:firstLine="426"/>
        <w:rPr>
          <w:rFonts w:eastAsia="Times New Roman"/>
          <w:szCs w:val="24"/>
          <w:lang w:val="bg-BG"/>
        </w:rPr>
      </w:pPr>
      <w:r w:rsidRPr="00700472">
        <w:rPr>
          <w:rFonts w:eastAsia="Times New Roman" w:cs="Times New Roman"/>
          <w:szCs w:val="24"/>
          <w:lang w:val="bg-BG"/>
        </w:rPr>
        <w:t xml:space="preserve">(1) </w:t>
      </w:r>
      <w:r w:rsidRPr="00700472">
        <w:rPr>
          <w:rFonts w:eastAsia="Times New Roman"/>
          <w:spacing w:val="-4"/>
          <w:szCs w:val="24"/>
          <w:lang w:val="bg-BG"/>
        </w:rPr>
        <w:t>Страните се освобождават от отговорност за неизпълнение на задълженията</w:t>
      </w:r>
      <w:r w:rsidRPr="00700472">
        <w:rPr>
          <w:rFonts w:eastAsia="Times New Roman"/>
          <w:szCs w:val="24"/>
          <w:lang w:val="bg-BG"/>
        </w:rPr>
        <w:t xml:space="preserve"> си, когато невъзможността за изпълнение се дължи на непреодолима сила. Никоя от страните не може да се позовава на непреодолима сила, ако е била в забава и не е информирала другата страна за възникването на непреодолима сила.</w:t>
      </w:r>
    </w:p>
    <w:p w14:paraId="625EB8E2" w14:textId="77777777" w:rsidR="005C3601" w:rsidRPr="00700472" w:rsidRDefault="005C3601" w:rsidP="005C3601">
      <w:pPr>
        <w:spacing w:line="360" w:lineRule="auto"/>
        <w:ind w:firstLine="708"/>
        <w:rPr>
          <w:rFonts w:eastAsia="Times New Roman"/>
          <w:szCs w:val="24"/>
          <w:lang w:val="bg-BG"/>
        </w:rPr>
      </w:pPr>
      <w:r w:rsidRPr="00700472">
        <w:rPr>
          <w:rFonts w:eastAsia="Times New Roman" w:cs="Times New Roman"/>
          <w:szCs w:val="24"/>
          <w:lang w:val="bg-BG"/>
        </w:rPr>
        <w:lastRenderedPageBreak/>
        <w:t xml:space="preserve">(2) </w:t>
      </w:r>
      <w:r w:rsidRPr="00700472">
        <w:rPr>
          <w:rFonts w:eastAsia="Times New Roman"/>
          <w:szCs w:val="24"/>
          <w:lang w:val="bg-BG"/>
        </w:rPr>
        <w:t>Страната, засегната от непреодолима сила, е длъжна да предприеме всички разумни усилия и мерки, за да намали до минимум понесените вреди и загуби, както и да уведоми писмено другата страна незабавно при настъпване на непреодолимата сила.</w:t>
      </w:r>
    </w:p>
    <w:p w14:paraId="66E79509" w14:textId="77777777" w:rsidR="005C3601" w:rsidRPr="00700472" w:rsidRDefault="005C3601" w:rsidP="005C3601">
      <w:pPr>
        <w:spacing w:line="360" w:lineRule="auto"/>
        <w:ind w:firstLine="708"/>
        <w:rPr>
          <w:rFonts w:eastAsia="Times New Roman"/>
          <w:szCs w:val="24"/>
          <w:lang w:val="bg-BG"/>
        </w:rPr>
      </w:pPr>
      <w:r w:rsidRPr="00700472">
        <w:rPr>
          <w:rFonts w:eastAsia="Times New Roman" w:cs="Times New Roman"/>
          <w:szCs w:val="24"/>
          <w:lang w:val="bg-BG"/>
        </w:rPr>
        <w:t xml:space="preserve">(3) </w:t>
      </w:r>
      <w:r w:rsidRPr="00700472">
        <w:rPr>
          <w:rFonts w:eastAsia="Times New Roman"/>
          <w:szCs w:val="24"/>
          <w:lang w:val="bg-BG"/>
        </w:rPr>
        <w:t>Докато трае непреодолимата сила, изпълнението на задължението се спира.</w:t>
      </w:r>
    </w:p>
    <w:p w14:paraId="5D4D596D" w14:textId="77777777" w:rsidR="005C3601" w:rsidRDefault="005C3601" w:rsidP="005C3601">
      <w:pPr>
        <w:spacing w:line="360" w:lineRule="auto"/>
        <w:ind w:firstLine="708"/>
        <w:rPr>
          <w:rFonts w:eastAsia="Times New Roman"/>
          <w:szCs w:val="24"/>
          <w:lang w:val="bg-BG"/>
        </w:rPr>
      </w:pPr>
      <w:r w:rsidRPr="00700472">
        <w:rPr>
          <w:rFonts w:eastAsia="Times New Roman" w:cs="Times New Roman"/>
          <w:szCs w:val="24"/>
          <w:lang w:val="bg-BG"/>
        </w:rPr>
        <w:t xml:space="preserve">(4) </w:t>
      </w:r>
      <w:r w:rsidRPr="00700472">
        <w:rPr>
          <w:rFonts w:eastAsia="Times New Roman"/>
          <w:szCs w:val="24"/>
          <w:lang w:val="bg-BG"/>
        </w:rPr>
        <w:t>Не може да се позовава на непреодолима сила онази страна, чиято небрежност или умишлени действия или бездействия са довели до невъзможност за изпълнение на договора.</w:t>
      </w:r>
    </w:p>
    <w:p w14:paraId="7B6C9EA9" w14:textId="77777777" w:rsidR="005C3601" w:rsidRPr="00057521" w:rsidRDefault="005C3601" w:rsidP="005C3601">
      <w:pPr>
        <w:spacing w:line="360" w:lineRule="auto"/>
        <w:ind w:firstLine="708"/>
        <w:rPr>
          <w:rFonts w:eastAsia="Times New Roman"/>
          <w:szCs w:val="24"/>
          <w:lang w:val="bg-BG"/>
        </w:rPr>
      </w:pPr>
    </w:p>
    <w:p w14:paraId="110FA119" w14:textId="77777777" w:rsidR="005C3601" w:rsidRPr="005757F6" w:rsidRDefault="005C3601" w:rsidP="005C3601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426"/>
        </w:tabs>
        <w:suppressAutoHyphens/>
        <w:autoSpaceDE w:val="0"/>
        <w:autoSpaceDN w:val="0"/>
        <w:spacing w:line="360" w:lineRule="auto"/>
        <w:ind w:left="0" w:firstLine="0"/>
        <w:jc w:val="center"/>
        <w:textAlignment w:val="baseline"/>
        <w:rPr>
          <w:rFonts w:eastAsia="Times New Roman" w:cs="Times New Roman"/>
          <w:b/>
          <w:szCs w:val="24"/>
          <w:lang w:val="bg-BG"/>
        </w:rPr>
      </w:pPr>
      <w:r w:rsidRPr="005757F6">
        <w:rPr>
          <w:rFonts w:eastAsia="Times New Roman" w:cs="Times New Roman"/>
          <w:b/>
          <w:szCs w:val="24"/>
          <w:lang w:val="bg-BG"/>
        </w:rPr>
        <w:t>КОНФИДЕНЦИАЛНОСТ</w:t>
      </w:r>
    </w:p>
    <w:p w14:paraId="1FA3FE8C" w14:textId="7ECAD39C" w:rsidR="005C3601" w:rsidRPr="006C655F" w:rsidRDefault="005C3601" w:rsidP="005C3601">
      <w:pPr>
        <w:pStyle w:val="ListParagraph"/>
        <w:numPr>
          <w:ilvl w:val="0"/>
          <w:numId w:val="11"/>
        </w:numPr>
        <w:spacing w:line="360" w:lineRule="auto"/>
        <w:ind w:left="0" w:firstLine="426"/>
        <w:rPr>
          <w:noProof/>
          <w:szCs w:val="24"/>
          <w:lang w:val="bg-BG" w:eastAsia="en-GB"/>
        </w:rPr>
      </w:pPr>
      <w:r w:rsidRPr="006C655F">
        <w:rPr>
          <w:bCs/>
          <w:noProof/>
          <w:szCs w:val="24"/>
          <w:lang w:val="bg-BG" w:eastAsia="en-GB"/>
        </w:rPr>
        <w:t>(1)</w:t>
      </w:r>
      <w:r w:rsidRPr="006C655F">
        <w:rPr>
          <w:b/>
          <w:bCs/>
          <w:noProof/>
          <w:szCs w:val="24"/>
          <w:lang w:val="bg-BG" w:eastAsia="en-GB"/>
        </w:rPr>
        <w:t xml:space="preserve"> </w:t>
      </w:r>
      <w:r w:rsidRPr="006C655F">
        <w:rPr>
          <w:bCs/>
          <w:noProof/>
          <w:szCs w:val="24"/>
          <w:lang w:val="bg-BG" w:eastAsia="en-GB"/>
        </w:rPr>
        <w:t xml:space="preserve">Всяка от страните по този договор се задължава да пази в поверителност и да не разкрива или разпространява информация за другата страна, станала ѝ </w:t>
      </w:r>
      <w:r>
        <w:rPr>
          <w:bCs/>
          <w:noProof/>
          <w:szCs w:val="24"/>
          <w:lang w:val="bg-BG" w:eastAsia="en-GB"/>
        </w:rPr>
        <w:t xml:space="preserve"> </w:t>
      </w:r>
      <w:r w:rsidRPr="006C655F">
        <w:rPr>
          <w:bCs/>
          <w:noProof/>
          <w:szCs w:val="24"/>
          <w:lang w:val="bg-BG" w:eastAsia="en-GB"/>
        </w:rPr>
        <w:t>известна при или по повод изпълнението на договора („</w:t>
      </w:r>
      <w:r w:rsidRPr="006C655F">
        <w:rPr>
          <w:b/>
          <w:bCs/>
          <w:noProof/>
          <w:szCs w:val="24"/>
          <w:lang w:val="bg-BG" w:eastAsia="en-GB"/>
        </w:rPr>
        <w:t>Конфиденциална информация</w:t>
      </w:r>
      <w:r w:rsidRPr="006C655F">
        <w:rPr>
          <w:bCs/>
          <w:noProof/>
          <w:szCs w:val="24"/>
          <w:lang w:val="bg-BG" w:eastAsia="en-GB"/>
        </w:rPr>
        <w:t>“)</w:t>
      </w:r>
      <w:r w:rsidR="005428B7">
        <w:rPr>
          <w:bCs/>
          <w:noProof/>
          <w:szCs w:val="24"/>
          <w:lang w:val="bg-BG" w:eastAsia="en-GB"/>
        </w:rPr>
        <w:t>,</w:t>
      </w:r>
      <w:r w:rsidRPr="005428B7">
        <w:rPr>
          <w:rFonts w:eastAsia="Calibri"/>
          <w:szCs w:val="24"/>
          <w:lang w:val="bg-BG"/>
        </w:rPr>
        <w:t xml:space="preserve"> включително и след прекратяването на същия</w:t>
      </w:r>
      <w:r w:rsidRPr="005428B7">
        <w:rPr>
          <w:rFonts w:eastAsia="SimSun"/>
          <w:szCs w:val="24"/>
          <w:lang w:val="bg-BG"/>
        </w:rPr>
        <w:t>, неограничено във времето</w:t>
      </w:r>
      <w:r w:rsidRPr="005428B7">
        <w:rPr>
          <w:bCs/>
          <w:noProof/>
          <w:szCs w:val="24"/>
          <w:lang w:val="bg-BG" w:eastAsia="en-GB"/>
        </w:rPr>
        <w:t>. Конфиденциална ин</w:t>
      </w:r>
      <w:r w:rsidRPr="006C655F">
        <w:rPr>
          <w:bCs/>
          <w:noProof/>
          <w:szCs w:val="24"/>
          <w:lang w:val="bg-BG" w:eastAsia="en-GB"/>
        </w:rPr>
        <w:t xml:space="preserve">формация включва, без да се ограничава до: </w:t>
      </w:r>
      <w:r>
        <w:rPr>
          <w:bCs/>
          <w:noProof/>
          <w:szCs w:val="24"/>
          <w:lang w:val="bg-BG" w:eastAsia="en-GB"/>
        </w:rPr>
        <w:t xml:space="preserve">всякаква финансова, търговска, техническа или друга информация, анализи, съставени материали, изследвания, документи или други материали, свързани с бизнеса, управлението или дейността на другата Страна, от каквото и да е естество, или в каквато и да е форма, включително финансови и оперативни резултати, пазари, настоящи или потенциални клиенти, собственост, методи на работа, персонал, договори, ангажименти, правни въпроси или стратегии, продукти, процеси, свързани с документация, чертежи, спецификации, диаграми, планове, уведомления, данни , образци, модели, мостри, софтуер, софтуерни приложения, компютърни устройства или други материали или записи или друга информация, независимо дали в писмен или устен вид, или съдържаща се на компютърен диск или друго устройство. </w:t>
      </w:r>
      <w:r w:rsidRPr="006C655F">
        <w:rPr>
          <w:bCs/>
          <w:noProof/>
          <w:szCs w:val="24"/>
          <w:lang w:val="bg-BG" w:eastAsia="en-GB"/>
        </w:rPr>
        <w:t xml:space="preserve">Не се смята за конфиденциална информацията, касаеща наименованието на договора, стойността и предмета на този договор, с оглед бъдещо позоваване на придобит професионален опит от </w:t>
      </w:r>
      <w:r w:rsidRPr="006C655F">
        <w:rPr>
          <w:b/>
          <w:noProof/>
          <w:szCs w:val="24"/>
          <w:lang w:val="bg-BG" w:eastAsia="cs-CZ"/>
        </w:rPr>
        <w:t>ИЗПЪЛНИТЕЛЯ</w:t>
      </w:r>
      <w:r w:rsidRPr="006C655F">
        <w:rPr>
          <w:bCs/>
          <w:noProof/>
          <w:szCs w:val="24"/>
          <w:lang w:val="bg-BG" w:eastAsia="en-GB"/>
        </w:rPr>
        <w:t>.</w:t>
      </w:r>
    </w:p>
    <w:p w14:paraId="7168F8C1" w14:textId="77777777" w:rsidR="005C3601" w:rsidRDefault="005C3601" w:rsidP="005C3601">
      <w:pPr>
        <w:pStyle w:val="ListParagraph"/>
        <w:tabs>
          <w:tab w:val="left" w:pos="1276"/>
        </w:tabs>
        <w:spacing w:line="360" w:lineRule="auto"/>
        <w:ind w:left="426" w:firstLine="0"/>
        <w:rPr>
          <w:noProof/>
          <w:szCs w:val="24"/>
          <w:lang w:val="bg-BG" w:eastAsia="en-GB"/>
        </w:rPr>
      </w:pPr>
      <w:r>
        <w:rPr>
          <w:noProof/>
          <w:szCs w:val="24"/>
          <w:lang w:val="bg-BG" w:eastAsia="en-GB"/>
        </w:rPr>
        <w:t>(2) Конфиденциална информация за целите на настоящия договор включва и :</w:t>
      </w:r>
    </w:p>
    <w:p w14:paraId="631BF148" w14:textId="77777777" w:rsidR="005C3601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noProof/>
          <w:szCs w:val="24"/>
          <w:lang w:val="bg-BG" w:eastAsia="en-GB"/>
        </w:rPr>
      </w:pPr>
      <w:r>
        <w:rPr>
          <w:noProof/>
          <w:szCs w:val="24"/>
          <w:lang w:val="bg-BG" w:eastAsia="en-GB"/>
        </w:rPr>
        <w:t>1. съдържанието на данъчна и осигурителна информация, лични данни или друга защитена от закон или по силата на договора информация, която е станала известна при изпълнението на този договор.</w:t>
      </w:r>
    </w:p>
    <w:p w14:paraId="42044A06" w14:textId="77777777" w:rsidR="005C3601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noProof/>
          <w:szCs w:val="24"/>
          <w:lang w:val="bg-BG" w:eastAsia="en-GB"/>
        </w:rPr>
      </w:pPr>
      <w:r w:rsidRPr="0012052E">
        <w:rPr>
          <w:noProof/>
          <w:szCs w:val="24"/>
          <w:lang w:val="bg-BG" w:eastAsia="en-GB"/>
        </w:rPr>
        <w:t xml:space="preserve">2. информация, която е станала известна при изпълнението на този договор относно вътрешни правила и процедури, структура, начин на функциониране на Националната агенция за приходите (НАП) и </w:t>
      </w:r>
      <w:r w:rsidRPr="0012052E">
        <w:rPr>
          <w:b/>
          <w:noProof/>
          <w:szCs w:val="24"/>
          <w:lang w:val="bg-BG" w:eastAsia="en-GB"/>
        </w:rPr>
        <w:t>ВЪЗЛОЖИТЕЛЯ</w:t>
      </w:r>
      <w:r w:rsidRPr="0012052E">
        <w:rPr>
          <w:noProof/>
          <w:szCs w:val="24"/>
          <w:lang w:val="bg-BG" w:eastAsia="en-GB"/>
        </w:rPr>
        <w:t>, комуникации</w:t>
      </w:r>
      <w:r>
        <w:rPr>
          <w:noProof/>
          <w:szCs w:val="24"/>
          <w:lang w:val="bg-BG" w:eastAsia="en-GB"/>
        </w:rPr>
        <w:t xml:space="preserve">, мрежи и информационни системи на НАП и на </w:t>
      </w:r>
      <w:r w:rsidRPr="0012052E">
        <w:rPr>
          <w:b/>
          <w:noProof/>
          <w:szCs w:val="24"/>
          <w:lang w:val="bg-BG" w:eastAsia="en-GB"/>
        </w:rPr>
        <w:t>ВЪЗЛОЖИТЕЛЯ</w:t>
      </w:r>
      <w:r w:rsidRPr="0012052E">
        <w:rPr>
          <w:noProof/>
          <w:szCs w:val="24"/>
          <w:lang w:val="bg-BG" w:eastAsia="en-GB"/>
        </w:rPr>
        <w:t>, из</w:t>
      </w:r>
      <w:r>
        <w:rPr>
          <w:noProof/>
          <w:szCs w:val="24"/>
          <w:lang w:val="bg-BG" w:eastAsia="en-GB"/>
        </w:rPr>
        <w:t>готвени в хода на изпълнението на документи и/или всякакви други резултати от изпълнението, разработена в полза на НАП или предоставена им документация или програмен код в явен и изпълним вид във връзка с изпълнението на настоящия договор.</w:t>
      </w:r>
    </w:p>
    <w:p w14:paraId="39988D1D" w14:textId="28EEF3C0" w:rsidR="005C3601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noProof/>
          <w:szCs w:val="24"/>
          <w:lang w:val="bg-BG" w:eastAsia="en-GB"/>
        </w:rPr>
      </w:pPr>
      <w:r>
        <w:rPr>
          <w:noProof/>
          <w:szCs w:val="24"/>
          <w:lang w:val="bg-BG" w:eastAsia="en-GB"/>
        </w:rPr>
        <w:lastRenderedPageBreak/>
        <w:t>(3) Лични данни се обработват от Страните единствено за целие на изпълнение на договора, при стриктно спазва</w:t>
      </w:r>
      <w:r w:rsidR="00681730">
        <w:rPr>
          <w:noProof/>
          <w:szCs w:val="24"/>
          <w:lang w:val="bg-BG" w:eastAsia="en-GB"/>
        </w:rPr>
        <w:t>н</w:t>
      </w:r>
      <w:r>
        <w:rPr>
          <w:noProof/>
          <w:szCs w:val="24"/>
          <w:lang w:val="bg-BG" w:eastAsia="en-GB"/>
        </w:rPr>
        <w:t>е на Регламент (ЕС) 2016/679 на Европейския парламент и на Съвета от 27 април 2016 година относно защитата на физическите лица във връзка с обработването на лични данни и относно свобдното движение на такива данни и действащата нормативна уредба.</w:t>
      </w:r>
    </w:p>
    <w:p w14:paraId="2C6A6F92" w14:textId="77777777" w:rsidR="005C3601" w:rsidRPr="006C655F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noProof/>
          <w:szCs w:val="24"/>
          <w:lang w:val="bg-BG" w:eastAsia="en-GB"/>
        </w:rPr>
      </w:pPr>
      <w:r w:rsidRPr="006C655F">
        <w:rPr>
          <w:noProof/>
          <w:szCs w:val="24"/>
          <w:lang w:val="bg-BG" w:eastAsia="en-GB"/>
        </w:rPr>
        <w:t xml:space="preserve"> (4) Не се счита за нарушение на задълженията за неразкриване на Конфиденциална информация, когато:</w:t>
      </w:r>
    </w:p>
    <w:p w14:paraId="0A470C4F" w14:textId="77777777" w:rsidR="005C3601" w:rsidRPr="006C655F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noProof/>
          <w:szCs w:val="24"/>
          <w:lang w:val="bg-BG" w:eastAsia="en-GB"/>
        </w:rPr>
      </w:pPr>
      <w:r w:rsidRPr="006C655F">
        <w:rPr>
          <w:noProof/>
          <w:szCs w:val="24"/>
          <w:lang w:val="bg-BG" w:eastAsia="en-GB"/>
        </w:rPr>
        <w:t>1. Информацията е станала или става публично достъпна, без нарушаване на този договор от която и да е от страните;</w:t>
      </w:r>
    </w:p>
    <w:p w14:paraId="62AFE520" w14:textId="77777777" w:rsidR="005C3601" w:rsidRPr="006C655F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noProof/>
          <w:szCs w:val="24"/>
          <w:lang w:val="bg-BG" w:eastAsia="en-GB"/>
        </w:rPr>
      </w:pPr>
      <w:r w:rsidRPr="006C655F">
        <w:rPr>
          <w:noProof/>
          <w:szCs w:val="24"/>
          <w:lang w:val="bg-BG" w:eastAsia="en-GB"/>
        </w:rPr>
        <w:t>2. Информацията се изисква по силата на закон, приложим спрямо която и да е от страните; или</w:t>
      </w:r>
    </w:p>
    <w:p w14:paraId="10F5DFD5" w14:textId="77777777" w:rsidR="005C3601" w:rsidRPr="006C655F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bCs/>
          <w:noProof/>
          <w:szCs w:val="24"/>
          <w:lang w:val="bg-BG" w:eastAsia="en-GB"/>
        </w:rPr>
      </w:pPr>
      <w:r w:rsidRPr="006C655F">
        <w:rPr>
          <w:bCs/>
          <w:noProof/>
          <w:szCs w:val="24"/>
          <w:lang w:val="bg-BG" w:eastAsia="en-GB"/>
        </w:rPr>
        <w:t>3. Предоставянето на информацията се изисква от регулаторен или друг компетентен орган и съответната страна е длъжна да изпълни такова изискване;</w:t>
      </w:r>
    </w:p>
    <w:p w14:paraId="4398B4BD" w14:textId="77777777" w:rsidR="005C3601" w:rsidRPr="008718D0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noProof/>
          <w:szCs w:val="24"/>
          <w:lang w:val="bg-BG" w:eastAsia="en-GB"/>
        </w:rPr>
      </w:pPr>
      <w:r w:rsidRPr="008718D0">
        <w:rPr>
          <w:szCs w:val="24"/>
          <w:lang w:val="bg-BG"/>
        </w:rPr>
        <w:t>В случаите по точки 2 или 3 страната, която следва да предостави информацията, уведомява незабавно другата страна по договора</w:t>
      </w:r>
      <w:r w:rsidRPr="008718D0">
        <w:rPr>
          <w:bCs/>
          <w:noProof/>
          <w:szCs w:val="24"/>
          <w:lang w:val="bg-BG" w:eastAsia="en-GB"/>
        </w:rPr>
        <w:t>.</w:t>
      </w:r>
      <w:r w:rsidRPr="008718D0">
        <w:rPr>
          <w:noProof/>
          <w:szCs w:val="24"/>
          <w:lang w:val="bg-BG" w:eastAsia="en-GB"/>
        </w:rPr>
        <w:t xml:space="preserve"> </w:t>
      </w:r>
    </w:p>
    <w:p w14:paraId="545A7FA4" w14:textId="77777777" w:rsidR="005C3601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bCs/>
          <w:noProof/>
          <w:szCs w:val="24"/>
          <w:lang w:val="bg-BG" w:eastAsia="en-GB"/>
        </w:rPr>
      </w:pPr>
      <w:r w:rsidRPr="006C655F">
        <w:rPr>
          <w:bCs/>
          <w:noProof/>
          <w:szCs w:val="24"/>
          <w:lang w:val="bg-BG" w:eastAsia="en-GB"/>
        </w:rPr>
        <w:t>(</w:t>
      </w:r>
      <w:r>
        <w:rPr>
          <w:bCs/>
          <w:noProof/>
          <w:szCs w:val="24"/>
          <w:lang w:val="bg-BG" w:eastAsia="en-GB"/>
        </w:rPr>
        <w:t>5</w:t>
      </w:r>
      <w:r w:rsidRPr="006C655F">
        <w:rPr>
          <w:bCs/>
          <w:noProof/>
          <w:szCs w:val="24"/>
          <w:lang w:val="bg-BG" w:eastAsia="en-GB"/>
        </w:rPr>
        <w:t xml:space="preserve">) </w:t>
      </w:r>
      <w:r>
        <w:rPr>
          <w:bCs/>
          <w:noProof/>
          <w:szCs w:val="24"/>
          <w:lang w:val="bg-BG" w:eastAsia="en-GB"/>
        </w:rPr>
        <w:t xml:space="preserve">Задълженията на </w:t>
      </w:r>
      <w:r w:rsidRPr="00824B3F">
        <w:rPr>
          <w:b/>
          <w:bCs/>
          <w:noProof/>
          <w:szCs w:val="24"/>
          <w:lang w:val="bg-BG" w:eastAsia="en-GB"/>
        </w:rPr>
        <w:t>ИЗПЪЛНИТЕЛЯ</w:t>
      </w:r>
      <w:r>
        <w:rPr>
          <w:bCs/>
          <w:noProof/>
          <w:szCs w:val="24"/>
          <w:lang w:val="bg-BG" w:eastAsia="en-GB"/>
        </w:rPr>
        <w:t xml:space="preserve"> във връзка с изискванията за конфиденциалност включват и: </w:t>
      </w:r>
    </w:p>
    <w:p w14:paraId="2EDF8D46" w14:textId="77777777" w:rsidR="005C3601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bCs/>
          <w:noProof/>
          <w:szCs w:val="24"/>
          <w:lang w:val="bg-BG" w:eastAsia="en-GB"/>
        </w:rPr>
      </w:pPr>
      <w:r>
        <w:rPr>
          <w:bCs/>
          <w:noProof/>
          <w:szCs w:val="24"/>
          <w:lang w:val="bg-BG" w:eastAsia="en-GB"/>
        </w:rPr>
        <w:t xml:space="preserve">1. задължение да спазва вътрешните правила за достъп и режим на работа до сградите на НАП и на </w:t>
      </w:r>
      <w:r w:rsidRPr="00824B3F">
        <w:rPr>
          <w:b/>
          <w:bCs/>
          <w:noProof/>
          <w:szCs w:val="24"/>
          <w:lang w:val="bg-BG" w:eastAsia="en-GB"/>
        </w:rPr>
        <w:t>ВЪЗЛОЖИТЕЛЯ</w:t>
      </w:r>
      <w:r>
        <w:rPr>
          <w:bCs/>
          <w:noProof/>
          <w:szCs w:val="24"/>
          <w:lang w:val="bg-BG" w:eastAsia="en-GB"/>
        </w:rPr>
        <w:t>, когато е приложимо;</w:t>
      </w:r>
    </w:p>
    <w:p w14:paraId="513B6FF9" w14:textId="77777777" w:rsidR="005C3601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bCs/>
          <w:noProof/>
          <w:szCs w:val="24"/>
          <w:lang w:val="bg-BG" w:eastAsia="en-GB"/>
        </w:rPr>
      </w:pPr>
      <w:r>
        <w:rPr>
          <w:bCs/>
          <w:noProof/>
          <w:szCs w:val="24"/>
          <w:lang w:val="bg-BG" w:eastAsia="en-GB"/>
        </w:rPr>
        <w:t>2. да спазва всички процедури и изисквания на НАП за работа в информационната инфраструктура на НАП;</w:t>
      </w:r>
    </w:p>
    <w:p w14:paraId="7043907A" w14:textId="1AFB315B" w:rsidR="005C3601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bCs/>
          <w:noProof/>
          <w:szCs w:val="24"/>
          <w:lang w:val="bg-BG" w:eastAsia="en-GB"/>
        </w:rPr>
      </w:pPr>
      <w:r>
        <w:rPr>
          <w:bCs/>
          <w:noProof/>
          <w:szCs w:val="24"/>
          <w:lang w:val="bg-BG" w:eastAsia="en-GB"/>
        </w:rPr>
        <w:t>3. да пази в поверителност и да не разкри</w:t>
      </w:r>
      <w:r w:rsidR="00CD552B">
        <w:rPr>
          <w:bCs/>
          <w:noProof/>
          <w:szCs w:val="24"/>
          <w:lang w:val="bg-BG" w:eastAsia="en-GB"/>
        </w:rPr>
        <w:t>в</w:t>
      </w:r>
      <w:r>
        <w:rPr>
          <w:bCs/>
          <w:noProof/>
          <w:szCs w:val="24"/>
          <w:lang w:val="bg-BG" w:eastAsia="en-GB"/>
        </w:rPr>
        <w:t>а или разпространява информация за другата Страна, станала му известна при или по повод изпълнението на дейностите, предмет на договора.</w:t>
      </w:r>
    </w:p>
    <w:p w14:paraId="6B0A7D2C" w14:textId="06A8C504" w:rsidR="005C3601" w:rsidRPr="00824B3F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bCs/>
          <w:noProof/>
          <w:szCs w:val="24"/>
          <w:lang w:val="bg-BG" w:eastAsia="en-GB"/>
        </w:rPr>
      </w:pPr>
      <w:r>
        <w:rPr>
          <w:bCs/>
          <w:noProof/>
          <w:szCs w:val="24"/>
          <w:lang w:val="bg-BG" w:eastAsia="en-GB"/>
        </w:rPr>
        <w:t xml:space="preserve">4. представляващите </w:t>
      </w:r>
      <w:r w:rsidRPr="00824B3F">
        <w:rPr>
          <w:b/>
          <w:bCs/>
          <w:noProof/>
          <w:szCs w:val="24"/>
          <w:lang w:val="bg-BG" w:eastAsia="en-GB"/>
        </w:rPr>
        <w:t>ИЗПЪЛНИТЕЛЯ</w:t>
      </w:r>
      <w:r>
        <w:rPr>
          <w:bCs/>
          <w:noProof/>
          <w:szCs w:val="24"/>
          <w:lang w:val="bg-BG" w:eastAsia="en-GB"/>
        </w:rPr>
        <w:t xml:space="preserve"> и лицата, които имат достъп до системите на НАП е необходимо </w:t>
      </w:r>
      <w:r w:rsidR="00CD552B">
        <w:rPr>
          <w:bCs/>
          <w:noProof/>
          <w:szCs w:val="24"/>
          <w:lang w:val="bg-BG" w:eastAsia="en-GB"/>
        </w:rPr>
        <w:t>д</w:t>
      </w:r>
      <w:r>
        <w:rPr>
          <w:bCs/>
          <w:noProof/>
          <w:szCs w:val="24"/>
          <w:lang w:val="bg-BG" w:eastAsia="en-GB"/>
        </w:rPr>
        <w:t>а предоставят подписани декларации за опазване на информацията при подписване на договора и при необходимост от пред</w:t>
      </w:r>
      <w:r w:rsidR="00CD552B">
        <w:rPr>
          <w:bCs/>
          <w:noProof/>
          <w:szCs w:val="24"/>
          <w:lang w:val="bg-BG" w:eastAsia="en-GB"/>
        </w:rPr>
        <w:t>ос</w:t>
      </w:r>
      <w:r>
        <w:rPr>
          <w:bCs/>
          <w:noProof/>
          <w:szCs w:val="24"/>
          <w:lang w:val="bg-BG" w:eastAsia="en-GB"/>
        </w:rPr>
        <w:t>тавяне на достъп до системите на НАП.</w:t>
      </w:r>
    </w:p>
    <w:p w14:paraId="0C70EDB5" w14:textId="77777777" w:rsidR="005C3601" w:rsidRPr="006C655F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noProof/>
          <w:szCs w:val="24"/>
          <w:lang w:val="bg-BG" w:eastAsia="en-GB"/>
        </w:rPr>
      </w:pPr>
      <w:r w:rsidRPr="006C655F">
        <w:rPr>
          <w:noProof/>
          <w:szCs w:val="24"/>
          <w:lang w:val="bg-BG" w:eastAsia="en-GB"/>
        </w:rPr>
        <w:t>(</w:t>
      </w:r>
      <w:r>
        <w:rPr>
          <w:noProof/>
          <w:szCs w:val="24"/>
          <w:lang w:val="bg-BG" w:eastAsia="en-GB"/>
        </w:rPr>
        <w:t>6</w:t>
      </w:r>
      <w:r w:rsidRPr="006C655F">
        <w:rPr>
          <w:noProof/>
          <w:szCs w:val="24"/>
          <w:lang w:val="bg-BG" w:eastAsia="en-GB"/>
        </w:rPr>
        <w:t>) С изключение на случаите, посочени в ал. 4, конфиденциална информация може да бъде разкривана само след предварително писмено одобрение от другата страна, като това съгласие не може да бъде отказано безпричинно.</w:t>
      </w:r>
    </w:p>
    <w:p w14:paraId="635C01CF" w14:textId="38C8B6D9" w:rsidR="005C3601" w:rsidRPr="006C655F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bCs/>
          <w:noProof/>
          <w:szCs w:val="24"/>
          <w:lang w:val="bg-BG" w:eastAsia="en-GB"/>
        </w:rPr>
      </w:pPr>
      <w:r>
        <w:rPr>
          <w:bCs/>
          <w:noProof/>
          <w:szCs w:val="24"/>
          <w:lang w:val="bg-BG" w:eastAsia="en-GB"/>
        </w:rPr>
        <w:t xml:space="preserve">(7) </w:t>
      </w:r>
      <w:r w:rsidRPr="006C655F">
        <w:rPr>
          <w:bCs/>
          <w:noProof/>
          <w:szCs w:val="24"/>
          <w:lang w:val="bg-BG" w:eastAsia="en-GB"/>
        </w:rPr>
        <w:t xml:space="preserve">Задълженията по опазване от нерегламентиран достъп </w:t>
      </w:r>
      <w:r w:rsidR="000D6F14">
        <w:rPr>
          <w:bCs/>
          <w:noProof/>
          <w:szCs w:val="24"/>
          <w:lang w:val="bg-BG" w:eastAsia="en-GB"/>
        </w:rPr>
        <w:t>до</w:t>
      </w:r>
      <w:r w:rsidRPr="006C655F">
        <w:rPr>
          <w:bCs/>
          <w:noProof/>
          <w:szCs w:val="24"/>
          <w:lang w:val="bg-BG" w:eastAsia="en-GB"/>
        </w:rPr>
        <w:t xml:space="preserve"> конфиденциална информация се отнасят до </w:t>
      </w:r>
      <w:r w:rsidRPr="006C655F">
        <w:rPr>
          <w:b/>
          <w:noProof/>
          <w:szCs w:val="24"/>
          <w:lang w:val="bg-BG" w:eastAsia="cs-CZ"/>
        </w:rPr>
        <w:t>ИЗПЪЛНИТЕЛЯ</w:t>
      </w:r>
      <w:r w:rsidRPr="006C655F">
        <w:rPr>
          <w:bCs/>
          <w:noProof/>
          <w:szCs w:val="24"/>
          <w:lang w:val="bg-BG" w:eastAsia="en-GB"/>
        </w:rPr>
        <w:t xml:space="preserve">, всички негови поделения, контролирани от него фирми и организации, всички негови служители и наети от него физически или юридически лица, в това число подизпълнители, като </w:t>
      </w:r>
      <w:r w:rsidRPr="006C655F">
        <w:rPr>
          <w:b/>
          <w:noProof/>
          <w:szCs w:val="24"/>
          <w:lang w:val="bg-BG" w:eastAsia="cs-CZ"/>
        </w:rPr>
        <w:t>ИЗПЪЛНИТЕЛЯТ</w:t>
      </w:r>
      <w:r w:rsidRPr="006C655F">
        <w:rPr>
          <w:bCs/>
          <w:noProof/>
          <w:szCs w:val="24"/>
          <w:lang w:val="bg-BG" w:eastAsia="en-GB"/>
        </w:rPr>
        <w:t xml:space="preserve"> отговаря за изпълнението на тези задължения от страна на такива лица.</w:t>
      </w:r>
    </w:p>
    <w:p w14:paraId="5BBE3FDC" w14:textId="77777777" w:rsidR="005C3601" w:rsidRPr="005428B7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bCs/>
          <w:noProof/>
          <w:szCs w:val="24"/>
          <w:lang w:val="bg-BG" w:eastAsia="en-GB"/>
        </w:rPr>
      </w:pPr>
      <w:r w:rsidRPr="005428B7">
        <w:rPr>
          <w:bCs/>
          <w:noProof/>
          <w:szCs w:val="24"/>
          <w:lang w:val="bg-BG" w:eastAsia="en-GB"/>
        </w:rPr>
        <w:lastRenderedPageBreak/>
        <w:t xml:space="preserve">(8) </w:t>
      </w:r>
      <w:r w:rsidRPr="005428B7">
        <w:rPr>
          <w:bCs/>
          <w:kern w:val="32"/>
          <w:szCs w:val="24"/>
          <w:lang w:val="bg-BG"/>
        </w:rPr>
        <w:t>Всяка от страните се задължава да информира другата при нарушаване на изискванията за опазване на поверителност на информацията по този договор.</w:t>
      </w:r>
    </w:p>
    <w:p w14:paraId="2CA4B6B6" w14:textId="77777777" w:rsidR="005C3601" w:rsidRPr="006C655F" w:rsidRDefault="005C3601" w:rsidP="005C3601">
      <w:pPr>
        <w:pStyle w:val="ListParagraph"/>
        <w:tabs>
          <w:tab w:val="left" w:pos="1276"/>
        </w:tabs>
        <w:spacing w:line="360" w:lineRule="auto"/>
        <w:ind w:left="0" w:firstLine="426"/>
        <w:rPr>
          <w:bCs/>
          <w:noProof/>
          <w:szCs w:val="24"/>
          <w:lang w:val="bg-BG" w:eastAsia="en-GB"/>
        </w:rPr>
      </w:pPr>
      <w:r w:rsidRPr="005428B7">
        <w:rPr>
          <w:bCs/>
          <w:kern w:val="32"/>
          <w:szCs w:val="24"/>
          <w:lang w:val="bg-BG"/>
        </w:rPr>
        <w:t>(9) Задълженията, свързани с неразкриването на Конфиденциалната информация остават в сила и след прекратяване на договора, на каквото и да е основани</w:t>
      </w:r>
      <w:r>
        <w:rPr>
          <w:bCs/>
          <w:kern w:val="32"/>
          <w:szCs w:val="24"/>
          <w:lang w:val="bg-BG"/>
        </w:rPr>
        <w:t>е.</w:t>
      </w:r>
    </w:p>
    <w:p w14:paraId="46022B26" w14:textId="77777777" w:rsidR="005C3601" w:rsidRPr="006C655F" w:rsidRDefault="005C3601" w:rsidP="005C3601">
      <w:pPr>
        <w:suppressAutoHyphens/>
        <w:spacing w:line="360" w:lineRule="auto"/>
        <w:ind w:firstLine="720"/>
        <w:rPr>
          <w:b/>
          <w:bCs/>
          <w:noProof/>
          <w:szCs w:val="24"/>
          <w:u w:val="single"/>
          <w:lang w:val="bg-BG" w:eastAsia="en-GB"/>
        </w:rPr>
      </w:pPr>
      <w:r w:rsidRPr="006C655F">
        <w:rPr>
          <w:bCs/>
          <w:noProof/>
          <w:szCs w:val="24"/>
          <w:lang w:val="bg-BG" w:eastAsia="en-GB"/>
        </w:rPr>
        <w:t xml:space="preserve">  </w:t>
      </w:r>
    </w:p>
    <w:p w14:paraId="5C3E3223" w14:textId="77777777" w:rsidR="005C3601" w:rsidRPr="005757F6" w:rsidRDefault="005C3601" w:rsidP="005428B7">
      <w:pPr>
        <w:pStyle w:val="ListParagraph"/>
        <w:keepNext/>
        <w:widowControl w:val="0"/>
        <w:numPr>
          <w:ilvl w:val="0"/>
          <w:numId w:val="9"/>
        </w:numPr>
        <w:tabs>
          <w:tab w:val="left" w:pos="0"/>
          <w:tab w:val="left" w:pos="426"/>
        </w:tabs>
        <w:suppressAutoHyphens/>
        <w:autoSpaceDE w:val="0"/>
        <w:autoSpaceDN w:val="0"/>
        <w:spacing w:line="360" w:lineRule="auto"/>
        <w:ind w:left="0" w:firstLine="0"/>
        <w:jc w:val="center"/>
        <w:textAlignment w:val="baseline"/>
        <w:rPr>
          <w:rFonts w:eastAsia="Times New Roman" w:cs="Times New Roman"/>
          <w:b/>
          <w:szCs w:val="24"/>
          <w:lang w:val="bg-BG"/>
        </w:rPr>
      </w:pPr>
      <w:r w:rsidRPr="005757F6">
        <w:rPr>
          <w:rFonts w:eastAsia="Times New Roman" w:cs="Times New Roman"/>
          <w:b/>
          <w:szCs w:val="24"/>
          <w:lang w:val="bg-BG"/>
        </w:rPr>
        <w:t>ЗАКЛЮЧИТЕЛНИ РАЗПОРЕДБИ</w:t>
      </w:r>
    </w:p>
    <w:p w14:paraId="591640AE" w14:textId="77777777" w:rsidR="005C3601" w:rsidRPr="00640B89" w:rsidRDefault="005C3601" w:rsidP="005428B7">
      <w:pPr>
        <w:pStyle w:val="ListParagraph"/>
        <w:keepNext/>
        <w:numPr>
          <w:ilvl w:val="0"/>
          <w:numId w:val="11"/>
        </w:numPr>
        <w:tabs>
          <w:tab w:val="left" w:pos="1276"/>
        </w:tabs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 xml:space="preserve">(1) </w:t>
      </w:r>
      <w:r w:rsidRPr="00640B89">
        <w:rPr>
          <w:rFonts w:eastAsia="Times New Roman" w:cs="Times New Roman"/>
          <w:szCs w:val="24"/>
          <w:lang w:val="bg-BG"/>
        </w:rPr>
        <w:t>Освен ако са дефинирани изрично по друг начин в този договор, използваните в него понятия имат значението, дадено им в ЗОП, съответно в легалните дефиниции в Допълнителните разпоредби на ЗОП или, ако няма такива за някои понятия – според значението, което им се придава в основните разпоредби на ЗОП.</w:t>
      </w:r>
    </w:p>
    <w:p w14:paraId="45BC367E" w14:textId="77777777" w:rsidR="005C3601" w:rsidRPr="00640B89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640B89">
        <w:rPr>
          <w:rFonts w:eastAsia="Times New Roman" w:cs="Times New Roman"/>
          <w:szCs w:val="24"/>
          <w:lang w:val="bg-BG"/>
        </w:rPr>
        <w:t>(2) При противоречие между различни разпоред</w:t>
      </w:r>
      <w:r>
        <w:rPr>
          <w:rFonts w:eastAsia="Times New Roman" w:cs="Times New Roman"/>
          <w:szCs w:val="24"/>
          <w:lang w:val="bg-BG"/>
        </w:rPr>
        <w:t>би или условия, съдържащи се в д</w:t>
      </w:r>
      <w:r w:rsidRPr="00640B89">
        <w:rPr>
          <w:rFonts w:eastAsia="Times New Roman" w:cs="Times New Roman"/>
          <w:szCs w:val="24"/>
          <w:lang w:val="bg-BG"/>
        </w:rPr>
        <w:t>оговора и Приложенията, се прилагат следните правила:</w:t>
      </w:r>
    </w:p>
    <w:p w14:paraId="60834D19" w14:textId="77777777" w:rsidR="005C3601" w:rsidRPr="00640B89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 xml:space="preserve">1. </w:t>
      </w:r>
      <w:r w:rsidRPr="00640B89">
        <w:rPr>
          <w:rFonts w:eastAsia="Times New Roman" w:cs="Times New Roman"/>
          <w:szCs w:val="24"/>
          <w:lang w:val="bg-BG"/>
        </w:rPr>
        <w:t>специалните разпоредби имат предимство пред общите разпоредби;</w:t>
      </w:r>
    </w:p>
    <w:p w14:paraId="2831A34E" w14:textId="77777777" w:rsidR="005C3601" w:rsidRPr="00640B89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 xml:space="preserve">2. </w:t>
      </w:r>
      <w:r w:rsidRPr="00640B89">
        <w:rPr>
          <w:rFonts w:eastAsia="Times New Roman" w:cs="Times New Roman"/>
          <w:szCs w:val="24"/>
          <w:lang w:val="bg-BG"/>
        </w:rPr>
        <w:t>разпоредбите на Приложенията имат предимство пред разпоредбите на Договора.</w:t>
      </w:r>
    </w:p>
    <w:p w14:paraId="1352BE68" w14:textId="77777777" w:rsidR="005C3601" w:rsidRPr="006C655F" w:rsidRDefault="005C3601" w:rsidP="005C3601">
      <w:pPr>
        <w:tabs>
          <w:tab w:val="left" w:pos="1276"/>
        </w:tabs>
        <w:spacing w:line="360" w:lineRule="auto"/>
        <w:rPr>
          <w:lang w:val="bg-BG"/>
        </w:rPr>
      </w:pPr>
      <w:r>
        <w:rPr>
          <w:rFonts w:eastAsia="Times New Roman"/>
          <w:lang w:val="bg-BG"/>
        </w:rPr>
        <w:t xml:space="preserve">(3) </w:t>
      </w:r>
      <w:r w:rsidRPr="009A7E55">
        <w:rPr>
          <w:rFonts w:eastAsia="Times New Roman" w:cs="Times New Roman"/>
          <w:szCs w:val="24"/>
          <w:lang w:val="bg-BG"/>
        </w:rPr>
        <w:t xml:space="preserve">В случаите, когато </w:t>
      </w:r>
      <w:r w:rsidRPr="009A7E55">
        <w:rPr>
          <w:rFonts w:eastAsia="Times New Roman" w:cs="Times New Roman"/>
          <w:b/>
          <w:szCs w:val="24"/>
          <w:lang w:val="bg-BG"/>
        </w:rPr>
        <w:t>ИЗПЪЛНИТЕЛЯТ</w:t>
      </w:r>
      <w:r w:rsidRPr="009A7E55">
        <w:rPr>
          <w:rFonts w:eastAsia="Times New Roman" w:cs="Times New Roman"/>
          <w:szCs w:val="24"/>
          <w:lang w:val="bg-BG"/>
        </w:rPr>
        <w:t xml:space="preserve"> е представил Общи условия  в офертата си, при възникнало противоречие между тях и клаузите на настоящия договор, с приоритет се прилагат клаузите на договора.</w:t>
      </w:r>
    </w:p>
    <w:p w14:paraId="685F51CD" w14:textId="77777777" w:rsidR="005C3601" w:rsidRPr="009A7E55" w:rsidRDefault="005C3601" w:rsidP="005C3601">
      <w:pPr>
        <w:pStyle w:val="ListParagraph"/>
        <w:numPr>
          <w:ilvl w:val="0"/>
          <w:numId w:val="11"/>
        </w:numPr>
        <w:tabs>
          <w:tab w:val="left" w:pos="1276"/>
        </w:tabs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 w:rsidRPr="005757F6">
        <w:rPr>
          <w:rFonts w:eastAsia="Times New Roman" w:cs="Times New Roman"/>
          <w:szCs w:val="24"/>
          <w:lang w:val="bg-BG"/>
        </w:rPr>
        <w:t>Настоящият договор може да бъде изменян или допълван от страните при условията на чл. 116 от ЗОП.</w:t>
      </w:r>
    </w:p>
    <w:p w14:paraId="2BD22441" w14:textId="5D867454" w:rsidR="005C3601" w:rsidRPr="003A3084" w:rsidRDefault="005C3601" w:rsidP="005C3601">
      <w:pPr>
        <w:pStyle w:val="ListParagraph"/>
        <w:numPr>
          <w:ilvl w:val="0"/>
          <w:numId w:val="11"/>
        </w:numPr>
        <w:tabs>
          <w:tab w:val="left" w:pos="1276"/>
        </w:tabs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 w:rsidRPr="00063CE8">
        <w:rPr>
          <w:rFonts w:eastAsia="Times New Roman" w:cs="Times New Roman"/>
          <w:szCs w:val="24"/>
          <w:lang w:val="bg-BG"/>
        </w:rPr>
        <w:t>(1)</w:t>
      </w:r>
      <w:r>
        <w:rPr>
          <w:rFonts w:eastAsia="Times New Roman" w:cs="Times New Roman"/>
          <w:szCs w:val="24"/>
          <w:lang w:val="bg-BG"/>
        </w:rPr>
        <w:t xml:space="preserve"> </w:t>
      </w:r>
      <w:r w:rsidRPr="003A3084">
        <w:rPr>
          <w:rFonts w:eastAsia="Times New Roman" w:cs="Times New Roman"/>
          <w:szCs w:val="24"/>
          <w:lang w:val="bg-BG"/>
        </w:rPr>
        <w:t>Всички уведомления между Страните във връзка с този Договор се извършват в писмена форма и могат да се предават лично или чрез препоръчано писмо, по куриер, по факс, електронна поща или по телефон, което се потвъ</w:t>
      </w:r>
      <w:r w:rsidR="00462119">
        <w:rPr>
          <w:rFonts w:eastAsia="Times New Roman" w:cs="Times New Roman"/>
          <w:szCs w:val="24"/>
          <w:lang w:val="bg-BG"/>
        </w:rPr>
        <w:t>р</w:t>
      </w:r>
      <w:r w:rsidRPr="003A3084">
        <w:rPr>
          <w:rFonts w:eastAsia="Times New Roman" w:cs="Times New Roman"/>
          <w:szCs w:val="24"/>
          <w:lang w:val="bg-BG"/>
        </w:rPr>
        <w:t>ждава писмено на следните адреси:</w:t>
      </w:r>
    </w:p>
    <w:p w14:paraId="37C591FA" w14:textId="77777777" w:rsidR="005C3601" w:rsidRPr="003A3084" w:rsidRDefault="005C3601" w:rsidP="005C3601">
      <w:pPr>
        <w:tabs>
          <w:tab w:val="left" w:pos="993"/>
        </w:tabs>
        <w:spacing w:line="360" w:lineRule="auto"/>
        <w:ind w:firstLine="426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 xml:space="preserve">1. </w:t>
      </w:r>
      <w:r w:rsidRPr="003A3084">
        <w:rPr>
          <w:rFonts w:eastAsia="Times New Roman" w:cs="Times New Roman"/>
          <w:szCs w:val="24"/>
          <w:lang w:val="bg-BG"/>
        </w:rPr>
        <w:t xml:space="preserve">За </w:t>
      </w:r>
      <w:r w:rsidRPr="003A3084">
        <w:rPr>
          <w:rFonts w:eastAsia="Times New Roman" w:cs="Times New Roman"/>
          <w:b/>
          <w:szCs w:val="24"/>
          <w:lang w:val="bg-BG"/>
        </w:rPr>
        <w:t>ВЪЗЛОЖИТЕЛЯ</w:t>
      </w:r>
      <w:r w:rsidRPr="003A3084">
        <w:rPr>
          <w:rFonts w:eastAsia="Times New Roman" w:cs="Times New Roman"/>
          <w:szCs w:val="24"/>
          <w:lang w:val="bg-BG"/>
        </w:rPr>
        <w:t>:</w:t>
      </w:r>
    </w:p>
    <w:p w14:paraId="317DFEC9" w14:textId="77777777" w:rsidR="005C3601" w:rsidRPr="003A3084" w:rsidRDefault="005C3601" w:rsidP="005C3601">
      <w:pPr>
        <w:spacing w:line="360" w:lineRule="auto"/>
        <w:ind w:firstLine="0"/>
        <w:rPr>
          <w:rFonts w:eastAsia="Times New Roman" w:cs="Times New Roman"/>
          <w:szCs w:val="24"/>
          <w:lang w:val="bg-BG"/>
        </w:rPr>
      </w:pPr>
      <w:r w:rsidRPr="003A3084">
        <w:rPr>
          <w:rFonts w:eastAsia="Times New Roman" w:cs="Times New Roman"/>
          <w:szCs w:val="24"/>
          <w:lang w:val="bg-BG"/>
        </w:rPr>
        <w:t xml:space="preserve">Адрес за кореспонденция: …………………………………………. </w:t>
      </w:r>
    </w:p>
    <w:p w14:paraId="49A42C20" w14:textId="77777777" w:rsidR="005C3601" w:rsidRPr="003A3084" w:rsidRDefault="005C3601" w:rsidP="005C3601">
      <w:pPr>
        <w:spacing w:line="360" w:lineRule="auto"/>
        <w:ind w:firstLine="0"/>
        <w:rPr>
          <w:rFonts w:eastAsia="Times New Roman" w:cs="Times New Roman"/>
          <w:szCs w:val="24"/>
          <w:lang w:val="bg-BG"/>
        </w:rPr>
      </w:pPr>
      <w:r w:rsidRPr="003A3084">
        <w:rPr>
          <w:rFonts w:eastAsia="Times New Roman" w:cs="Times New Roman"/>
          <w:szCs w:val="24"/>
          <w:lang w:val="bg-BG"/>
        </w:rPr>
        <w:t>Факс: …………………………………………</w:t>
      </w:r>
    </w:p>
    <w:p w14:paraId="3A3DAFED" w14:textId="77777777" w:rsidR="005C3601" w:rsidRPr="003A3084" w:rsidRDefault="005C3601" w:rsidP="005C3601">
      <w:pPr>
        <w:spacing w:line="360" w:lineRule="auto"/>
        <w:ind w:firstLine="0"/>
        <w:rPr>
          <w:rFonts w:eastAsia="Times New Roman" w:cs="Times New Roman"/>
          <w:szCs w:val="24"/>
          <w:lang w:val="bg-BG"/>
        </w:rPr>
      </w:pPr>
      <w:r w:rsidRPr="003A3084">
        <w:rPr>
          <w:rFonts w:eastAsia="Times New Roman" w:cs="Times New Roman"/>
          <w:szCs w:val="24"/>
          <w:lang w:val="bg-BG"/>
        </w:rPr>
        <w:t>e-mail: ………………………………………..</w:t>
      </w:r>
    </w:p>
    <w:p w14:paraId="6B92EAF1" w14:textId="77777777" w:rsidR="005C3601" w:rsidRPr="003A3084" w:rsidRDefault="005C3601" w:rsidP="005C3601">
      <w:pPr>
        <w:spacing w:line="360" w:lineRule="auto"/>
        <w:ind w:firstLine="0"/>
        <w:rPr>
          <w:rFonts w:eastAsia="Times New Roman" w:cs="Times New Roman"/>
          <w:szCs w:val="24"/>
          <w:lang w:val="bg-BG"/>
        </w:rPr>
      </w:pPr>
      <w:r w:rsidRPr="003A3084">
        <w:rPr>
          <w:rFonts w:eastAsia="Times New Roman" w:cs="Times New Roman"/>
          <w:szCs w:val="24"/>
          <w:lang w:val="bg-BG"/>
        </w:rPr>
        <w:t>тел…..</w:t>
      </w:r>
    </w:p>
    <w:p w14:paraId="7E4C0334" w14:textId="77777777" w:rsidR="005C3601" w:rsidRPr="003A3084" w:rsidRDefault="005C3601" w:rsidP="005C3601">
      <w:pPr>
        <w:spacing w:line="360" w:lineRule="auto"/>
        <w:ind w:firstLine="426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 xml:space="preserve">2. </w:t>
      </w:r>
      <w:r w:rsidRPr="003A3084">
        <w:rPr>
          <w:rFonts w:eastAsia="Times New Roman" w:cs="Times New Roman"/>
          <w:szCs w:val="24"/>
          <w:lang w:val="bg-BG"/>
        </w:rPr>
        <w:t xml:space="preserve">За </w:t>
      </w:r>
      <w:r w:rsidRPr="003A3084">
        <w:rPr>
          <w:rFonts w:eastAsia="Times New Roman" w:cs="Times New Roman"/>
          <w:b/>
          <w:szCs w:val="24"/>
          <w:lang w:val="bg-BG"/>
        </w:rPr>
        <w:t>ИЗПЪЛНИТЕЛЯ</w:t>
      </w:r>
      <w:r w:rsidRPr="003A3084">
        <w:rPr>
          <w:rFonts w:eastAsia="Times New Roman" w:cs="Times New Roman"/>
          <w:szCs w:val="24"/>
          <w:lang w:val="bg-BG"/>
        </w:rPr>
        <w:t xml:space="preserve">: </w:t>
      </w:r>
    </w:p>
    <w:p w14:paraId="4523D235" w14:textId="77777777" w:rsidR="005C3601" w:rsidRPr="003A3084" w:rsidRDefault="005C3601" w:rsidP="005C3601">
      <w:pPr>
        <w:spacing w:line="360" w:lineRule="auto"/>
        <w:ind w:firstLine="0"/>
        <w:rPr>
          <w:rFonts w:eastAsia="Times New Roman" w:cs="Times New Roman"/>
          <w:szCs w:val="24"/>
          <w:lang w:val="bg-BG"/>
        </w:rPr>
      </w:pPr>
      <w:r w:rsidRPr="003A3084">
        <w:rPr>
          <w:rFonts w:eastAsia="Times New Roman" w:cs="Times New Roman"/>
          <w:szCs w:val="24"/>
          <w:lang w:val="bg-BG"/>
        </w:rPr>
        <w:t>Адрес за кореспонденция: ………………….</w:t>
      </w:r>
    </w:p>
    <w:p w14:paraId="0A441FE3" w14:textId="77777777" w:rsidR="005C3601" w:rsidRPr="003A3084" w:rsidRDefault="005C3601" w:rsidP="005C3601">
      <w:pPr>
        <w:spacing w:line="360" w:lineRule="auto"/>
        <w:ind w:firstLine="0"/>
        <w:rPr>
          <w:rFonts w:eastAsia="Times New Roman" w:cs="Times New Roman"/>
          <w:szCs w:val="24"/>
          <w:lang w:val="bg-BG"/>
        </w:rPr>
      </w:pPr>
      <w:r w:rsidRPr="003A3084">
        <w:rPr>
          <w:rFonts w:eastAsia="Times New Roman" w:cs="Times New Roman"/>
          <w:szCs w:val="24"/>
          <w:lang w:val="bg-BG"/>
        </w:rPr>
        <w:t>Факс: …………………………………………</w:t>
      </w:r>
    </w:p>
    <w:p w14:paraId="7287F8C4" w14:textId="77777777" w:rsidR="005C3601" w:rsidRPr="003A3084" w:rsidRDefault="005C3601" w:rsidP="005C3601">
      <w:pPr>
        <w:spacing w:line="360" w:lineRule="auto"/>
        <w:ind w:firstLine="0"/>
        <w:rPr>
          <w:rFonts w:eastAsia="Times New Roman" w:cs="Times New Roman"/>
          <w:szCs w:val="24"/>
          <w:lang w:val="bg-BG"/>
        </w:rPr>
      </w:pPr>
      <w:r w:rsidRPr="003A3084">
        <w:rPr>
          <w:rFonts w:eastAsia="Times New Roman" w:cs="Times New Roman"/>
          <w:szCs w:val="24"/>
          <w:lang w:val="bg-BG"/>
        </w:rPr>
        <w:t>e-mail: ………………………………………..</w:t>
      </w:r>
    </w:p>
    <w:p w14:paraId="655F64F9" w14:textId="77777777" w:rsidR="005C3601" w:rsidRPr="003A3084" w:rsidRDefault="005C3601" w:rsidP="005C3601">
      <w:pPr>
        <w:spacing w:line="360" w:lineRule="auto"/>
        <w:ind w:firstLine="0"/>
        <w:rPr>
          <w:rFonts w:eastAsia="Times New Roman" w:cs="Times New Roman"/>
          <w:szCs w:val="24"/>
          <w:lang w:val="bg-BG"/>
        </w:rPr>
      </w:pPr>
      <w:r w:rsidRPr="003A3084">
        <w:rPr>
          <w:rFonts w:eastAsia="Times New Roman" w:cs="Times New Roman"/>
          <w:szCs w:val="24"/>
          <w:lang w:val="bg-BG"/>
        </w:rPr>
        <w:t>тел…..</w:t>
      </w:r>
    </w:p>
    <w:p w14:paraId="17B18258" w14:textId="77777777" w:rsidR="005C3601" w:rsidRPr="003A3084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3A3084">
        <w:rPr>
          <w:rFonts w:eastAsia="Times New Roman" w:cs="Times New Roman"/>
          <w:szCs w:val="24"/>
          <w:lang w:val="bg-BG"/>
        </w:rPr>
        <w:lastRenderedPageBreak/>
        <w:t xml:space="preserve">(2) Страните упълномощават следните представители, които да проследяват и приемат изпълнението на задълженията им по настоящия договор, да осъществяват контрол по цялостното изпълнение на Договора и да подписват предвидените в Договора документи (уведомления, протоколи и др.), както следва: </w:t>
      </w:r>
    </w:p>
    <w:p w14:paraId="0FE2344D" w14:textId="77777777" w:rsidR="005C3601" w:rsidRPr="003A3084" w:rsidRDefault="005C3601" w:rsidP="005C3601">
      <w:pPr>
        <w:pStyle w:val="ListParagraph"/>
        <w:numPr>
          <w:ilvl w:val="0"/>
          <w:numId w:val="12"/>
        </w:numPr>
        <w:spacing w:line="360" w:lineRule="auto"/>
        <w:rPr>
          <w:rFonts w:eastAsia="Times New Roman" w:cs="Times New Roman"/>
          <w:szCs w:val="24"/>
          <w:lang w:val="bg-BG"/>
        </w:rPr>
      </w:pPr>
      <w:r w:rsidRPr="003A3084">
        <w:rPr>
          <w:rFonts w:eastAsia="Times New Roman" w:cs="Times New Roman"/>
          <w:szCs w:val="24"/>
          <w:lang w:val="bg-BG"/>
        </w:rPr>
        <w:t xml:space="preserve">За </w:t>
      </w:r>
      <w:r w:rsidRPr="003A3084">
        <w:rPr>
          <w:rFonts w:eastAsia="Times New Roman" w:cs="Times New Roman"/>
          <w:b/>
          <w:szCs w:val="24"/>
          <w:lang w:val="bg-BG"/>
        </w:rPr>
        <w:t>ВЪЗЛОЖИТЕЛЯ</w:t>
      </w:r>
      <w:r w:rsidRPr="003A3084">
        <w:rPr>
          <w:rFonts w:eastAsia="Times New Roman" w:cs="Times New Roman"/>
          <w:szCs w:val="24"/>
          <w:lang w:val="bg-BG"/>
        </w:rPr>
        <w:t>:</w:t>
      </w:r>
    </w:p>
    <w:p w14:paraId="73FD28A3" w14:textId="77777777" w:rsidR="005C3601" w:rsidRPr="003A3084" w:rsidRDefault="005C3601" w:rsidP="005C3601">
      <w:pPr>
        <w:spacing w:line="360" w:lineRule="auto"/>
        <w:ind w:firstLine="360"/>
        <w:rPr>
          <w:rFonts w:eastAsia="Times New Roman" w:cs="Times New Roman"/>
          <w:szCs w:val="24"/>
          <w:lang w:val="bg-BG"/>
        </w:rPr>
      </w:pPr>
      <w:r w:rsidRPr="003A3084">
        <w:rPr>
          <w:rFonts w:eastAsia="Times New Roman" w:cs="Times New Roman"/>
          <w:szCs w:val="24"/>
          <w:lang w:val="bg-BG"/>
        </w:rPr>
        <w:t>…………………………………………..</w:t>
      </w:r>
    </w:p>
    <w:p w14:paraId="520CFE08" w14:textId="77777777" w:rsidR="005C3601" w:rsidRPr="003A3084" w:rsidRDefault="005C3601" w:rsidP="005C3601">
      <w:pPr>
        <w:pStyle w:val="ListParagraph"/>
        <w:numPr>
          <w:ilvl w:val="0"/>
          <w:numId w:val="12"/>
        </w:numPr>
        <w:spacing w:line="360" w:lineRule="auto"/>
        <w:rPr>
          <w:rFonts w:eastAsia="Times New Roman" w:cs="Times New Roman"/>
          <w:szCs w:val="24"/>
          <w:lang w:val="bg-BG"/>
        </w:rPr>
      </w:pPr>
      <w:r w:rsidRPr="003A3084">
        <w:rPr>
          <w:rFonts w:eastAsia="Times New Roman" w:cs="Times New Roman"/>
          <w:szCs w:val="24"/>
          <w:lang w:val="bg-BG"/>
        </w:rPr>
        <w:t xml:space="preserve">За </w:t>
      </w:r>
      <w:r w:rsidRPr="003A3084">
        <w:rPr>
          <w:rFonts w:eastAsia="Times New Roman" w:cs="Times New Roman"/>
          <w:b/>
          <w:szCs w:val="24"/>
          <w:lang w:val="bg-BG"/>
        </w:rPr>
        <w:t>ИЗПЪЛНИТЕЛЯ</w:t>
      </w:r>
    </w:p>
    <w:p w14:paraId="577A6CD2" w14:textId="77777777" w:rsidR="005C3601" w:rsidRPr="003A3084" w:rsidRDefault="005C3601" w:rsidP="005C3601">
      <w:pPr>
        <w:spacing w:line="360" w:lineRule="auto"/>
        <w:ind w:firstLine="426"/>
        <w:rPr>
          <w:rFonts w:eastAsia="Times New Roman" w:cs="Times New Roman"/>
          <w:szCs w:val="24"/>
          <w:lang w:val="bg-BG"/>
        </w:rPr>
      </w:pPr>
      <w:r w:rsidRPr="003A3084">
        <w:rPr>
          <w:rFonts w:eastAsia="Times New Roman" w:cs="Times New Roman"/>
          <w:szCs w:val="24"/>
          <w:lang w:val="bg-BG"/>
        </w:rPr>
        <w:t>…………………………………………..</w:t>
      </w:r>
    </w:p>
    <w:p w14:paraId="0EAD8E0E" w14:textId="77777777" w:rsidR="005C3601" w:rsidRPr="003A3084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3A3084">
        <w:rPr>
          <w:rFonts w:eastAsia="Times New Roman" w:cs="Times New Roman"/>
          <w:szCs w:val="24"/>
          <w:lang w:val="bg-BG"/>
        </w:rPr>
        <w:t>(</w:t>
      </w:r>
      <w:r>
        <w:rPr>
          <w:rFonts w:eastAsia="Times New Roman" w:cs="Times New Roman"/>
          <w:szCs w:val="24"/>
          <w:lang w:val="bg-BG"/>
        </w:rPr>
        <w:t>3</w:t>
      </w:r>
      <w:r w:rsidRPr="003A3084">
        <w:rPr>
          <w:rFonts w:eastAsia="Times New Roman" w:cs="Times New Roman"/>
          <w:szCs w:val="24"/>
          <w:lang w:val="bg-BG"/>
        </w:rPr>
        <w:t>) За дата на получаване на уведомлението/заявката се счита:</w:t>
      </w:r>
    </w:p>
    <w:p w14:paraId="332F79CA" w14:textId="77777777" w:rsidR="005C3601" w:rsidRPr="003A3084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3A3084">
        <w:rPr>
          <w:rFonts w:eastAsia="Times New Roman" w:cs="Times New Roman"/>
          <w:szCs w:val="24"/>
          <w:lang w:val="bg-BG"/>
        </w:rPr>
        <w:t>1. датата на предаването – при лично предаване на уведомлението;</w:t>
      </w:r>
    </w:p>
    <w:p w14:paraId="3F6017E5" w14:textId="77777777" w:rsidR="005C3601" w:rsidRPr="003A3084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3A3084">
        <w:rPr>
          <w:rFonts w:eastAsia="Times New Roman" w:cs="Times New Roman"/>
          <w:szCs w:val="24"/>
          <w:lang w:val="bg-BG"/>
        </w:rPr>
        <w:t>2. датата на пощенското клеймо на обратната разписка – при изпращане по пощата;</w:t>
      </w:r>
    </w:p>
    <w:p w14:paraId="64817A0A" w14:textId="77777777" w:rsidR="005C3601" w:rsidRPr="003A3084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3A3084">
        <w:rPr>
          <w:rFonts w:eastAsia="Times New Roman" w:cs="Times New Roman"/>
          <w:szCs w:val="24"/>
          <w:lang w:val="bg-BG"/>
        </w:rPr>
        <w:t>3. датата на доставка, отбелязана върху куриерската разписка – при изпращане по куриер;</w:t>
      </w:r>
    </w:p>
    <w:p w14:paraId="5633C745" w14:textId="77777777" w:rsidR="005C3601" w:rsidRPr="003A3084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3A3084">
        <w:rPr>
          <w:rFonts w:eastAsia="Times New Roman" w:cs="Times New Roman"/>
          <w:szCs w:val="24"/>
          <w:lang w:val="bg-BG"/>
        </w:rPr>
        <w:t>4. датата, посочена в извлечението от факс устройството– при изпращане по факс;</w:t>
      </w:r>
    </w:p>
    <w:p w14:paraId="1B7082A7" w14:textId="77777777" w:rsidR="005C3601" w:rsidRPr="003A3084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3A3084">
        <w:rPr>
          <w:rFonts w:eastAsia="Times New Roman" w:cs="Times New Roman"/>
          <w:szCs w:val="24"/>
          <w:lang w:val="bg-BG"/>
        </w:rPr>
        <w:t xml:space="preserve">5. датата на която уведомлението/заявката е постъпила в посочената от ИЗПЪЛНИТЕЛЯ информационна система (е-mail) – при изпращане по електронна поща. </w:t>
      </w:r>
    </w:p>
    <w:p w14:paraId="4650F950" w14:textId="77777777" w:rsidR="005C3601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3A3084">
        <w:rPr>
          <w:rFonts w:eastAsia="Times New Roman" w:cs="Times New Roman"/>
          <w:szCs w:val="24"/>
          <w:lang w:val="bg-BG"/>
        </w:rPr>
        <w:t>(</w:t>
      </w:r>
      <w:r>
        <w:rPr>
          <w:rFonts w:eastAsia="Times New Roman" w:cs="Times New Roman"/>
          <w:szCs w:val="24"/>
          <w:lang w:val="bg-BG"/>
        </w:rPr>
        <w:t>4</w:t>
      </w:r>
      <w:r w:rsidRPr="003A3084">
        <w:rPr>
          <w:rFonts w:eastAsia="Times New Roman" w:cs="Times New Roman"/>
          <w:szCs w:val="24"/>
          <w:lang w:val="bg-BG"/>
        </w:rPr>
        <w:t>) Всяка кореспонденция между Страните ще се счита за валидна, ако е изпратена на посочените по-горе адреси (в т.ч. електронни), чрез посочените по-горе средства за комуникация и на посочените лица по ал. 2. При промяна на посочените адреси, телефони и други данни за контакт, съответната Страна е длъжна да уведоми другата в писмен вид в срок до 3 (три) работни дни от настъпване на промяната. При неизпълнение на това задължение всяко уведомление ще се счита за валидно връчено, ако е изпратено на посочените по-горе адреси, чрез описаните средства за комуникация и на посочените лица за контакт.</w:t>
      </w:r>
    </w:p>
    <w:p w14:paraId="2B795831" w14:textId="77777777" w:rsidR="005C3601" w:rsidRPr="008E615E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3A3084">
        <w:rPr>
          <w:rFonts w:eastAsia="Times New Roman" w:cs="Times New Roman"/>
          <w:szCs w:val="24"/>
          <w:lang w:val="bg-BG"/>
        </w:rPr>
        <w:t>(</w:t>
      </w:r>
      <w:r>
        <w:rPr>
          <w:rFonts w:eastAsia="Times New Roman" w:cs="Times New Roman"/>
          <w:szCs w:val="24"/>
          <w:lang w:val="bg-BG"/>
        </w:rPr>
        <w:t>5</w:t>
      </w:r>
      <w:r w:rsidRPr="003A3084">
        <w:rPr>
          <w:rFonts w:eastAsia="Times New Roman" w:cs="Times New Roman"/>
          <w:szCs w:val="24"/>
          <w:lang w:val="bg-BG"/>
        </w:rPr>
        <w:t xml:space="preserve">) При преобразуване без прекратяване, промяна на наименованието, правноорганизационната форма, седалището, адреса на управление, предмета на дейност, срока на съществуване, органите на управление и представителство на </w:t>
      </w:r>
      <w:r w:rsidRPr="00EB703A">
        <w:rPr>
          <w:rFonts w:eastAsia="Times New Roman" w:cs="Times New Roman"/>
          <w:b/>
          <w:szCs w:val="24"/>
          <w:lang w:val="bg-BG"/>
        </w:rPr>
        <w:t>ИЗПЪЛНИТЕЛЯ</w:t>
      </w:r>
      <w:r w:rsidRPr="003A3084">
        <w:rPr>
          <w:rFonts w:eastAsia="Times New Roman" w:cs="Times New Roman"/>
          <w:szCs w:val="24"/>
          <w:lang w:val="bg-BG"/>
        </w:rPr>
        <w:t xml:space="preserve">, същият се задължава да уведоми </w:t>
      </w:r>
      <w:r w:rsidRPr="00EB703A">
        <w:rPr>
          <w:rFonts w:eastAsia="Times New Roman" w:cs="Times New Roman"/>
          <w:b/>
          <w:szCs w:val="24"/>
          <w:lang w:val="bg-BG"/>
        </w:rPr>
        <w:t>ВЪЗЛОЖИТЕЛЯ</w:t>
      </w:r>
      <w:r w:rsidRPr="003A3084">
        <w:rPr>
          <w:rFonts w:eastAsia="Times New Roman" w:cs="Times New Roman"/>
          <w:szCs w:val="24"/>
          <w:lang w:val="bg-BG"/>
        </w:rPr>
        <w:t xml:space="preserve"> за промяната в срок до 3 (три) дни от вписването </w:t>
      </w:r>
      <w:r w:rsidRPr="003A3084">
        <w:rPr>
          <w:rFonts w:ascii="Calibri" w:eastAsia="Times New Roman" w:hAnsi="Calibri" w:cs="Calibri"/>
          <w:szCs w:val="24"/>
          <w:lang w:val="bg-BG"/>
        </w:rPr>
        <w:t>ѝ</w:t>
      </w:r>
      <w:r w:rsidRPr="003A3084">
        <w:rPr>
          <w:rFonts w:eastAsia="Times New Roman" w:cs="Times New Roman"/>
          <w:szCs w:val="24"/>
          <w:lang w:val="bg-BG"/>
        </w:rPr>
        <w:t xml:space="preserve"> </w:t>
      </w:r>
      <w:r w:rsidRPr="003A3084">
        <w:rPr>
          <w:rFonts w:eastAsia="Times New Roman" w:cs="Arial Narrow"/>
          <w:szCs w:val="24"/>
          <w:lang w:val="bg-BG"/>
        </w:rPr>
        <w:t>в</w:t>
      </w:r>
      <w:r w:rsidRPr="003A3084">
        <w:rPr>
          <w:rFonts w:eastAsia="Times New Roman" w:cs="Times New Roman"/>
          <w:szCs w:val="24"/>
          <w:lang w:val="bg-BG"/>
        </w:rPr>
        <w:t xml:space="preserve"> </w:t>
      </w:r>
      <w:r w:rsidRPr="003A3084">
        <w:rPr>
          <w:rFonts w:eastAsia="Times New Roman" w:cs="Arial Narrow"/>
          <w:szCs w:val="24"/>
          <w:lang w:val="bg-BG"/>
        </w:rPr>
        <w:t>съответния</w:t>
      </w:r>
      <w:r w:rsidRPr="003A3084">
        <w:rPr>
          <w:rFonts w:eastAsia="Times New Roman" w:cs="Times New Roman"/>
          <w:szCs w:val="24"/>
          <w:lang w:val="bg-BG"/>
        </w:rPr>
        <w:t xml:space="preserve"> </w:t>
      </w:r>
      <w:r w:rsidRPr="003A3084">
        <w:rPr>
          <w:rFonts w:eastAsia="Times New Roman" w:cs="Arial Narrow"/>
          <w:szCs w:val="24"/>
          <w:lang w:val="bg-BG"/>
        </w:rPr>
        <w:t>регистър</w:t>
      </w:r>
      <w:r w:rsidRPr="003A3084">
        <w:rPr>
          <w:rFonts w:eastAsia="Times New Roman" w:cs="Times New Roman"/>
          <w:szCs w:val="24"/>
          <w:lang w:val="bg-BG"/>
        </w:rPr>
        <w:t>.</w:t>
      </w:r>
    </w:p>
    <w:p w14:paraId="69391961" w14:textId="77777777" w:rsidR="005C3601" w:rsidRPr="005757F6" w:rsidRDefault="005C3601" w:rsidP="005C3601">
      <w:pPr>
        <w:pStyle w:val="ListParagraph"/>
        <w:numPr>
          <w:ilvl w:val="0"/>
          <w:numId w:val="11"/>
        </w:numPr>
        <w:tabs>
          <w:tab w:val="left" w:pos="1276"/>
        </w:tabs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 w:rsidRPr="005757F6">
        <w:rPr>
          <w:rFonts w:eastAsia="Times New Roman" w:cs="Times New Roman"/>
          <w:szCs w:val="24"/>
          <w:lang w:val="bg-BG"/>
        </w:rPr>
        <w:t>Всички спорове по този договор ще се уреждат чрез преговори между страните, а при непостигане на съгласие, ще се отнасят за решаване от компетентния съд в Република България.</w:t>
      </w:r>
    </w:p>
    <w:p w14:paraId="4E8F8650" w14:textId="77777777" w:rsidR="005C3601" w:rsidRPr="005757F6" w:rsidRDefault="005C3601" w:rsidP="005C3601">
      <w:pPr>
        <w:pStyle w:val="ListParagraph"/>
        <w:numPr>
          <w:ilvl w:val="0"/>
          <w:numId w:val="11"/>
        </w:numPr>
        <w:tabs>
          <w:tab w:val="left" w:pos="1276"/>
        </w:tabs>
        <w:spacing w:line="360" w:lineRule="auto"/>
        <w:ind w:left="0" w:firstLine="426"/>
        <w:rPr>
          <w:rFonts w:eastAsia="Times New Roman" w:cs="Times New Roman"/>
          <w:szCs w:val="24"/>
          <w:lang w:val="bg-BG"/>
        </w:rPr>
      </w:pPr>
      <w:r w:rsidRPr="005757F6">
        <w:rPr>
          <w:rFonts w:eastAsia="Times New Roman" w:cs="Times New Roman"/>
          <w:szCs w:val="24"/>
          <w:lang w:val="bg-BG"/>
        </w:rPr>
        <w:t>За всички неуредени в този договор въпроси се прилагат разпоредбите на действащото законодателство.</w:t>
      </w:r>
    </w:p>
    <w:p w14:paraId="7320905D" w14:textId="77777777" w:rsidR="005C3601" w:rsidRPr="005757F6" w:rsidRDefault="005C3601" w:rsidP="005C3601">
      <w:pPr>
        <w:spacing w:line="360" w:lineRule="auto"/>
        <w:rPr>
          <w:rFonts w:eastAsia="Times New Roman" w:cs="Times New Roman"/>
          <w:b/>
          <w:szCs w:val="24"/>
          <w:lang w:val="bg-BG"/>
        </w:rPr>
      </w:pPr>
    </w:p>
    <w:p w14:paraId="434F2FCE" w14:textId="77777777" w:rsidR="005C3601" w:rsidRPr="005757F6" w:rsidRDefault="005C3601" w:rsidP="005C3601">
      <w:pPr>
        <w:spacing w:line="360" w:lineRule="auto"/>
        <w:ind w:firstLine="426"/>
        <w:rPr>
          <w:rFonts w:eastAsia="Times New Roman" w:cs="Times New Roman"/>
          <w:b/>
          <w:szCs w:val="24"/>
          <w:lang w:val="bg-BG"/>
        </w:rPr>
      </w:pPr>
      <w:r w:rsidRPr="005757F6">
        <w:rPr>
          <w:rFonts w:eastAsia="Times New Roman" w:cs="Times New Roman"/>
          <w:b/>
          <w:szCs w:val="24"/>
          <w:lang w:val="bg-BG"/>
        </w:rPr>
        <w:lastRenderedPageBreak/>
        <w:t>Неразделна част от настоящия договор са:</w:t>
      </w:r>
    </w:p>
    <w:p w14:paraId="4FE9BA97" w14:textId="77777777" w:rsidR="005C3601" w:rsidRPr="005757F6" w:rsidRDefault="005C3601" w:rsidP="005C3601">
      <w:pPr>
        <w:spacing w:line="360" w:lineRule="auto"/>
        <w:ind w:firstLine="426"/>
        <w:rPr>
          <w:rFonts w:eastAsia="Times New Roman" w:cs="Times New Roman"/>
          <w:b/>
          <w:szCs w:val="24"/>
          <w:lang w:val="bg-BG"/>
        </w:rPr>
      </w:pPr>
      <w:r w:rsidRPr="005757F6">
        <w:rPr>
          <w:rFonts w:eastAsia="Times New Roman" w:cs="Times New Roman"/>
          <w:szCs w:val="24"/>
          <w:lang w:val="bg-BG"/>
        </w:rPr>
        <w:t>1. Техническа спецификация</w:t>
      </w:r>
      <w:r>
        <w:rPr>
          <w:rFonts w:eastAsia="Times New Roman" w:cs="Times New Roman"/>
          <w:szCs w:val="24"/>
          <w:lang w:val="bg-BG"/>
        </w:rPr>
        <w:t xml:space="preserve"> на </w:t>
      </w:r>
      <w:r w:rsidRPr="00700472">
        <w:rPr>
          <w:rFonts w:eastAsia="Times New Roman" w:cs="Times New Roman"/>
          <w:b/>
          <w:szCs w:val="24"/>
          <w:lang w:val="bg-BG"/>
        </w:rPr>
        <w:t>ВЪЗЛОЖИТЕЛЯ</w:t>
      </w:r>
      <w:r w:rsidRPr="005757F6">
        <w:rPr>
          <w:rFonts w:eastAsia="Times New Roman" w:cs="Times New Roman"/>
          <w:szCs w:val="24"/>
          <w:lang w:val="bg-BG"/>
        </w:rPr>
        <w:t xml:space="preserve"> – Приложение № 1</w:t>
      </w:r>
      <w:r>
        <w:rPr>
          <w:rFonts w:eastAsia="Times New Roman" w:cs="Times New Roman"/>
          <w:szCs w:val="24"/>
          <w:lang w:val="bg-BG"/>
        </w:rPr>
        <w:t>;</w:t>
      </w:r>
    </w:p>
    <w:p w14:paraId="54A81B01" w14:textId="77777777" w:rsidR="005C3601" w:rsidRPr="005757F6" w:rsidRDefault="005C3601" w:rsidP="005C3601">
      <w:pPr>
        <w:spacing w:line="360" w:lineRule="auto"/>
        <w:ind w:firstLine="426"/>
        <w:rPr>
          <w:rFonts w:eastAsia="Times New Roman" w:cs="Times New Roman"/>
          <w:szCs w:val="24"/>
          <w:lang w:val="bg-BG"/>
        </w:rPr>
      </w:pPr>
      <w:r w:rsidRPr="005757F6">
        <w:rPr>
          <w:rFonts w:eastAsia="Times New Roman" w:cs="Times New Roman"/>
          <w:szCs w:val="24"/>
          <w:lang w:val="bg-BG"/>
        </w:rPr>
        <w:t xml:space="preserve">2. </w:t>
      </w:r>
      <w:r>
        <w:rPr>
          <w:rFonts w:eastAsia="Times New Roman" w:cs="Times New Roman"/>
          <w:szCs w:val="24"/>
          <w:lang w:val="bg-BG"/>
        </w:rPr>
        <w:t xml:space="preserve">Техническо предложение на </w:t>
      </w:r>
      <w:r w:rsidRPr="00700472">
        <w:rPr>
          <w:rFonts w:eastAsia="Times New Roman" w:cs="Times New Roman"/>
          <w:b/>
          <w:szCs w:val="24"/>
          <w:lang w:val="bg-BG"/>
        </w:rPr>
        <w:t>ИЗПЪЛНИТЕЛЯ</w:t>
      </w:r>
      <w:r w:rsidRPr="005757F6">
        <w:rPr>
          <w:rFonts w:eastAsia="Times New Roman" w:cs="Times New Roman"/>
          <w:szCs w:val="24"/>
          <w:lang w:val="bg-BG"/>
        </w:rPr>
        <w:t xml:space="preserve"> </w:t>
      </w:r>
      <w:r>
        <w:rPr>
          <w:rFonts w:eastAsia="Times New Roman" w:cs="Times New Roman"/>
          <w:szCs w:val="24"/>
          <w:lang w:val="bg-BG"/>
        </w:rPr>
        <w:t>– Приложение № 2</w:t>
      </w:r>
      <w:r w:rsidRPr="005757F6">
        <w:rPr>
          <w:rFonts w:eastAsia="Times New Roman" w:cs="Times New Roman"/>
          <w:szCs w:val="24"/>
          <w:lang w:val="bg-BG"/>
        </w:rPr>
        <w:t>;</w:t>
      </w:r>
    </w:p>
    <w:p w14:paraId="5020E1A2" w14:textId="0A29A584" w:rsidR="005C3601" w:rsidRPr="007D407C" w:rsidRDefault="005C3601" w:rsidP="005C3601">
      <w:pPr>
        <w:spacing w:line="360" w:lineRule="auto"/>
        <w:ind w:firstLine="426"/>
        <w:rPr>
          <w:rFonts w:eastAsia="Times New Roman" w:cs="Times New Roman"/>
          <w:szCs w:val="24"/>
          <w:lang w:val="bg-BG"/>
        </w:rPr>
      </w:pPr>
      <w:r w:rsidRPr="005757F6">
        <w:rPr>
          <w:rFonts w:eastAsia="Times New Roman" w:cs="Times New Roman"/>
          <w:szCs w:val="24"/>
          <w:lang w:val="bg-BG"/>
        </w:rPr>
        <w:t>3. Ценово предложение</w:t>
      </w:r>
      <w:r>
        <w:rPr>
          <w:rFonts w:eastAsia="Times New Roman" w:cs="Times New Roman"/>
          <w:szCs w:val="24"/>
          <w:lang w:val="bg-BG"/>
        </w:rPr>
        <w:t xml:space="preserve"> на </w:t>
      </w:r>
      <w:r w:rsidRPr="007D407C">
        <w:rPr>
          <w:rFonts w:eastAsia="Times New Roman" w:cs="Times New Roman"/>
          <w:b/>
          <w:szCs w:val="24"/>
          <w:lang w:val="bg-BG"/>
        </w:rPr>
        <w:t>ИЗПЪЛНИТЕЛЯ</w:t>
      </w:r>
      <w:r w:rsidRPr="005757F6">
        <w:rPr>
          <w:rFonts w:eastAsia="Times New Roman" w:cs="Times New Roman"/>
          <w:szCs w:val="24"/>
          <w:lang w:val="bg-BG"/>
        </w:rPr>
        <w:t xml:space="preserve"> </w:t>
      </w:r>
      <w:r>
        <w:rPr>
          <w:rFonts w:eastAsia="Times New Roman" w:cs="Times New Roman"/>
          <w:szCs w:val="24"/>
          <w:lang w:val="bg-BG"/>
        </w:rPr>
        <w:t>–</w:t>
      </w:r>
      <w:r w:rsidRPr="005757F6">
        <w:rPr>
          <w:rFonts w:eastAsia="Times New Roman" w:cs="Times New Roman"/>
          <w:szCs w:val="24"/>
          <w:lang w:val="bg-BG"/>
        </w:rPr>
        <w:t xml:space="preserve"> Приложение № 3</w:t>
      </w:r>
      <w:r>
        <w:rPr>
          <w:rFonts w:eastAsia="Times New Roman" w:cs="Times New Roman"/>
          <w:szCs w:val="24"/>
          <w:lang w:val="bg-BG"/>
        </w:rPr>
        <w:t>.</w:t>
      </w:r>
    </w:p>
    <w:p w14:paraId="187CEFC0" w14:textId="77777777" w:rsidR="005C3601" w:rsidRDefault="005C3601" w:rsidP="005C3601">
      <w:pPr>
        <w:spacing w:line="360" w:lineRule="auto"/>
        <w:ind w:firstLine="720"/>
        <w:rPr>
          <w:rFonts w:eastAsia="Times New Roman" w:cs="Times New Roman"/>
          <w:szCs w:val="24"/>
          <w:lang w:val="bg-BG"/>
        </w:rPr>
      </w:pPr>
    </w:p>
    <w:p w14:paraId="0C0661CF" w14:textId="77777777" w:rsidR="005C3601" w:rsidRPr="000E7D2B" w:rsidRDefault="005C3601" w:rsidP="005C3601">
      <w:pPr>
        <w:tabs>
          <w:tab w:val="left" w:pos="709"/>
          <w:tab w:val="left" w:pos="1134"/>
        </w:tabs>
        <w:spacing w:line="360" w:lineRule="auto"/>
        <w:ind w:firstLine="426"/>
        <w:rPr>
          <w:rFonts w:eastAsia="Times New Roman" w:cs="Times New Roman"/>
          <w:szCs w:val="24"/>
          <w:lang w:val="bg-BG"/>
        </w:rPr>
      </w:pPr>
      <w:r w:rsidRPr="000E7D2B">
        <w:rPr>
          <w:rFonts w:eastAsia="Times New Roman" w:cs="Times New Roman"/>
          <w:szCs w:val="24"/>
          <w:lang w:val="bg-BG"/>
        </w:rPr>
        <w:t>При подписване на договора, се представиха следните документи:</w:t>
      </w:r>
    </w:p>
    <w:p w14:paraId="6BE2F97E" w14:textId="77777777" w:rsidR="005C3601" w:rsidRPr="000E7D2B" w:rsidRDefault="005C3601" w:rsidP="005C3601">
      <w:pPr>
        <w:tabs>
          <w:tab w:val="left" w:pos="709"/>
          <w:tab w:val="left" w:pos="1134"/>
        </w:tabs>
        <w:spacing w:line="360" w:lineRule="auto"/>
        <w:ind w:firstLine="426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>1. </w:t>
      </w:r>
      <w:r w:rsidRPr="000E7D2B">
        <w:rPr>
          <w:rFonts w:eastAsia="Times New Roman" w:cs="Times New Roman"/>
          <w:szCs w:val="24"/>
          <w:lang w:val="bg-BG"/>
        </w:rPr>
        <w:t>Гаранция за изпълнение на договора;</w:t>
      </w:r>
    </w:p>
    <w:p w14:paraId="7D8A58EC" w14:textId="77777777" w:rsidR="005C3601" w:rsidRPr="000E7D2B" w:rsidRDefault="005C3601" w:rsidP="005C3601">
      <w:pPr>
        <w:tabs>
          <w:tab w:val="left" w:pos="709"/>
          <w:tab w:val="left" w:pos="1134"/>
        </w:tabs>
        <w:spacing w:line="360" w:lineRule="auto"/>
        <w:ind w:firstLine="426"/>
        <w:rPr>
          <w:rFonts w:eastAsia="Times New Roman" w:cs="Times New Roman"/>
          <w:szCs w:val="24"/>
          <w:lang w:val="bg-BG"/>
        </w:rPr>
      </w:pPr>
      <w:r>
        <w:rPr>
          <w:rFonts w:eastAsia="Times New Roman" w:cs="Times New Roman"/>
          <w:szCs w:val="24"/>
          <w:lang w:val="bg-BG"/>
        </w:rPr>
        <w:t>2. </w:t>
      </w:r>
      <w:r w:rsidRPr="000E7D2B">
        <w:rPr>
          <w:rFonts w:eastAsia="Times New Roman" w:cs="Times New Roman"/>
          <w:szCs w:val="24"/>
          <w:lang w:val="bg-BG"/>
        </w:rPr>
        <w:t>До</w:t>
      </w:r>
      <w:r>
        <w:rPr>
          <w:rFonts w:eastAsia="Times New Roman" w:cs="Times New Roman"/>
          <w:szCs w:val="24"/>
          <w:lang w:val="bg-BG"/>
        </w:rPr>
        <w:t xml:space="preserve">кументи </w:t>
      </w:r>
      <w:r w:rsidRPr="000E7D2B">
        <w:rPr>
          <w:rFonts w:eastAsia="Times New Roman" w:cs="Times New Roman"/>
          <w:szCs w:val="24"/>
          <w:lang w:val="bg-BG"/>
        </w:rPr>
        <w:t xml:space="preserve">по чл. 112, ал. 1 от </w:t>
      </w:r>
      <w:r>
        <w:rPr>
          <w:rFonts w:eastAsia="Times New Roman" w:cs="Times New Roman"/>
          <w:szCs w:val="24"/>
          <w:lang w:val="bg-BG"/>
        </w:rPr>
        <w:t>ЗОП.</w:t>
      </w:r>
    </w:p>
    <w:p w14:paraId="3F824334" w14:textId="77777777" w:rsidR="005C3601" w:rsidRPr="000E7D2B" w:rsidRDefault="005C3601" w:rsidP="005C3601">
      <w:pPr>
        <w:spacing w:line="360" w:lineRule="auto"/>
        <w:ind w:firstLine="720"/>
        <w:rPr>
          <w:rFonts w:eastAsia="Times New Roman" w:cs="Times New Roman"/>
          <w:szCs w:val="24"/>
          <w:lang w:val="bg-BG"/>
        </w:rPr>
      </w:pPr>
    </w:p>
    <w:p w14:paraId="03590A45" w14:textId="77777777" w:rsidR="005C3601" w:rsidRPr="005757F6" w:rsidRDefault="005C3601" w:rsidP="005C3601">
      <w:pPr>
        <w:spacing w:line="360" w:lineRule="auto"/>
        <w:ind w:firstLine="720"/>
        <w:rPr>
          <w:rFonts w:eastAsia="Times New Roman" w:cs="Times New Roman"/>
          <w:szCs w:val="24"/>
          <w:lang w:val="bg-BG"/>
        </w:rPr>
      </w:pPr>
    </w:p>
    <w:p w14:paraId="09EBAD85" w14:textId="77777777" w:rsidR="005C3601" w:rsidRPr="005757F6" w:rsidRDefault="005C3601" w:rsidP="005C3601">
      <w:pPr>
        <w:spacing w:line="360" w:lineRule="auto"/>
        <w:ind w:firstLine="720"/>
        <w:rPr>
          <w:rFonts w:eastAsia="Times New Roman" w:cs="Times New Roman"/>
          <w:szCs w:val="24"/>
          <w:lang w:val="bg-BG"/>
        </w:rPr>
      </w:pPr>
      <w:r w:rsidRPr="005757F6">
        <w:rPr>
          <w:rFonts w:eastAsia="Times New Roman" w:cs="Times New Roman"/>
          <w:szCs w:val="24"/>
          <w:lang w:val="bg-BG"/>
        </w:rPr>
        <w:t xml:space="preserve">Настоящият договор се състави в 2 (два) еднообразни оригинални екземпляра на български език – 1 (един) за </w:t>
      </w:r>
      <w:r w:rsidRPr="005757F6">
        <w:rPr>
          <w:rFonts w:eastAsia="Times New Roman" w:cs="Times New Roman"/>
          <w:b/>
          <w:szCs w:val="24"/>
          <w:lang w:val="bg-BG"/>
        </w:rPr>
        <w:t>ВЪЗЛОЖИТЕЛЯ</w:t>
      </w:r>
      <w:r w:rsidRPr="005757F6">
        <w:rPr>
          <w:rFonts w:eastAsia="Times New Roman" w:cs="Times New Roman"/>
          <w:szCs w:val="24"/>
          <w:lang w:val="bg-BG"/>
        </w:rPr>
        <w:t xml:space="preserve"> и 1 (един) за </w:t>
      </w:r>
      <w:r w:rsidRPr="005757F6">
        <w:rPr>
          <w:rFonts w:eastAsia="Times New Roman" w:cs="Times New Roman"/>
          <w:b/>
          <w:szCs w:val="24"/>
          <w:lang w:val="bg-BG"/>
        </w:rPr>
        <w:t>ИЗПЪЛНИТЕЛЯ</w:t>
      </w:r>
      <w:r w:rsidRPr="005757F6">
        <w:rPr>
          <w:rFonts w:eastAsia="Times New Roman" w:cs="Times New Roman"/>
          <w:szCs w:val="24"/>
          <w:lang w:val="bg-BG"/>
        </w:rPr>
        <w:t>, и се подписа, както следва:</w:t>
      </w:r>
    </w:p>
    <w:p w14:paraId="316C807D" w14:textId="77777777" w:rsidR="005C3601" w:rsidRPr="005757F6" w:rsidRDefault="005C3601" w:rsidP="005C3601">
      <w:pPr>
        <w:spacing w:line="360" w:lineRule="auto"/>
        <w:ind w:firstLine="720"/>
        <w:rPr>
          <w:rFonts w:eastAsia="Times New Roman" w:cs="Times New Roman"/>
          <w:b/>
          <w:szCs w:val="24"/>
          <w:lang w:val="bg-BG"/>
        </w:rPr>
      </w:pPr>
    </w:p>
    <w:p w14:paraId="2A8A0597" w14:textId="77777777" w:rsidR="005C3601" w:rsidRPr="005757F6" w:rsidRDefault="005C3601" w:rsidP="005C3601">
      <w:pPr>
        <w:spacing w:line="360" w:lineRule="auto"/>
        <w:ind w:firstLine="720"/>
        <w:rPr>
          <w:rFonts w:eastAsia="Times New Roman" w:cs="Times New Roman"/>
          <w:b/>
          <w:szCs w:val="24"/>
          <w:lang w:val="bg-BG"/>
        </w:rPr>
      </w:pPr>
    </w:p>
    <w:p w14:paraId="0C0544F4" w14:textId="77777777" w:rsidR="005C3601" w:rsidRPr="005757F6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5757F6">
        <w:rPr>
          <w:rFonts w:eastAsia="Times New Roman" w:cs="Times New Roman"/>
          <w:b/>
          <w:szCs w:val="24"/>
          <w:lang w:val="bg-BG"/>
        </w:rPr>
        <w:t>ЗА ВЪЗЛОЖИТЕЛЯ:</w:t>
      </w:r>
      <w:r w:rsidRPr="005757F6">
        <w:rPr>
          <w:rFonts w:eastAsia="Times New Roman" w:cs="Times New Roman"/>
          <w:b/>
          <w:szCs w:val="24"/>
          <w:lang w:val="bg-BG"/>
        </w:rPr>
        <w:tab/>
      </w:r>
      <w:r w:rsidRPr="005757F6">
        <w:rPr>
          <w:rFonts w:eastAsia="Times New Roman" w:cs="Times New Roman"/>
          <w:b/>
          <w:szCs w:val="24"/>
          <w:lang w:val="bg-BG"/>
        </w:rPr>
        <w:tab/>
      </w:r>
      <w:r w:rsidRPr="005757F6">
        <w:rPr>
          <w:rFonts w:eastAsia="Times New Roman" w:cs="Times New Roman"/>
          <w:b/>
          <w:szCs w:val="24"/>
          <w:lang w:val="bg-BG"/>
        </w:rPr>
        <w:tab/>
      </w:r>
      <w:r w:rsidRPr="005757F6">
        <w:rPr>
          <w:rFonts w:eastAsia="Times New Roman" w:cs="Times New Roman"/>
          <w:b/>
          <w:szCs w:val="24"/>
          <w:lang w:val="bg-BG"/>
        </w:rPr>
        <w:tab/>
      </w:r>
      <w:r w:rsidRPr="005757F6">
        <w:rPr>
          <w:rFonts w:eastAsia="Times New Roman" w:cs="Times New Roman"/>
          <w:b/>
          <w:szCs w:val="24"/>
          <w:lang w:val="bg-BG"/>
        </w:rPr>
        <w:tab/>
      </w:r>
      <w:r w:rsidRPr="005757F6">
        <w:rPr>
          <w:rFonts w:eastAsia="Times New Roman" w:cs="Times New Roman"/>
          <w:b/>
          <w:szCs w:val="24"/>
          <w:lang w:val="bg-BG"/>
        </w:rPr>
        <w:tab/>
        <w:t xml:space="preserve"> ЗА ИЗПЪЛНИТЕЛЯ:</w:t>
      </w:r>
    </w:p>
    <w:p w14:paraId="413308FA" w14:textId="77777777" w:rsidR="005C3601" w:rsidRPr="005757F6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</w:p>
    <w:p w14:paraId="5DEC2B78" w14:textId="77777777" w:rsidR="005C3601" w:rsidRPr="005757F6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</w:p>
    <w:p w14:paraId="484C93D4" w14:textId="77777777" w:rsidR="005C3601" w:rsidRPr="005757F6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5757F6">
        <w:rPr>
          <w:rFonts w:eastAsia="Times New Roman" w:cs="Times New Roman"/>
          <w:szCs w:val="24"/>
          <w:lang w:val="bg-BG"/>
        </w:rPr>
        <w:t>......................................</w:t>
      </w:r>
      <w:r w:rsidRPr="005757F6">
        <w:rPr>
          <w:rFonts w:eastAsia="Times New Roman" w:cs="Times New Roman"/>
          <w:szCs w:val="24"/>
          <w:lang w:val="bg-BG"/>
        </w:rPr>
        <w:tab/>
      </w:r>
      <w:r w:rsidRPr="005757F6">
        <w:rPr>
          <w:rFonts w:eastAsia="Times New Roman" w:cs="Times New Roman"/>
          <w:szCs w:val="24"/>
          <w:lang w:val="bg-BG"/>
        </w:rPr>
        <w:tab/>
      </w:r>
      <w:r w:rsidRPr="005757F6">
        <w:rPr>
          <w:rFonts w:eastAsia="Times New Roman" w:cs="Times New Roman"/>
          <w:szCs w:val="24"/>
          <w:lang w:val="bg-BG"/>
        </w:rPr>
        <w:tab/>
      </w:r>
      <w:r w:rsidRPr="005757F6">
        <w:rPr>
          <w:rFonts w:eastAsia="Times New Roman" w:cs="Times New Roman"/>
          <w:szCs w:val="24"/>
          <w:lang w:val="bg-BG"/>
        </w:rPr>
        <w:tab/>
      </w:r>
      <w:r w:rsidRPr="005757F6">
        <w:rPr>
          <w:rFonts w:eastAsia="Times New Roman" w:cs="Times New Roman"/>
          <w:szCs w:val="24"/>
          <w:lang w:val="bg-BG"/>
        </w:rPr>
        <w:tab/>
      </w:r>
      <w:r w:rsidRPr="005757F6">
        <w:rPr>
          <w:rFonts w:eastAsia="Times New Roman" w:cs="Times New Roman"/>
          <w:szCs w:val="24"/>
          <w:lang w:val="bg-BG"/>
        </w:rPr>
        <w:tab/>
        <w:t>..................................</w:t>
      </w:r>
    </w:p>
    <w:p w14:paraId="3CD001CF" w14:textId="77777777" w:rsidR="005C3601" w:rsidRPr="00EB703A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1261BF">
        <w:rPr>
          <w:rFonts w:eastAsia="Times New Roman" w:cs="Times New Roman"/>
          <w:b/>
          <w:szCs w:val="24"/>
          <w:lang w:val="bg-BG"/>
        </w:rPr>
        <w:t>Ивайло Филипов</w:t>
      </w:r>
      <w:r w:rsidRPr="00EB703A">
        <w:rPr>
          <w:rFonts w:eastAsia="Times New Roman" w:cs="Times New Roman"/>
          <w:b/>
          <w:szCs w:val="24"/>
          <w:lang w:val="bg-BG"/>
        </w:rPr>
        <w:tab/>
        <w:t xml:space="preserve">                                                  </w:t>
      </w:r>
      <w:r w:rsidRPr="00EB703A">
        <w:rPr>
          <w:rFonts w:eastAsia="Times New Roman" w:cs="Times New Roman"/>
          <w:b/>
          <w:szCs w:val="24"/>
          <w:lang w:val="bg-BG"/>
        </w:rPr>
        <w:tab/>
      </w:r>
      <w:r w:rsidRPr="00EB703A">
        <w:rPr>
          <w:rFonts w:eastAsia="Times New Roman" w:cs="Times New Roman"/>
          <w:b/>
          <w:szCs w:val="24"/>
          <w:lang w:val="bg-BG"/>
        </w:rPr>
        <w:tab/>
      </w:r>
      <w:r w:rsidRPr="00EB703A">
        <w:rPr>
          <w:rFonts w:eastAsia="Times New Roman" w:cs="Times New Roman"/>
          <w:b/>
          <w:szCs w:val="24"/>
          <w:lang w:val="bg-BG"/>
        </w:rPr>
        <w:tab/>
        <w:t xml:space="preserve">  </w:t>
      </w:r>
      <w:r w:rsidRPr="00EB703A">
        <w:rPr>
          <w:rFonts w:eastAsia="Times New Roman" w:cs="Times New Roman"/>
          <w:szCs w:val="24"/>
          <w:lang w:val="bg-BG"/>
        </w:rPr>
        <w:t>(подпис и печат)</w:t>
      </w:r>
    </w:p>
    <w:p w14:paraId="12E23B38" w14:textId="77777777" w:rsidR="005C3601" w:rsidRPr="00EB703A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1261BF">
        <w:rPr>
          <w:rFonts w:eastAsia="Times New Roman" w:cs="Times New Roman"/>
          <w:i/>
          <w:szCs w:val="24"/>
          <w:lang w:val="bg-BG"/>
        </w:rPr>
        <w:t>Изпълнителен директор</w:t>
      </w:r>
      <w:r w:rsidRPr="00EB703A">
        <w:rPr>
          <w:rFonts w:eastAsia="Times New Roman" w:cs="Times New Roman"/>
          <w:szCs w:val="24"/>
          <w:lang w:val="bg-BG"/>
        </w:rPr>
        <w:tab/>
      </w:r>
    </w:p>
    <w:p w14:paraId="0C067EBB" w14:textId="77777777" w:rsidR="005C3601" w:rsidRPr="00EB703A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</w:p>
    <w:p w14:paraId="703885ED" w14:textId="77777777" w:rsidR="005C3601" w:rsidRPr="00EB703A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</w:p>
    <w:p w14:paraId="4376C591" w14:textId="77777777" w:rsidR="005C3601" w:rsidRPr="00EB703A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EB703A">
        <w:rPr>
          <w:rFonts w:eastAsia="Times New Roman" w:cs="Times New Roman"/>
          <w:szCs w:val="24"/>
          <w:lang w:val="bg-BG"/>
        </w:rPr>
        <w:t>…………………………………..</w:t>
      </w:r>
    </w:p>
    <w:p w14:paraId="3E8617E1" w14:textId="77777777" w:rsidR="005C3601" w:rsidRPr="005757F6" w:rsidRDefault="005C3601" w:rsidP="005C3601">
      <w:pPr>
        <w:spacing w:line="360" w:lineRule="auto"/>
        <w:rPr>
          <w:rFonts w:eastAsia="Times New Roman" w:cs="Times New Roman"/>
          <w:szCs w:val="24"/>
          <w:lang w:val="bg-BG"/>
        </w:rPr>
      </w:pPr>
      <w:r w:rsidRPr="001261BF">
        <w:rPr>
          <w:rFonts w:eastAsia="Times New Roman" w:cs="Times New Roman"/>
          <w:b/>
          <w:bCs/>
          <w:szCs w:val="24"/>
          <w:lang w:val="bg-BG"/>
        </w:rPr>
        <w:t>Камелия Софрониева</w:t>
      </w:r>
    </w:p>
    <w:p w14:paraId="394EE22A" w14:textId="77777777" w:rsidR="005C3601" w:rsidRPr="00EB703A" w:rsidRDefault="005C3601" w:rsidP="005C3601">
      <w:pPr>
        <w:spacing w:line="360" w:lineRule="auto"/>
        <w:rPr>
          <w:rFonts w:eastAsia="Times New Roman" w:cs="Times New Roman"/>
          <w:bCs/>
          <w:i/>
          <w:szCs w:val="24"/>
          <w:lang w:val="bg-BG"/>
        </w:rPr>
      </w:pPr>
      <w:r w:rsidRPr="00EB703A">
        <w:rPr>
          <w:rFonts w:eastAsia="Times New Roman" w:cs="Times New Roman"/>
          <w:bCs/>
          <w:i/>
          <w:szCs w:val="24"/>
          <w:lang w:val="bg-BG"/>
        </w:rPr>
        <w:t>Главен счетоводител</w:t>
      </w:r>
    </w:p>
    <w:p w14:paraId="22472D6A" w14:textId="77777777" w:rsidR="005C3601" w:rsidRPr="001261BF" w:rsidRDefault="005C3601" w:rsidP="005C3601">
      <w:pPr>
        <w:spacing w:line="360" w:lineRule="auto"/>
        <w:rPr>
          <w:color w:val="FFFFFF" w:themeColor="background1"/>
          <w:szCs w:val="24"/>
          <w:lang w:val="bg-BG"/>
        </w:rPr>
      </w:pPr>
    </w:p>
    <w:p w14:paraId="1FA61247" w14:textId="77777777" w:rsidR="0074712D" w:rsidRPr="006C655F" w:rsidRDefault="006C655F">
      <w:pPr>
        <w:rPr>
          <w:lang w:val="bg-BG"/>
        </w:rPr>
      </w:pPr>
    </w:p>
    <w:sectPr w:rsidR="0074712D" w:rsidRPr="006C655F" w:rsidSect="00DF2CAB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60" w:right="1418" w:bottom="1418" w:left="1418" w:header="425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881F8F" w14:textId="77777777" w:rsidR="004936CE" w:rsidRDefault="004936CE" w:rsidP="005C3601">
      <w:r>
        <w:separator/>
      </w:r>
    </w:p>
  </w:endnote>
  <w:endnote w:type="continuationSeparator" w:id="0">
    <w:p w14:paraId="67318CF8" w14:textId="77777777" w:rsidR="004936CE" w:rsidRDefault="004936CE" w:rsidP="005C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, 宋体">
    <w:panose1 w:val="00000000000000000000"/>
    <w:charset w:val="8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0298766"/>
      <w:docPartObj>
        <w:docPartGallery w:val="Page Numbers (Bottom of Page)"/>
        <w:docPartUnique/>
      </w:docPartObj>
    </w:sdtPr>
    <w:sdtEndPr/>
    <w:sdtContent>
      <w:p w14:paraId="2683B057" w14:textId="3889E4C5" w:rsidR="00CE63DE" w:rsidRDefault="006F1DC2" w:rsidP="00334921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48138284" wp14:editId="2F82DFFD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4" name="AutoShap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FBB25F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6" type="#_x0000_t32" style="position:absolute;margin-left:423.9pt;margin-top:-31.9pt;width:33pt;height:70.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" strokecolor="#58b0e3"/>
              </w:pict>
            </mc:Fallback>
          </mc:AlternateContent>
        </w:r>
        <w:r w:rsidRPr="00334921">
          <w:rPr>
            <w:b/>
            <w:sz w:val="28"/>
          </w:rPr>
          <w:fldChar w:fldCharType="begin"/>
        </w:r>
        <w:r w:rsidRPr="00334921">
          <w:rPr>
            <w:b/>
            <w:sz w:val="28"/>
          </w:rPr>
          <w:instrText xml:space="preserve"> PAGE   \* MERGEFORMAT </w:instrText>
        </w:r>
        <w:r w:rsidRPr="00334921">
          <w:rPr>
            <w:b/>
            <w:sz w:val="28"/>
          </w:rPr>
          <w:fldChar w:fldCharType="separate"/>
        </w:r>
        <w:r w:rsidR="006C655F">
          <w:rPr>
            <w:b/>
            <w:noProof/>
            <w:sz w:val="28"/>
          </w:rPr>
          <w:t>5</w:t>
        </w:r>
        <w:r w:rsidRPr="00334921">
          <w:rPr>
            <w:b/>
            <w:sz w:val="28"/>
          </w:rPr>
          <w:fldChar w:fldCharType="end"/>
        </w:r>
      </w:p>
    </w:sdtContent>
  </w:sdt>
  <w:p w14:paraId="2510B57A" w14:textId="77777777" w:rsidR="00CE63DE" w:rsidRDefault="006C6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2729908"/>
      <w:docPartObj>
        <w:docPartGallery w:val="Page Numbers (Bottom of Page)"/>
        <w:docPartUnique/>
      </w:docPartObj>
    </w:sdtPr>
    <w:sdtEndPr/>
    <w:sdtContent>
      <w:p w14:paraId="2413492C" w14:textId="77777777" w:rsidR="00CE63DE" w:rsidRDefault="006F1DC2" w:rsidP="001565DB">
        <w:pPr>
          <w:pStyle w:val="Footer"/>
          <w:tabs>
            <w:tab w:val="clear" w:pos="9072"/>
            <w:tab w:val="right" w:pos="9498"/>
          </w:tabs>
          <w:ind w:right="-428"/>
          <w:jc w:val="right"/>
        </w:pPr>
        <w:r>
          <w:rPr>
            <w:b/>
            <w:noProof/>
            <w:color w:val="7F7F7F" w:themeColor="text1" w:themeTint="80"/>
            <w:sz w:val="16"/>
            <w:lang w:val="bg-BG" w:eastAsia="bg-BG"/>
          </w:rPr>
          <mc:AlternateContent>
            <mc:Choice Requires="wps">
              <w:drawing>
                <wp:anchor distT="0" distB="0" distL="114300" distR="114300" simplePos="0" relativeHeight="251660288" behindDoc="0" locked="0" layoutInCell="1" allowOverlap="1" wp14:anchorId="4AD7C52D" wp14:editId="52B42823">
                  <wp:simplePos x="0" y="0"/>
                  <wp:positionH relativeFrom="column">
                    <wp:posOffset>5383530</wp:posOffset>
                  </wp:positionH>
                  <wp:positionV relativeFrom="paragraph">
                    <wp:posOffset>-405130</wp:posOffset>
                  </wp:positionV>
                  <wp:extent cx="419100" cy="895350"/>
                  <wp:effectExtent l="11430" t="13970" r="7620" b="5080"/>
                  <wp:wrapNone/>
                  <wp:docPr id="2" name="AutoShap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 noChangeShapeType="1"/>
                        </wps:cNvCnPr>
                        <wps:spPr bwMode="auto">
                          <a:xfrm flipH="1">
                            <a:off x="0" y="0"/>
                            <a:ext cx="419100" cy="89535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58B0E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05B5FD99"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5" o:spid="_x0000_s1026" type="#_x0000_t32" style="position:absolute;margin-left:423.9pt;margin-top:-31.9pt;width:33pt;height:70.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" strokecolor="#58b0e3"/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44986" w14:textId="77777777" w:rsidR="004936CE" w:rsidRDefault="004936CE" w:rsidP="005C3601">
      <w:r>
        <w:separator/>
      </w:r>
    </w:p>
  </w:footnote>
  <w:footnote w:type="continuationSeparator" w:id="0">
    <w:p w14:paraId="4243362D" w14:textId="77777777" w:rsidR="004936CE" w:rsidRDefault="004936CE" w:rsidP="005C3601">
      <w:r>
        <w:continuationSeparator/>
      </w:r>
    </w:p>
  </w:footnote>
  <w:footnote w:id="1">
    <w:p w14:paraId="6474A9EB" w14:textId="77777777" w:rsidR="005C3601" w:rsidRPr="00C12594" w:rsidRDefault="005C3601" w:rsidP="005C3601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r w:rsidRPr="006B4549">
        <w:rPr>
          <w:lang w:val="bg-BG"/>
        </w:rPr>
        <w:t xml:space="preserve"> Изискванията и условията, предвидени в този раздел се прилагат в случаите, когато Изпълнителят е предвидил използването на подизпълнители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3"/>
      <w:gridCol w:w="3023"/>
      <w:gridCol w:w="3023"/>
    </w:tblGrid>
    <w:tr w:rsidR="00CE63DE" w14:paraId="4F77D2F9" w14:textId="77777777" w:rsidTr="1DC4E238">
      <w:tc>
        <w:tcPr>
          <w:tcW w:w="3023" w:type="dxa"/>
        </w:tcPr>
        <w:p w14:paraId="349C3D82" w14:textId="77777777" w:rsidR="00CE63DE" w:rsidRDefault="006C655F" w:rsidP="1DC4E238">
          <w:pPr>
            <w:pStyle w:val="Header"/>
            <w:ind w:left="-115"/>
            <w:jc w:val="left"/>
          </w:pPr>
        </w:p>
      </w:tc>
      <w:tc>
        <w:tcPr>
          <w:tcW w:w="3023" w:type="dxa"/>
        </w:tcPr>
        <w:p w14:paraId="68F06590" w14:textId="77777777" w:rsidR="00CE63DE" w:rsidRDefault="006C655F" w:rsidP="1DC4E238">
          <w:pPr>
            <w:pStyle w:val="Header"/>
            <w:jc w:val="center"/>
          </w:pPr>
        </w:p>
      </w:tc>
      <w:tc>
        <w:tcPr>
          <w:tcW w:w="3023" w:type="dxa"/>
        </w:tcPr>
        <w:p w14:paraId="69752E23" w14:textId="77777777" w:rsidR="00CE63DE" w:rsidRDefault="006C655F" w:rsidP="1DC4E238">
          <w:pPr>
            <w:pStyle w:val="Header"/>
            <w:ind w:right="-115"/>
            <w:jc w:val="right"/>
          </w:pPr>
        </w:p>
      </w:tc>
    </w:tr>
  </w:tbl>
  <w:p w14:paraId="42E587A1" w14:textId="77777777" w:rsidR="00CE63DE" w:rsidRDefault="006C655F" w:rsidP="1DC4E23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E471F" w14:textId="77777777" w:rsidR="00CE63DE" w:rsidRPr="00C477D7" w:rsidRDefault="006C655F" w:rsidP="00DF2CAB">
    <w:pPr>
      <w:pStyle w:val="Header"/>
      <w:tabs>
        <w:tab w:val="clear" w:pos="9072"/>
        <w:tab w:val="right" w:pos="9923"/>
      </w:tabs>
      <w:ind w:left="6663" w:right="-853"/>
      <w:rPr>
        <w:color w:val="7F7F7F" w:themeColor="text1" w:themeTint="80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E7E97"/>
    <w:multiLevelType w:val="hybridMultilevel"/>
    <w:tmpl w:val="DC4CF336"/>
    <w:lvl w:ilvl="0" w:tplc="DF7404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4A521C"/>
    <w:multiLevelType w:val="hybridMultilevel"/>
    <w:tmpl w:val="EFC04030"/>
    <w:lvl w:ilvl="0" w:tplc="244019A0">
      <w:start w:val="1"/>
      <w:numFmt w:val="decimal"/>
      <w:lvlText w:val="Чл. %1.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B41FF8"/>
    <w:multiLevelType w:val="hybridMultilevel"/>
    <w:tmpl w:val="ACEA2730"/>
    <w:lvl w:ilvl="0" w:tplc="3C3A0F5C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94A57E5"/>
    <w:multiLevelType w:val="hybridMultilevel"/>
    <w:tmpl w:val="6728FD54"/>
    <w:lvl w:ilvl="0" w:tplc="040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BCB00C2"/>
    <w:multiLevelType w:val="hybridMultilevel"/>
    <w:tmpl w:val="9656D36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F7755"/>
    <w:multiLevelType w:val="hybridMultilevel"/>
    <w:tmpl w:val="154674CE"/>
    <w:lvl w:ilvl="0" w:tplc="79FE70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BE3644E"/>
    <w:multiLevelType w:val="hybridMultilevel"/>
    <w:tmpl w:val="641039C8"/>
    <w:lvl w:ilvl="0" w:tplc="0CA20B66">
      <w:start w:val="1"/>
      <w:numFmt w:val="upperRoman"/>
      <w:lvlText w:val="%1."/>
      <w:lvlJc w:val="left"/>
      <w:pPr>
        <w:ind w:left="795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7" w15:restartNumberingAfterBreak="0">
    <w:nsid w:val="2CFE536A"/>
    <w:multiLevelType w:val="multilevel"/>
    <w:tmpl w:val="040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F4F1591"/>
    <w:multiLevelType w:val="hybridMultilevel"/>
    <w:tmpl w:val="045C9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734F0"/>
    <w:multiLevelType w:val="hybridMultilevel"/>
    <w:tmpl w:val="3CB69A78"/>
    <w:lvl w:ilvl="0" w:tplc="97DC70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6D37F9F"/>
    <w:multiLevelType w:val="hybridMultilevel"/>
    <w:tmpl w:val="F8EE58E6"/>
    <w:lvl w:ilvl="0" w:tplc="41E207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A62704C"/>
    <w:multiLevelType w:val="hybridMultilevel"/>
    <w:tmpl w:val="B8DAFA76"/>
    <w:lvl w:ilvl="0" w:tplc="22B0364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D937ED3"/>
    <w:multiLevelType w:val="hybridMultilevel"/>
    <w:tmpl w:val="F5EAACB6"/>
    <w:lvl w:ilvl="0" w:tplc="55680332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FC35F65"/>
    <w:multiLevelType w:val="hybridMultilevel"/>
    <w:tmpl w:val="DA80EC88"/>
    <w:lvl w:ilvl="0" w:tplc="DAA8134E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1EC42E7"/>
    <w:multiLevelType w:val="hybridMultilevel"/>
    <w:tmpl w:val="B3EAA37A"/>
    <w:lvl w:ilvl="0" w:tplc="0402000F">
      <w:start w:val="1"/>
      <w:numFmt w:val="decimal"/>
      <w:lvlText w:val="%1."/>
      <w:lvlJc w:val="left"/>
      <w:pPr>
        <w:ind w:left="1440" w:hanging="360"/>
      </w:p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2322DB"/>
    <w:multiLevelType w:val="hybridMultilevel"/>
    <w:tmpl w:val="D6B8EB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1E5A85"/>
    <w:multiLevelType w:val="hybridMultilevel"/>
    <w:tmpl w:val="816442FE"/>
    <w:lvl w:ilvl="0" w:tplc="CD386F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88E338E"/>
    <w:multiLevelType w:val="hybridMultilevel"/>
    <w:tmpl w:val="82A6A578"/>
    <w:lvl w:ilvl="0" w:tplc="694AC2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42576D"/>
    <w:multiLevelType w:val="hybridMultilevel"/>
    <w:tmpl w:val="FA1475AC"/>
    <w:lvl w:ilvl="0" w:tplc="7220CB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F2FCD"/>
    <w:multiLevelType w:val="hybridMultilevel"/>
    <w:tmpl w:val="21A4D10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2468D0"/>
    <w:multiLevelType w:val="hybridMultilevel"/>
    <w:tmpl w:val="3CB69A78"/>
    <w:lvl w:ilvl="0" w:tplc="97DC7046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4D83CE0"/>
    <w:multiLevelType w:val="hybridMultilevel"/>
    <w:tmpl w:val="FEAA75F8"/>
    <w:lvl w:ilvl="0" w:tplc="244019A0">
      <w:start w:val="1"/>
      <w:numFmt w:val="decimal"/>
      <w:lvlText w:val="Чл. %1."/>
      <w:lvlJc w:val="left"/>
      <w:pPr>
        <w:ind w:left="14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DF95A08"/>
    <w:multiLevelType w:val="hybridMultilevel"/>
    <w:tmpl w:val="64FA64E8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0303F2D"/>
    <w:multiLevelType w:val="hybridMultilevel"/>
    <w:tmpl w:val="D23E49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F20A31"/>
    <w:multiLevelType w:val="hybridMultilevel"/>
    <w:tmpl w:val="538E04BA"/>
    <w:lvl w:ilvl="0" w:tplc="0402000F">
      <w:start w:val="1"/>
      <w:numFmt w:val="decimal"/>
      <w:lvlText w:val="%1."/>
      <w:lvlJc w:val="left"/>
      <w:pPr>
        <w:ind w:left="1146" w:hanging="360"/>
      </w:pPr>
    </w:lvl>
    <w:lvl w:ilvl="1" w:tplc="04020019" w:tentative="1">
      <w:start w:val="1"/>
      <w:numFmt w:val="lowerLetter"/>
      <w:lvlText w:val="%2."/>
      <w:lvlJc w:val="left"/>
      <w:pPr>
        <w:ind w:left="1866" w:hanging="360"/>
      </w:pPr>
    </w:lvl>
    <w:lvl w:ilvl="2" w:tplc="0402001B" w:tentative="1">
      <w:start w:val="1"/>
      <w:numFmt w:val="lowerRoman"/>
      <w:lvlText w:val="%3."/>
      <w:lvlJc w:val="right"/>
      <w:pPr>
        <w:ind w:left="2586" w:hanging="180"/>
      </w:pPr>
    </w:lvl>
    <w:lvl w:ilvl="3" w:tplc="0402000F" w:tentative="1">
      <w:start w:val="1"/>
      <w:numFmt w:val="decimal"/>
      <w:lvlText w:val="%4."/>
      <w:lvlJc w:val="left"/>
      <w:pPr>
        <w:ind w:left="3306" w:hanging="360"/>
      </w:pPr>
    </w:lvl>
    <w:lvl w:ilvl="4" w:tplc="04020019" w:tentative="1">
      <w:start w:val="1"/>
      <w:numFmt w:val="lowerLetter"/>
      <w:lvlText w:val="%5."/>
      <w:lvlJc w:val="left"/>
      <w:pPr>
        <w:ind w:left="4026" w:hanging="360"/>
      </w:pPr>
    </w:lvl>
    <w:lvl w:ilvl="5" w:tplc="0402001B" w:tentative="1">
      <w:start w:val="1"/>
      <w:numFmt w:val="lowerRoman"/>
      <w:lvlText w:val="%6."/>
      <w:lvlJc w:val="right"/>
      <w:pPr>
        <w:ind w:left="4746" w:hanging="180"/>
      </w:pPr>
    </w:lvl>
    <w:lvl w:ilvl="6" w:tplc="0402000F" w:tentative="1">
      <w:start w:val="1"/>
      <w:numFmt w:val="decimal"/>
      <w:lvlText w:val="%7."/>
      <w:lvlJc w:val="left"/>
      <w:pPr>
        <w:ind w:left="5466" w:hanging="360"/>
      </w:pPr>
    </w:lvl>
    <w:lvl w:ilvl="7" w:tplc="04020019" w:tentative="1">
      <w:start w:val="1"/>
      <w:numFmt w:val="lowerLetter"/>
      <w:lvlText w:val="%8."/>
      <w:lvlJc w:val="left"/>
      <w:pPr>
        <w:ind w:left="6186" w:hanging="360"/>
      </w:pPr>
    </w:lvl>
    <w:lvl w:ilvl="8" w:tplc="0402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3316597"/>
    <w:multiLevelType w:val="hybridMultilevel"/>
    <w:tmpl w:val="6802ABE6"/>
    <w:lvl w:ilvl="0" w:tplc="4D9A61C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6D224BB"/>
    <w:multiLevelType w:val="hybridMultilevel"/>
    <w:tmpl w:val="FECC7E3A"/>
    <w:lvl w:ilvl="0" w:tplc="15723170">
      <w:start w:val="1"/>
      <w:numFmt w:val="decimal"/>
      <w:lvlText w:val="Чл. %1."/>
      <w:lvlJc w:val="left"/>
      <w:pPr>
        <w:ind w:left="1440" w:hanging="360"/>
      </w:pPr>
      <w:rPr>
        <w:rFonts w:hint="default"/>
        <w:b/>
      </w:rPr>
    </w:lvl>
    <w:lvl w:ilvl="1" w:tplc="555881F8">
      <w:start w:val="1"/>
      <w:numFmt w:val="decimal"/>
      <w:lvlText w:val="%2."/>
      <w:lvlJc w:val="left"/>
      <w:pPr>
        <w:ind w:left="2160" w:hanging="360"/>
      </w:pPr>
      <w:rPr>
        <w:rFonts w:hint="default"/>
        <w:b w:val="0"/>
      </w:rPr>
    </w:lvl>
    <w:lvl w:ilvl="2" w:tplc="0F488CFA">
      <w:numFmt w:val="bullet"/>
      <w:lvlText w:val="–"/>
      <w:lvlJc w:val="left"/>
      <w:pPr>
        <w:ind w:left="3060" w:hanging="360"/>
      </w:pPr>
      <w:rPr>
        <w:rFonts w:ascii="Times New Roman" w:eastAsia="Times New Roman" w:hAnsi="Times New Roman" w:cs="Times New Roman" w:hint="default"/>
      </w:r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F9E2586"/>
    <w:multiLevelType w:val="hybridMultilevel"/>
    <w:tmpl w:val="B3F443D4"/>
    <w:lvl w:ilvl="0" w:tplc="86BC6776">
      <w:start w:val="1"/>
      <w:numFmt w:val="decimal"/>
      <w:lvlText w:val="Чл. %1."/>
      <w:lvlJc w:val="left"/>
      <w:pPr>
        <w:ind w:left="1429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149" w:hanging="360"/>
      </w:pPr>
    </w:lvl>
    <w:lvl w:ilvl="2" w:tplc="0402001B" w:tentative="1">
      <w:start w:val="1"/>
      <w:numFmt w:val="lowerRoman"/>
      <w:lvlText w:val="%3."/>
      <w:lvlJc w:val="right"/>
      <w:pPr>
        <w:ind w:left="2869" w:hanging="180"/>
      </w:pPr>
    </w:lvl>
    <w:lvl w:ilvl="3" w:tplc="0402000F" w:tentative="1">
      <w:start w:val="1"/>
      <w:numFmt w:val="decimal"/>
      <w:lvlText w:val="%4."/>
      <w:lvlJc w:val="left"/>
      <w:pPr>
        <w:ind w:left="3589" w:hanging="360"/>
      </w:pPr>
    </w:lvl>
    <w:lvl w:ilvl="4" w:tplc="04020019" w:tentative="1">
      <w:start w:val="1"/>
      <w:numFmt w:val="lowerLetter"/>
      <w:lvlText w:val="%5."/>
      <w:lvlJc w:val="left"/>
      <w:pPr>
        <w:ind w:left="4309" w:hanging="360"/>
      </w:pPr>
    </w:lvl>
    <w:lvl w:ilvl="5" w:tplc="0402001B" w:tentative="1">
      <w:start w:val="1"/>
      <w:numFmt w:val="lowerRoman"/>
      <w:lvlText w:val="%6."/>
      <w:lvlJc w:val="right"/>
      <w:pPr>
        <w:ind w:left="5029" w:hanging="180"/>
      </w:pPr>
    </w:lvl>
    <w:lvl w:ilvl="6" w:tplc="0402000F" w:tentative="1">
      <w:start w:val="1"/>
      <w:numFmt w:val="decimal"/>
      <w:lvlText w:val="%7."/>
      <w:lvlJc w:val="left"/>
      <w:pPr>
        <w:ind w:left="5749" w:hanging="360"/>
      </w:pPr>
    </w:lvl>
    <w:lvl w:ilvl="7" w:tplc="04020019" w:tentative="1">
      <w:start w:val="1"/>
      <w:numFmt w:val="lowerLetter"/>
      <w:lvlText w:val="%8."/>
      <w:lvlJc w:val="left"/>
      <w:pPr>
        <w:ind w:left="6469" w:hanging="360"/>
      </w:pPr>
    </w:lvl>
    <w:lvl w:ilvl="8" w:tplc="0402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5"/>
  </w:num>
  <w:num w:numId="2">
    <w:abstractNumId w:val="8"/>
  </w:num>
  <w:num w:numId="3">
    <w:abstractNumId w:val="19"/>
  </w:num>
  <w:num w:numId="4">
    <w:abstractNumId w:val="23"/>
  </w:num>
  <w:num w:numId="5">
    <w:abstractNumId w:val="4"/>
  </w:num>
  <w:num w:numId="6">
    <w:abstractNumId w:val="3"/>
  </w:num>
  <w:num w:numId="7">
    <w:abstractNumId w:val="5"/>
  </w:num>
  <w:num w:numId="8">
    <w:abstractNumId w:val="13"/>
  </w:num>
  <w:num w:numId="9">
    <w:abstractNumId w:val="6"/>
  </w:num>
  <w:num w:numId="10">
    <w:abstractNumId w:val="25"/>
  </w:num>
  <w:num w:numId="11">
    <w:abstractNumId w:val="1"/>
  </w:num>
  <w:num w:numId="12">
    <w:abstractNumId w:val="18"/>
  </w:num>
  <w:num w:numId="13">
    <w:abstractNumId w:val="2"/>
  </w:num>
  <w:num w:numId="14">
    <w:abstractNumId w:val="27"/>
  </w:num>
  <w:num w:numId="15">
    <w:abstractNumId w:val="26"/>
  </w:num>
  <w:num w:numId="16">
    <w:abstractNumId w:val="21"/>
  </w:num>
  <w:num w:numId="17">
    <w:abstractNumId w:val="14"/>
  </w:num>
  <w:num w:numId="18">
    <w:abstractNumId w:val="10"/>
  </w:num>
  <w:num w:numId="19">
    <w:abstractNumId w:val="16"/>
  </w:num>
  <w:num w:numId="20">
    <w:abstractNumId w:val="12"/>
  </w:num>
  <w:num w:numId="21">
    <w:abstractNumId w:val="7"/>
  </w:num>
  <w:num w:numId="22">
    <w:abstractNumId w:val="0"/>
  </w:num>
  <w:num w:numId="23">
    <w:abstractNumId w:val="17"/>
  </w:num>
  <w:num w:numId="24">
    <w:abstractNumId w:val="9"/>
  </w:num>
  <w:num w:numId="25">
    <w:abstractNumId w:val="22"/>
  </w:num>
  <w:num w:numId="26">
    <w:abstractNumId w:val="11"/>
  </w:num>
  <w:num w:numId="27">
    <w:abstractNumId w:val="24"/>
  </w:num>
  <w:num w:numId="2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601"/>
    <w:rsid w:val="00095656"/>
    <w:rsid w:val="000A0BFA"/>
    <w:rsid w:val="000A138E"/>
    <w:rsid w:val="000C4E42"/>
    <w:rsid w:val="000D6F14"/>
    <w:rsid w:val="000E5497"/>
    <w:rsid w:val="00110A0F"/>
    <w:rsid w:val="00132D40"/>
    <w:rsid w:val="00196A23"/>
    <w:rsid w:val="001C099F"/>
    <w:rsid w:val="001D1D82"/>
    <w:rsid w:val="001D2D54"/>
    <w:rsid w:val="001D5C30"/>
    <w:rsid w:val="001E4BB4"/>
    <w:rsid w:val="002021F0"/>
    <w:rsid w:val="0020651B"/>
    <w:rsid w:val="002368C2"/>
    <w:rsid w:val="002441B9"/>
    <w:rsid w:val="002512F8"/>
    <w:rsid w:val="002964EE"/>
    <w:rsid w:val="002C5C80"/>
    <w:rsid w:val="002E3F82"/>
    <w:rsid w:val="002F28FC"/>
    <w:rsid w:val="00304860"/>
    <w:rsid w:val="00310DBD"/>
    <w:rsid w:val="00335D34"/>
    <w:rsid w:val="00344B3B"/>
    <w:rsid w:val="00344C93"/>
    <w:rsid w:val="0038320A"/>
    <w:rsid w:val="00391710"/>
    <w:rsid w:val="003A2711"/>
    <w:rsid w:val="00462119"/>
    <w:rsid w:val="00466983"/>
    <w:rsid w:val="00470B30"/>
    <w:rsid w:val="00472530"/>
    <w:rsid w:val="00482B02"/>
    <w:rsid w:val="004936CE"/>
    <w:rsid w:val="004A151A"/>
    <w:rsid w:val="004B42D5"/>
    <w:rsid w:val="004C2F84"/>
    <w:rsid w:val="00507833"/>
    <w:rsid w:val="005247DE"/>
    <w:rsid w:val="005420E9"/>
    <w:rsid w:val="005428B7"/>
    <w:rsid w:val="00560924"/>
    <w:rsid w:val="005A54C6"/>
    <w:rsid w:val="005C3601"/>
    <w:rsid w:val="005D4030"/>
    <w:rsid w:val="006038AB"/>
    <w:rsid w:val="00681730"/>
    <w:rsid w:val="006A5031"/>
    <w:rsid w:val="006B3415"/>
    <w:rsid w:val="006B4549"/>
    <w:rsid w:val="006C655F"/>
    <w:rsid w:val="006C6AF3"/>
    <w:rsid w:val="006F1DC2"/>
    <w:rsid w:val="006F66C8"/>
    <w:rsid w:val="00701A30"/>
    <w:rsid w:val="00712FF0"/>
    <w:rsid w:val="00722EC0"/>
    <w:rsid w:val="007241AA"/>
    <w:rsid w:val="00726DE5"/>
    <w:rsid w:val="007402AF"/>
    <w:rsid w:val="00747B8D"/>
    <w:rsid w:val="00765AE7"/>
    <w:rsid w:val="00765C26"/>
    <w:rsid w:val="00770392"/>
    <w:rsid w:val="007C003F"/>
    <w:rsid w:val="007D2F61"/>
    <w:rsid w:val="007E022E"/>
    <w:rsid w:val="007E0749"/>
    <w:rsid w:val="00811419"/>
    <w:rsid w:val="00840B28"/>
    <w:rsid w:val="008638CB"/>
    <w:rsid w:val="008718D0"/>
    <w:rsid w:val="008C03C4"/>
    <w:rsid w:val="008C206A"/>
    <w:rsid w:val="008C50B6"/>
    <w:rsid w:val="008D31EA"/>
    <w:rsid w:val="008E077C"/>
    <w:rsid w:val="00984A90"/>
    <w:rsid w:val="00991008"/>
    <w:rsid w:val="009A136C"/>
    <w:rsid w:val="009C0490"/>
    <w:rsid w:val="009D0763"/>
    <w:rsid w:val="009D2529"/>
    <w:rsid w:val="009E326E"/>
    <w:rsid w:val="009F0934"/>
    <w:rsid w:val="00A0085D"/>
    <w:rsid w:val="00A05D52"/>
    <w:rsid w:val="00A15447"/>
    <w:rsid w:val="00A275EF"/>
    <w:rsid w:val="00A457F5"/>
    <w:rsid w:val="00A5137E"/>
    <w:rsid w:val="00A86801"/>
    <w:rsid w:val="00AB6EA3"/>
    <w:rsid w:val="00AE79D5"/>
    <w:rsid w:val="00AF6405"/>
    <w:rsid w:val="00B11FAE"/>
    <w:rsid w:val="00B15652"/>
    <w:rsid w:val="00B217A9"/>
    <w:rsid w:val="00B23314"/>
    <w:rsid w:val="00B23AE6"/>
    <w:rsid w:val="00B34A23"/>
    <w:rsid w:val="00B91FA1"/>
    <w:rsid w:val="00BC4540"/>
    <w:rsid w:val="00BE201F"/>
    <w:rsid w:val="00BE7E71"/>
    <w:rsid w:val="00C41B53"/>
    <w:rsid w:val="00C96F59"/>
    <w:rsid w:val="00CB470E"/>
    <w:rsid w:val="00CD49FC"/>
    <w:rsid w:val="00CD552B"/>
    <w:rsid w:val="00CE6D26"/>
    <w:rsid w:val="00CF2763"/>
    <w:rsid w:val="00CF404A"/>
    <w:rsid w:val="00D008BC"/>
    <w:rsid w:val="00D21EC9"/>
    <w:rsid w:val="00D468ED"/>
    <w:rsid w:val="00D82229"/>
    <w:rsid w:val="00DB22C9"/>
    <w:rsid w:val="00DE708E"/>
    <w:rsid w:val="00E06095"/>
    <w:rsid w:val="00E13C1C"/>
    <w:rsid w:val="00E3211D"/>
    <w:rsid w:val="00E35E39"/>
    <w:rsid w:val="00E71408"/>
    <w:rsid w:val="00E719B8"/>
    <w:rsid w:val="00E91840"/>
    <w:rsid w:val="00E95460"/>
    <w:rsid w:val="00E968C1"/>
    <w:rsid w:val="00EB1425"/>
    <w:rsid w:val="00EB5B8C"/>
    <w:rsid w:val="00EC47AD"/>
    <w:rsid w:val="00F062FA"/>
    <w:rsid w:val="00F31D3C"/>
    <w:rsid w:val="00F34320"/>
    <w:rsid w:val="00F72AEA"/>
    <w:rsid w:val="00F733CA"/>
    <w:rsid w:val="00FA1A19"/>
    <w:rsid w:val="00FA41A4"/>
    <w:rsid w:val="00FC32A4"/>
    <w:rsid w:val="00FD7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6F427"/>
  <w15:chartTrackingRefBased/>
  <w15:docId w15:val="{B04009B4-F0F9-419D-896B-EF7CE283E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601"/>
    <w:pPr>
      <w:spacing w:after="0" w:line="240" w:lineRule="auto"/>
      <w:ind w:firstLine="567"/>
      <w:jc w:val="both"/>
    </w:pPr>
    <w:rPr>
      <w:rFonts w:ascii="Arial Narrow" w:eastAsiaTheme="minorEastAsia" w:hAnsi="Arial Narrow"/>
      <w:sz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3601"/>
    <w:pPr>
      <w:keepNext/>
      <w:keepLines/>
      <w:spacing w:before="480" w:after="480"/>
      <w:jc w:val="center"/>
      <w:outlineLvl w:val="0"/>
    </w:pPr>
    <w:rPr>
      <w:rFonts w:asciiTheme="majorHAnsi" w:eastAsiaTheme="majorEastAsia" w:hAnsiTheme="majorHAnsi" w:cstheme="minorHAnsi"/>
      <w:b/>
      <w:bCs/>
      <w:smallCaps/>
      <w:color w:val="4F81BD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C3601"/>
    <w:pPr>
      <w:keepNext/>
      <w:keepLines/>
      <w:spacing w:before="480" w:after="12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C360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3601"/>
    <w:rPr>
      <w:rFonts w:asciiTheme="majorHAnsi" w:eastAsiaTheme="majorEastAsia" w:hAnsiTheme="majorHAnsi" w:cstheme="minorHAnsi"/>
      <w:b/>
      <w:bCs/>
      <w:smallCaps/>
      <w:color w:val="4F81BD"/>
      <w:sz w:val="32"/>
      <w:szCs w:val="28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5C3601"/>
    <w:rPr>
      <w:rFonts w:asciiTheme="majorHAnsi" w:eastAsiaTheme="majorEastAsia" w:hAnsiTheme="majorHAnsi" w:cstheme="majorBidi"/>
      <w:b/>
      <w:bCs/>
      <w:color w:val="5B9BD5" w:themeColor="accent1"/>
      <w:sz w:val="24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5C3601"/>
    <w:rPr>
      <w:rFonts w:asciiTheme="majorHAnsi" w:eastAsiaTheme="majorEastAsia" w:hAnsiTheme="majorHAnsi" w:cstheme="majorBidi"/>
      <w:b/>
      <w:bCs/>
      <w:color w:val="5B9BD5" w:themeColor="accent1"/>
      <w:sz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5C360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3601"/>
    <w:rPr>
      <w:rFonts w:ascii="Arial Narrow" w:eastAsiaTheme="minorEastAsia" w:hAnsi="Arial Narrow"/>
      <w:sz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360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3601"/>
    <w:rPr>
      <w:rFonts w:ascii="Arial Narrow" w:eastAsiaTheme="minorEastAsia" w:hAnsi="Arial Narrow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360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3601"/>
    <w:rPr>
      <w:rFonts w:ascii="Tahoma" w:eastAsiaTheme="minorEastAsi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5C360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C3601"/>
    <w:pPr>
      <w:ind w:left="720"/>
      <w:contextualSpacing/>
    </w:pPr>
  </w:style>
  <w:style w:type="table" w:styleId="TableGrid">
    <w:name w:val="Table Grid"/>
    <w:basedOn w:val="TableNormal"/>
    <w:uiPriority w:val="59"/>
    <w:rsid w:val="005C3601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C36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360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3601"/>
    <w:rPr>
      <w:rFonts w:ascii="Arial Narrow" w:eastAsiaTheme="minorEastAsia" w:hAnsi="Arial Narrow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36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3601"/>
    <w:rPr>
      <w:rFonts w:ascii="Arial Narrow" w:eastAsiaTheme="minorEastAsia" w:hAnsi="Arial Narrow"/>
      <w:b/>
      <w:bCs/>
      <w:sz w:val="20"/>
      <w:szCs w:val="20"/>
      <w:lang w:val="en-US"/>
    </w:rPr>
  </w:style>
  <w:style w:type="paragraph" w:styleId="NormalWeb">
    <w:name w:val="Normal (Web)"/>
    <w:basedOn w:val="Normal"/>
    <w:uiPriority w:val="99"/>
    <w:unhideWhenUsed/>
    <w:rsid w:val="005C3601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Cs w:val="24"/>
      <w:lang w:val="bg-BG" w:eastAsia="bg-BG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C360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C3601"/>
    <w:rPr>
      <w:rFonts w:ascii="Arial Narrow" w:eastAsiaTheme="minorEastAsia" w:hAnsi="Arial Narrow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C3601"/>
    <w:rPr>
      <w:vertAlign w:val="superscript"/>
    </w:rPr>
  </w:style>
  <w:style w:type="paragraph" w:styleId="Revision">
    <w:name w:val="Revision"/>
    <w:hidden/>
    <w:uiPriority w:val="99"/>
    <w:semiHidden/>
    <w:rsid w:val="005C3601"/>
    <w:pPr>
      <w:spacing w:after="0" w:line="240" w:lineRule="auto"/>
    </w:pPr>
    <w:rPr>
      <w:rFonts w:ascii="Arial Narrow" w:eastAsiaTheme="minorEastAsia" w:hAnsi="Arial Narrow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82DE771B0ECCD4C9629169D0780A376" ma:contentTypeVersion="11" ma:contentTypeDescription="Създаване на нов документ" ma:contentTypeScope="" ma:versionID="76193d7a5c19e2ca2b543bf0d00f2f45">
  <xsd:schema xmlns:xsd="http://www.w3.org/2001/XMLSchema" xmlns:xs="http://www.w3.org/2001/XMLSchema" xmlns:p="http://schemas.microsoft.com/office/2006/metadata/properties" xmlns:ns2="857f0537-32a8-4229-a697-7821d7e5ef85" xmlns:ns3="4d5ff0b5-4971-43ec-9200-26b051b5ecab" targetNamespace="http://schemas.microsoft.com/office/2006/metadata/properties" ma:root="true" ma:fieldsID="f6684e58e81ee8d5412c07268f0efa63" ns2:_="" ns3:_="">
    <xsd:import namespace="857f0537-32a8-4229-a697-7821d7e5ef85"/>
    <xsd:import namespace="4d5ff0b5-4971-43ec-9200-26b051b5ec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7f0537-32a8-4229-a697-7821d7e5e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ff0b5-4971-43ec-9200-26b051b5eca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D1DC4C-E65F-4735-A361-3C58ED1CFB29}">
  <ds:schemaRefs>
    <ds:schemaRef ds:uri="http://schemas.microsoft.com/office/2006/metadata/properties"/>
    <ds:schemaRef ds:uri="http://purl.org/dc/dcmitype/"/>
    <ds:schemaRef ds:uri="http://www.w3.org/XML/1998/namespace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office/2006/documentManagement/types"/>
    <ds:schemaRef ds:uri="4d5ff0b5-4971-43ec-9200-26b051b5ecab"/>
    <ds:schemaRef ds:uri="857f0537-32a8-4229-a697-7821d7e5ef8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2193C172-D488-4008-B12C-91E41F2944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1DF1EA3-B2CF-4F65-8754-992E86B254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7f0537-32a8-4229-a697-7821d7e5ef85"/>
    <ds:schemaRef ds:uri="4d5ff0b5-4971-43ec-9200-26b051b5eca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20</Pages>
  <Words>6262</Words>
  <Characters>35700</Characters>
  <Application>Microsoft Office Word</Application>
  <DocSecurity>0</DocSecurity>
  <Lines>297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Николета Йорданова</dc:creator>
  <cp:keywords/>
  <dc:description/>
  <cp:lastModifiedBy>Николета Йорданова</cp:lastModifiedBy>
  <cp:revision>13</cp:revision>
  <cp:lastPrinted>2020-06-10T12:39:00Z</cp:lastPrinted>
  <dcterms:created xsi:type="dcterms:W3CDTF">2020-06-09T18:27:00Z</dcterms:created>
  <dcterms:modified xsi:type="dcterms:W3CDTF">2020-06-15T08:16:00Z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0x010100C82DE771B0ECCD4C9629169D0780A376</vt:lpwstr>
  </property>
</Properties>
</file>