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4C" w:rsidRPr="000A47B7" w:rsidRDefault="003C244C" w:rsidP="003C244C">
      <w:pPr>
        <w:tabs>
          <w:tab w:val="left" w:pos="1276"/>
        </w:tabs>
        <w:spacing w:after="0" w:line="360" w:lineRule="auto"/>
        <w:jc w:val="right"/>
        <w:outlineLvl w:val="0"/>
        <w:rPr>
          <w:rFonts w:ascii="Arial Narrow" w:eastAsia="Times New Roman" w:hAnsi="Arial Narrow" w:cs="Arial"/>
          <w:sz w:val="24"/>
          <w:szCs w:val="24"/>
          <w:lang w:eastAsia="bg-BG"/>
        </w:rPr>
      </w:pPr>
      <w:bookmarkStart w:id="0" w:name="_GoBack"/>
      <w:bookmarkEnd w:id="0"/>
      <w:r w:rsidRPr="000A47B7">
        <w:rPr>
          <w:rFonts w:ascii="Arial Narrow" w:hAnsi="Arial Narrow" w:cs="Arial"/>
          <w:sz w:val="24"/>
          <w:szCs w:val="24"/>
        </w:rPr>
        <w:t>Приложение №</w:t>
      </w:r>
      <w:r w:rsidR="00495839" w:rsidRPr="000A47B7">
        <w:rPr>
          <w:rFonts w:ascii="Arial Narrow" w:hAnsi="Arial Narrow" w:cs="Arial"/>
          <w:sz w:val="24"/>
          <w:szCs w:val="24"/>
        </w:rPr>
        <w:t xml:space="preserve"> 1</w:t>
      </w:r>
    </w:p>
    <w:p w:rsidR="003C244C" w:rsidRPr="00E57267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 Narrow" w:hAnsi="Arial Narrow" w:cs="Arial"/>
          <w:sz w:val="24"/>
          <w:szCs w:val="24"/>
        </w:rPr>
      </w:pPr>
    </w:p>
    <w:p w:rsidR="00256CD4" w:rsidRPr="00E57267" w:rsidRDefault="00256CD4" w:rsidP="00256CD4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eastAsia="PMingLiU" w:hAnsi="Arial Narrow"/>
          <w:b/>
          <w:sz w:val="24"/>
          <w:szCs w:val="24"/>
          <w:lang w:eastAsia="ar-SA"/>
        </w:rPr>
      </w:pPr>
      <w:r w:rsidRPr="00E57267">
        <w:rPr>
          <w:rFonts w:ascii="Arial Narrow" w:eastAsia="PMingLiU" w:hAnsi="Arial Narrow"/>
          <w:b/>
          <w:sz w:val="24"/>
          <w:szCs w:val="24"/>
          <w:lang w:eastAsia="ar-SA"/>
        </w:rPr>
        <w:t>ТЕХНИЧЕСКО ЗАДАНИЕ</w:t>
      </w:r>
    </w:p>
    <w:p w:rsidR="00316577" w:rsidRPr="00E57267" w:rsidRDefault="00316577" w:rsidP="00256CD4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eastAsia="PMingLiU" w:hAnsi="Arial Narrow"/>
          <w:sz w:val="24"/>
          <w:szCs w:val="24"/>
          <w:lang w:eastAsia="ar-SA"/>
        </w:rPr>
      </w:pPr>
      <w:r w:rsidRPr="00E57267">
        <w:rPr>
          <w:rFonts w:ascii="Arial Narrow" w:eastAsia="PMingLiU" w:hAnsi="Arial Narrow"/>
          <w:b/>
          <w:sz w:val="24"/>
          <w:szCs w:val="24"/>
          <w:lang w:eastAsia="ar-SA"/>
        </w:rPr>
        <w:t>в процедура за избор на доставчик с предмет:</w:t>
      </w:r>
    </w:p>
    <w:p w:rsidR="00316577" w:rsidRPr="00E57267" w:rsidRDefault="00316577" w:rsidP="00316577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eastAsia="PMingLiU" w:hAnsi="Arial Narrow"/>
          <w:b/>
          <w:sz w:val="24"/>
          <w:szCs w:val="24"/>
          <w:lang w:eastAsia="ar-SA"/>
        </w:rPr>
      </w:pPr>
      <w:r w:rsidRPr="00E57267">
        <w:rPr>
          <w:rFonts w:ascii="Arial Narrow" w:eastAsia="PMingLiU" w:hAnsi="Arial Narrow"/>
          <w:b/>
          <w:sz w:val="24"/>
          <w:szCs w:val="24"/>
          <w:lang w:val="en-US" w:eastAsia="ar-SA"/>
        </w:rPr>
        <w:t>„</w:t>
      </w:r>
      <w:r w:rsidRPr="00E57267">
        <w:rPr>
          <w:rFonts w:ascii="Arial Narrow" w:eastAsia="PMingLiU" w:hAnsi="Arial Narrow"/>
          <w:b/>
          <w:sz w:val="24"/>
          <w:szCs w:val="24"/>
          <w:lang w:eastAsia="ar-SA"/>
        </w:rPr>
        <w:t>Специализирани обучения на служители на „Ин</w:t>
      </w:r>
      <w:r w:rsidR="001923CD" w:rsidRPr="00E57267">
        <w:rPr>
          <w:rFonts w:ascii="Arial Narrow" w:eastAsia="PMingLiU" w:hAnsi="Arial Narrow"/>
          <w:b/>
          <w:sz w:val="24"/>
          <w:szCs w:val="24"/>
          <w:lang w:eastAsia="ar-SA"/>
        </w:rPr>
        <w:t>формационно обслужване</w:t>
      </w:r>
      <w:proofErr w:type="gramStart"/>
      <w:r w:rsidR="001923CD" w:rsidRPr="00E57267">
        <w:rPr>
          <w:rFonts w:ascii="Arial Narrow" w:eastAsia="PMingLiU" w:hAnsi="Arial Narrow"/>
          <w:b/>
          <w:sz w:val="24"/>
          <w:szCs w:val="24"/>
          <w:lang w:eastAsia="ar-SA"/>
        </w:rPr>
        <w:t>“ АД</w:t>
      </w:r>
      <w:proofErr w:type="gramEnd"/>
      <w:r w:rsidR="001923CD" w:rsidRPr="00E57267">
        <w:rPr>
          <w:rFonts w:ascii="Arial Narrow" w:eastAsia="PMingLiU" w:hAnsi="Arial Narrow"/>
          <w:b/>
          <w:sz w:val="24"/>
          <w:szCs w:val="24"/>
          <w:lang w:eastAsia="ar-SA"/>
        </w:rPr>
        <w:t xml:space="preserve"> в 7 </w:t>
      </w:r>
      <w:r w:rsidRPr="00E57267">
        <w:rPr>
          <w:rFonts w:ascii="Arial Narrow" w:eastAsia="PMingLiU" w:hAnsi="Arial Narrow"/>
          <w:b/>
          <w:sz w:val="24"/>
          <w:szCs w:val="24"/>
          <w:lang w:eastAsia="ar-SA"/>
        </w:rPr>
        <w:t>обособени позиции“</w:t>
      </w:r>
    </w:p>
    <w:p w:rsidR="00256CD4" w:rsidRPr="00E57267" w:rsidRDefault="00256CD4" w:rsidP="00256CD4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eastAsia="PMingLiU" w:hAnsi="Arial Narrow"/>
          <w:b/>
          <w:sz w:val="24"/>
          <w:szCs w:val="24"/>
          <w:lang w:eastAsia="ar-SA"/>
        </w:rPr>
      </w:pPr>
    </w:p>
    <w:p w:rsidR="00E57267" w:rsidRPr="00E57267" w:rsidRDefault="00C163E6" w:rsidP="00316577">
      <w:pPr>
        <w:suppressAutoHyphens/>
        <w:spacing w:before="40" w:after="40" w:line="240" w:lineRule="auto"/>
        <w:outlineLvl w:val="0"/>
        <w:rPr>
          <w:rFonts w:ascii="Arial Narrow" w:eastAsia="PMingLiU" w:hAnsi="Arial Narrow"/>
          <w:b/>
          <w:sz w:val="24"/>
          <w:szCs w:val="24"/>
          <w:lang w:eastAsia="ar-SA"/>
        </w:rPr>
      </w:pPr>
      <w:r w:rsidRPr="00E57267">
        <w:rPr>
          <w:rFonts w:ascii="Arial Narrow" w:eastAsia="PMingLiU" w:hAnsi="Arial Narrow"/>
          <w:b/>
          <w:sz w:val="24"/>
          <w:szCs w:val="24"/>
          <w:lang w:eastAsia="ar-SA"/>
        </w:rPr>
        <w:t>1.</w:t>
      </w:r>
    </w:p>
    <w:tbl>
      <w:tblPr>
        <w:tblW w:w="17938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0"/>
        <w:gridCol w:w="1559"/>
        <w:gridCol w:w="1418"/>
        <w:gridCol w:w="4691"/>
      </w:tblGrid>
      <w:tr w:rsidR="00E57267" w:rsidRPr="00E57267" w:rsidTr="00FB5CE7">
        <w:trPr>
          <w:trHeight w:val="300"/>
        </w:trPr>
        <w:tc>
          <w:tcPr>
            <w:tcW w:w="10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10"/>
              <w:gridCol w:w="1197"/>
              <w:gridCol w:w="1263"/>
              <w:gridCol w:w="1984"/>
            </w:tblGrid>
            <w:tr w:rsidR="00E57267" w:rsidRPr="00E57267" w:rsidTr="00E57267">
              <w:trPr>
                <w:trHeight w:val="1269"/>
                <w:tblHeader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ind w:firstLineChars="200" w:firstLine="482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4"/>
                      <w:szCs w:val="24"/>
                    </w:rPr>
                    <w:t>Обучение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4"/>
                      <w:szCs w:val="24"/>
                    </w:rPr>
                    <w:t>Макс. брой служители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4"/>
                      <w:szCs w:val="24"/>
                    </w:rPr>
                    <w:t>Обособена позиция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4"/>
                      <w:szCs w:val="24"/>
                    </w:rPr>
                    <w:t>Максимална стойност на обученията по обособената позиция без ДДС</w:t>
                  </w: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Administering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Microsoft SQL Server 2012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Databases</w:t>
                  </w:r>
                  <w:proofErr w:type="spellEnd"/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Developing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ASP.NET MVC 6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Web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Applications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MCSA Windows8/10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Programming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in HTML5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with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JavaScript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and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CSS3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Querying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Microsoft SQL Server 2014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SharePoint 2013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SQL Server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Analysis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Services  2014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32100</w:t>
                  </w: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Automation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Testing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Advanced</w:t>
                  </w:r>
                  <w:proofErr w:type="spellEnd"/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Automation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Testing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Foundation</w:t>
                  </w:r>
                  <w:proofErr w:type="spellEnd"/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Performance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Testing</w:t>
                  </w:r>
                  <w:proofErr w:type="spellEnd"/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noWrap/>
                  <w:vAlign w:val="bottom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noWrap/>
                  <w:vAlign w:val="bottom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6100</w:t>
                  </w: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EMC2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Certified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Storage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Administrator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(EMCSA)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</w:tr>
            <w:tr w:rsidR="00E57267" w:rsidRPr="00E57267" w:rsidTr="00FB5CE7">
              <w:trPr>
                <w:trHeight w:val="645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VMware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vCenter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Site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Recovery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Manager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Install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Configure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Manage</w:t>
                  </w:r>
                  <w:proofErr w:type="spellEnd"/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VMware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vSphere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Install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Configure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Manage</w:t>
                  </w:r>
                  <w:proofErr w:type="spellEnd"/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VMware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vSphere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Optimize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and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Scale</w:t>
                  </w:r>
                  <w:proofErr w:type="spellEnd"/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15"/>
              </w:trPr>
              <w:tc>
                <w:tcPr>
                  <w:tcW w:w="5110" w:type="dxa"/>
                  <w:shd w:val="clear" w:color="auto" w:fill="auto"/>
                  <w:noWrap/>
                  <w:vAlign w:val="bottom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noWrap/>
                  <w:vAlign w:val="bottom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30000</w:t>
                  </w:r>
                </w:p>
              </w:tc>
            </w:tr>
            <w:tr w:rsidR="00E57267" w:rsidRPr="00E57267" w:rsidTr="00FB5CE7">
              <w:trPr>
                <w:trHeight w:val="645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IBM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Certified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Advanced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Application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Developer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Lotus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Notes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and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Domino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8.5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</w:tr>
            <w:tr w:rsidR="00E57267" w:rsidRPr="00E57267" w:rsidTr="00FB5CE7">
              <w:trPr>
                <w:trHeight w:val="645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IBM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Certified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Database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Associate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Informix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Fundamentals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noWrap/>
                  <w:vAlign w:val="bottom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noWrap/>
                  <w:vAlign w:val="bottom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lastRenderedPageBreak/>
                    <w:t>RedHat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Certified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JBoss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Developer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(RHCJD)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30"/>
              </w:trPr>
              <w:tc>
                <w:tcPr>
                  <w:tcW w:w="5110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RedHat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®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Certified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Virtualization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Administrator</w:t>
                  </w:r>
                  <w:proofErr w:type="spellEnd"/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 xml:space="preserve"> (RHCVA)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7267" w:rsidRPr="00E57267" w:rsidTr="00FB5CE7">
              <w:trPr>
                <w:trHeight w:val="300"/>
              </w:trPr>
              <w:tc>
                <w:tcPr>
                  <w:tcW w:w="5110" w:type="dxa"/>
                  <w:shd w:val="clear" w:color="auto" w:fill="auto"/>
                  <w:noWrap/>
                  <w:vAlign w:val="bottom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noWrap/>
                  <w:vAlign w:val="bottom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rPr>
                      <w:rFonts w:ascii="Arial Narrow" w:eastAsia="Times New Roman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shd w:val="clear" w:color="auto" w:fill="auto"/>
                  <w:noWrap/>
                  <w:vAlign w:val="bottom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  <w:hideMark/>
                </w:tcPr>
                <w:p w:rsidR="00E57267" w:rsidRPr="00E57267" w:rsidRDefault="00E57267" w:rsidP="00FB5CE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</w:pPr>
                  <w:r w:rsidRPr="00E57267">
                    <w:rPr>
                      <w:rFonts w:ascii="Arial Narrow" w:eastAsia="Times New Roman" w:hAnsi="Arial Narrow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</w:tr>
          </w:tbl>
          <w:p w:rsidR="00E57267" w:rsidRPr="00E57267" w:rsidRDefault="00E57267" w:rsidP="00FB5CE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67" w:rsidRPr="00E57267" w:rsidRDefault="00E57267" w:rsidP="00FB5CE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67" w:rsidRPr="00E57267" w:rsidRDefault="00E57267" w:rsidP="00FB5CE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67" w:rsidRPr="00E57267" w:rsidRDefault="00E57267" w:rsidP="00FB5CE7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</w:rPr>
            </w:pPr>
            <w:r w:rsidRPr="00E57267">
              <w:rPr>
                <w:rFonts w:ascii="Arial Narrow" w:eastAsia="Times New Roman" w:hAnsi="Arial Narrow"/>
                <w:color w:val="000000"/>
              </w:rPr>
              <w:t>123200</w:t>
            </w:r>
          </w:p>
        </w:tc>
      </w:tr>
    </w:tbl>
    <w:p w:rsidR="00E57267" w:rsidRPr="00E57267" w:rsidRDefault="00E57267" w:rsidP="00E57267">
      <w:pPr>
        <w:overflowPunct w:val="0"/>
        <w:autoSpaceDE w:val="0"/>
        <w:autoSpaceDN w:val="0"/>
        <w:adjustRightInd w:val="0"/>
        <w:spacing w:after="0" w:line="360" w:lineRule="auto"/>
        <w:ind w:left="4956" w:right="234" w:firstLine="708"/>
        <w:textAlignment w:val="baseline"/>
        <w:rPr>
          <w:rFonts w:ascii="Arial Narrow" w:eastAsia="Times New Roman" w:hAnsi="Arial Narrow" w:cstheme="minorHAnsi"/>
          <w:iCs/>
          <w:color w:val="000000"/>
          <w:sz w:val="24"/>
          <w:szCs w:val="24"/>
        </w:rPr>
      </w:pPr>
    </w:p>
    <w:p w:rsidR="00316577" w:rsidRPr="00E57267" w:rsidRDefault="00316577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E57267">
        <w:rPr>
          <w:rFonts w:ascii="Arial Narrow" w:hAnsi="Arial Narrow"/>
        </w:rPr>
        <w:t xml:space="preserve">В колона </w:t>
      </w:r>
      <w:r w:rsidR="005050BD" w:rsidRPr="00E57267">
        <w:rPr>
          <w:rFonts w:ascii="Arial Narrow" w:hAnsi="Arial Narrow"/>
        </w:rPr>
        <w:t>„М</w:t>
      </w:r>
      <w:r w:rsidRPr="00E57267">
        <w:rPr>
          <w:rFonts w:ascii="Arial Narrow" w:hAnsi="Arial Narrow"/>
        </w:rPr>
        <w:t>аксимален брой служители</w:t>
      </w:r>
      <w:r w:rsidR="005050BD" w:rsidRPr="00E57267">
        <w:rPr>
          <w:rFonts w:ascii="Arial Narrow" w:hAnsi="Arial Narrow"/>
        </w:rPr>
        <w:t xml:space="preserve">“ е посочен максималният </w:t>
      </w:r>
      <w:r w:rsidR="0087037F" w:rsidRPr="00E57267">
        <w:rPr>
          <w:rFonts w:ascii="Arial Narrow" w:hAnsi="Arial Narrow"/>
        </w:rPr>
        <w:t>брой на служителите, които ще</w:t>
      </w:r>
      <w:r w:rsidR="005050BD" w:rsidRPr="00E57267">
        <w:rPr>
          <w:rFonts w:ascii="Arial Narrow" w:hAnsi="Arial Narrow"/>
        </w:rPr>
        <w:t xml:space="preserve">  бъдат обучени в съответния курс. Обучението ще се извършва след предварително подадена заявка и броят на реално обучените служители може да бъде по-малък от предвидения в </w:t>
      </w:r>
      <w:r w:rsidR="0087037F" w:rsidRPr="00E57267">
        <w:rPr>
          <w:rFonts w:ascii="Arial Narrow" w:hAnsi="Arial Narrow"/>
        </w:rPr>
        <w:t>т. 1</w:t>
      </w:r>
      <w:r w:rsidR="005050BD" w:rsidRPr="00E57267">
        <w:rPr>
          <w:rFonts w:ascii="Arial Narrow" w:hAnsi="Arial Narrow"/>
        </w:rPr>
        <w:t xml:space="preserve"> максимален брой. </w:t>
      </w:r>
    </w:p>
    <w:p w:rsidR="00515E27" w:rsidRPr="00E57267" w:rsidRDefault="00515E27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E57267">
        <w:rPr>
          <w:rFonts w:ascii="Arial Narrow" w:hAnsi="Arial Narrow"/>
        </w:rPr>
        <w:t>Изпълнителят е длъжен да осигури организирането и извършването на обучението</w:t>
      </w:r>
      <w:r w:rsidR="00430FD9" w:rsidRPr="00E57267">
        <w:rPr>
          <w:rFonts w:ascii="Arial Narrow" w:hAnsi="Arial Narrow"/>
        </w:rPr>
        <w:t xml:space="preserve"> за</w:t>
      </w:r>
      <w:r w:rsidR="00207D76" w:rsidRPr="00E57267">
        <w:rPr>
          <w:rFonts w:ascii="Arial Narrow" w:hAnsi="Arial Narrow"/>
          <w:lang w:val="en-US"/>
        </w:rPr>
        <w:t xml:space="preserve"> </w:t>
      </w:r>
      <w:r w:rsidRPr="00E57267">
        <w:rPr>
          <w:rFonts w:ascii="Arial Narrow" w:hAnsi="Arial Narrow"/>
        </w:rPr>
        <w:t xml:space="preserve"> максимум 1 /един/ календарен месец от подаване на заявката по т. 2. </w:t>
      </w:r>
    </w:p>
    <w:p w:rsidR="00C163E6" w:rsidRPr="00E57267" w:rsidRDefault="00C163E6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E57267">
        <w:rPr>
          <w:rFonts w:ascii="Arial Narrow" w:hAnsi="Arial Narrow"/>
        </w:rPr>
        <w:t xml:space="preserve">В случай на отпаднала необходимост </w:t>
      </w:r>
      <w:r w:rsidR="00B71552" w:rsidRPr="00E57267">
        <w:rPr>
          <w:rFonts w:ascii="Arial Narrow" w:hAnsi="Arial Narrow"/>
        </w:rPr>
        <w:t xml:space="preserve">при Възложителя </w:t>
      </w:r>
      <w:r w:rsidRPr="00E57267">
        <w:rPr>
          <w:rFonts w:ascii="Arial Narrow" w:hAnsi="Arial Narrow"/>
        </w:rPr>
        <w:t>от провеждането на някое от посочените в т. 1 обучения, к</w:t>
      </w:r>
      <w:r w:rsidR="005050BD" w:rsidRPr="00E57267">
        <w:rPr>
          <w:rFonts w:ascii="Arial Narrow" w:hAnsi="Arial Narrow"/>
        </w:rPr>
        <w:t xml:space="preserve">андидатът следва </w:t>
      </w:r>
      <w:r w:rsidR="00B71552" w:rsidRPr="00E57267">
        <w:rPr>
          <w:rFonts w:ascii="Arial Narrow" w:hAnsi="Arial Narrow"/>
        </w:rPr>
        <w:t xml:space="preserve">при поискване </w:t>
      </w:r>
      <w:r w:rsidR="005050BD" w:rsidRPr="00E57267">
        <w:rPr>
          <w:rFonts w:ascii="Arial Narrow" w:hAnsi="Arial Narrow"/>
        </w:rPr>
        <w:t>да предл</w:t>
      </w:r>
      <w:r w:rsidR="00B71552" w:rsidRPr="00E57267">
        <w:rPr>
          <w:rFonts w:ascii="Arial Narrow" w:hAnsi="Arial Narrow"/>
        </w:rPr>
        <w:t>ожи</w:t>
      </w:r>
      <w:r w:rsidR="005050BD" w:rsidRPr="00E57267">
        <w:rPr>
          <w:rFonts w:ascii="Arial Narrow" w:hAnsi="Arial Narrow"/>
        </w:rPr>
        <w:t xml:space="preserve"> възможност за замяна на </w:t>
      </w:r>
      <w:r w:rsidRPr="00E57267">
        <w:rPr>
          <w:rFonts w:ascii="Arial Narrow" w:hAnsi="Arial Narrow"/>
        </w:rPr>
        <w:t>същото обучение с друго, равностойно като цена и брой хора.</w:t>
      </w:r>
    </w:p>
    <w:p w:rsidR="0087037F" w:rsidRPr="00E57267" w:rsidRDefault="00C163E6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E57267">
        <w:rPr>
          <w:rFonts w:ascii="Arial Narrow" w:hAnsi="Arial Narrow"/>
        </w:rPr>
        <w:t>За всички обучения по т. 1 кандидатът следва да осигурява сертификат за преминато обучение.</w:t>
      </w:r>
    </w:p>
    <w:p w:rsidR="005050BD" w:rsidRPr="00E57267" w:rsidRDefault="0087037F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E57267">
        <w:rPr>
          <w:rFonts w:ascii="Arial Narrow" w:hAnsi="Arial Narrow"/>
        </w:rPr>
        <w:t xml:space="preserve">В случай, че обучението се предлага онлайн, кандидатът </w:t>
      </w:r>
      <w:r w:rsidR="00B71552" w:rsidRPr="00E57267">
        <w:rPr>
          <w:rFonts w:ascii="Arial Narrow" w:hAnsi="Arial Narrow"/>
        </w:rPr>
        <w:t xml:space="preserve">следва </w:t>
      </w:r>
      <w:r w:rsidRPr="00E57267">
        <w:rPr>
          <w:rFonts w:ascii="Arial Narrow" w:hAnsi="Arial Narrow"/>
        </w:rPr>
        <w:t>да предложи такава възможност</w:t>
      </w:r>
      <w:r w:rsidR="004351BA" w:rsidRPr="00E57267">
        <w:rPr>
          <w:rFonts w:ascii="Arial Narrow" w:hAnsi="Arial Narrow"/>
          <w:lang w:val="en-US"/>
        </w:rPr>
        <w:t xml:space="preserve"> </w:t>
      </w:r>
      <w:r w:rsidR="004351BA" w:rsidRPr="00E57267">
        <w:rPr>
          <w:rFonts w:ascii="Arial Narrow" w:hAnsi="Arial Narrow"/>
        </w:rPr>
        <w:t xml:space="preserve">(само ако </w:t>
      </w:r>
      <w:r w:rsidR="00B71552" w:rsidRPr="00E57267">
        <w:rPr>
          <w:rFonts w:ascii="Arial Narrow" w:hAnsi="Arial Narrow"/>
        </w:rPr>
        <w:t>онлайн обучението се третира еквивалентно на конвенционалното от страна на компанията доставчик на технологията</w:t>
      </w:r>
      <w:r w:rsidR="004351BA" w:rsidRPr="00E57267">
        <w:rPr>
          <w:rFonts w:ascii="Arial Narrow" w:hAnsi="Arial Narrow"/>
        </w:rPr>
        <w:t>)</w:t>
      </w:r>
      <w:r w:rsidRPr="00E57267">
        <w:rPr>
          <w:rFonts w:ascii="Arial Narrow" w:hAnsi="Arial Narrow"/>
        </w:rPr>
        <w:t>.</w:t>
      </w:r>
      <w:r w:rsidR="005050BD" w:rsidRPr="00E57267">
        <w:rPr>
          <w:rFonts w:ascii="Arial Narrow" w:hAnsi="Arial Narrow"/>
        </w:rPr>
        <w:t xml:space="preserve"> </w:t>
      </w:r>
    </w:p>
    <w:p w:rsidR="000D200D" w:rsidRPr="00E57267" w:rsidRDefault="000D200D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E57267">
        <w:rPr>
          <w:rFonts w:ascii="Arial Narrow" w:hAnsi="Arial Narrow"/>
        </w:rPr>
        <w:t>В колона „Максимална стойност на обуче</w:t>
      </w:r>
      <w:r w:rsidR="00734B19" w:rsidRPr="00E57267">
        <w:rPr>
          <w:rFonts w:ascii="Arial Narrow" w:hAnsi="Arial Narrow"/>
        </w:rPr>
        <w:t>нията по обособената позиция без</w:t>
      </w:r>
      <w:r w:rsidRPr="00E57267">
        <w:rPr>
          <w:rFonts w:ascii="Arial Narrow" w:hAnsi="Arial Narrow"/>
        </w:rPr>
        <w:t xml:space="preserve"> ДДС“ е посочена максималната стойност на обученията, която кандидатът може да предложи по съответната обособена позиция. Кандидати, предложили по-висока стойност от максималната, ще бъдат отстранени от участие.</w:t>
      </w:r>
    </w:p>
    <w:p w:rsidR="007776C7" w:rsidRPr="00E57267" w:rsidRDefault="007776C7" w:rsidP="007776C7">
      <w:pPr>
        <w:suppressAutoHyphens/>
        <w:spacing w:before="40" w:after="40" w:line="240" w:lineRule="auto"/>
        <w:outlineLvl w:val="0"/>
        <w:rPr>
          <w:rFonts w:ascii="Arial Narrow" w:eastAsia="PMingLiU" w:hAnsi="Arial Narrow"/>
          <w:sz w:val="24"/>
          <w:szCs w:val="24"/>
          <w:lang w:eastAsia="ar-SA"/>
        </w:rPr>
      </w:pPr>
    </w:p>
    <w:sectPr w:rsidR="007776C7" w:rsidRPr="00E57267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CB" w:rsidRDefault="006553CB" w:rsidP="003C244C">
      <w:pPr>
        <w:spacing w:after="0" w:line="240" w:lineRule="auto"/>
      </w:pPr>
      <w:r>
        <w:separator/>
      </w:r>
    </w:p>
  </w:endnote>
  <w:endnote w:type="continuationSeparator" w:id="0">
    <w:p w:rsidR="006553CB" w:rsidRDefault="006553CB" w:rsidP="003C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CB" w:rsidRDefault="006553CB" w:rsidP="003C244C">
      <w:pPr>
        <w:spacing w:after="0" w:line="240" w:lineRule="auto"/>
      </w:pPr>
      <w:r>
        <w:separator/>
      </w:r>
    </w:p>
  </w:footnote>
  <w:footnote w:type="continuationSeparator" w:id="0">
    <w:p w:rsidR="006553CB" w:rsidRDefault="006553CB" w:rsidP="003C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99B4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" strokecolor="#58b0e3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1" name="Picture 1" descr="Description: 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44C">
      <w:rPr>
        <w:b/>
        <w:color w:val="7F7F7F"/>
        <w:sz w:val="16"/>
      </w:rPr>
      <w:t>1504 София, ул. Панайот Волов № 2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Тел.: 02/ 9420 340, факс: 02/ 943 66 07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office@is-bg.net        www.is-bg.net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ЕИК: 831641791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</w:p>
  <w:p w:rsidR="003C244C" w:rsidRDefault="003C2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63D"/>
    <w:multiLevelType w:val="hybridMultilevel"/>
    <w:tmpl w:val="40708C6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486FED"/>
    <w:multiLevelType w:val="multilevel"/>
    <w:tmpl w:val="4B3CA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6F0CDD"/>
    <w:multiLevelType w:val="hybridMultilevel"/>
    <w:tmpl w:val="3CFCE6B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47EDD"/>
    <w:multiLevelType w:val="hybridMultilevel"/>
    <w:tmpl w:val="F8ECF6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63AA7"/>
    <w:multiLevelType w:val="hybridMultilevel"/>
    <w:tmpl w:val="2938D3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8281F"/>
    <w:multiLevelType w:val="hybridMultilevel"/>
    <w:tmpl w:val="903A78D2"/>
    <w:lvl w:ilvl="0" w:tplc="0BB80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79" w:hanging="360"/>
      </w:pPr>
    </w:lvl>
    <w:lvl w:ilvl="2" w:tplc="0402001B" w:tentative="1">
      <w:start w:val="1"/>
      <w:numFmt w:val="lowerRoman"/>
      <w:lvlText w:val="%3."/>
      <w:lvlJc w:val="right"/>
      <w:pPr>
        <w:ind w:left="2399" w:hanging="180"/>
      </w:pPr>
    </w:lvl>
    <w:lvl w:ilvl="3" w:tplc="0402000F" w:tentative="1">
      <w:start w:val="1"/>
      <w:numFmt w:val="decimal"/>
      <w:lvlText w:val="%4."/>
      <w:lvlJc w:val="left"/>
      <w:pPr>
        <w:ind w:left="3119" w:hanging="360"/>
      </w:pPr>
    </w:lvl>
    <w:lvl w:ilvl="4" w:tplc="04020019" w:tentative="1">
      <w:start w:val="1"/>
      <w:numFmt w:val="lowerLetter"/>
      <w:lvlText w:val="%5."/>
      <w:lvlJc w:val="left"/>
      <w:pPr>
        <w:ind w:left="3839" w:hanging="360"/>
      </w:pPr>
    </w:lvl>
    <w:lvl w:ilvl="5" w:tplc="0402001B" w:tentative="1">
      <w:start w:val="1"/>
      <w:numFmt w:val="lowerRoman"/>
      <w:lvlText w:val="%6."/>
      <w:lvlJc w:val="right"/>
      <w:pPr>
        <w:ind w:left="4559" w:hanging="180"/>
      </w:pPr>
    </w:lvl>
    <w:lvl w:ilvl="6" w:tplc="0402000F" w:tentative="1">
      <w:start w:val="1"/>
      <w:numFmt w:val="decimal"/>
      <w:lvlText w:val="%7."/>
      <w:lvlJc w:val="left"/>
      <w:pPr>
        <w:ind w:left="5279" w:hanging="360"/>
      </w:pPr>
    </w:lvl>
    <w:lvl w:ilvl="7" w:tplc="04020019" w:tentative="1">
      <w:start w:val="1"/>
      <w:numFmt w:val="lowerLetter"/>
      <w:lvlText w:val="%8."/>
      <w:lvlJc w:val="left"/>
      <w:pPr>
        <w:ind w:left="5999" w:hanging="360"/>
      </w:pPr>
    </w:lvl>
    <w:lvl w:ilvl="8" w:tplc="0402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6" w15:restartNumberingAfterBreak="0">
    <w:nsid w:val="42FA4625"/>
    <w:multiLevelType w:val="hybridMultilevel"/>
    <w:tmpl w:val="017A27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B367E"/>
    <w:multiLevelType w:val="hybridMultilevel"/>
    <w:tmpl w:val="929CE8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4C"/>
    <w:rsid w:val="0000380C"/>
    <w:rsid w:val="000A47B7"/>
    <w:rsid w:val="000B53E5"/>
    <w:rsid w:val="000D200D"/>
    <w:rsid w:val="000D75D0"/>
    <w:rsid w:val="00123CAD"/>
    <w:rsid w:val="00157703"/>
    <w:rsid w:val="001923CD"/>
    <w:rsid w:val="001A36B1"/>
    <w:rsid w:val="001D308C"/>
    <w:rsid w:val="00207D76"/>
    <w:rsid w:val="00256CD4"/>
    <w:rsid w:val="00266166"/>
    <w:rsid w:val="00316577"/>
    <w:rsid w:val="0032118D"/>
    <w:rsid w:val="003359F1"/>
    <w:rsid w:val="003B6DCC"/>
    <w:rsid w:val="003C244C"/>
    <w:rsid w:val="00430FD9"/>
    <w:rsid w:val="004351BA"/>
    <w:rsid w:val="00495839"/>
    <w:rsid w:val="005050BD"/>
    <w:rsid w:val="00515E27"/>
    <w:rsid w:val="00527DC3"/>
    <w:rsid w:val="0053448A"/>
    <w:rsid w:val="00564401"/>
    <w:rsid w:val="006553CB"/>
    <w:rsid w:val="00691DCA"/>
    <w:rsid w:val="00734B19"/>
    <w:rsid w:val="00753AE9"/>
    <w:rsid w:val="007776C7"/>
    <w:rsid w:val="007D240E"/>
    <w:rsid w:val="008677D6"/>
    <w:rsid w:val="0087037F"/>
    <w:rsid w:val="008A503D"/>
    <w:rsid w:val="008C4EB3"/>
    <w:rsid w:val="009522CD"/>
    <w:rsid w:val="00963D70"/>
    <w:rsid w:val="00992F0F"/>
    <w:rsid w:val="00B3679B"/>
    <w:rsid w:val="00B6799F"/>
    <w:rsid w:val="00B71552"/>
    <w:rsid w:val="00BF2A75"/>
    <w:rsid w:val="00BF5C40"/>
    <w:rsid w:val="00C163E6"/>
    <w:rsid w:val="00C47376"/>
    <w:rsid w:val="00CC67A1"/>
    <w:rsid w:val="00D46695"/>
    <w:rsid w:val="00DF78E5"/>
    <w:rsid w:val="00E52459"/>
    <w:rsid w:val="00E57267"/>
    <w:rsid w:val="00F95123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BB370-51CA-41A8-A631-0CD6CFA4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4C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4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44C"/>
  </w:style>
  <w:style w:type="paragraph" w:styleId="Footer">
    <w:name w:val="footer"/>
    <w:basedOn w:val="Normal"/>
    <w:link w:val="FooterChar"/>
    <w:uiPriority w:val="99"/>
    <w:unhideWhenUsed/>
    <w:rsid w:val="003C24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44C"/>
  </w:style>
  <w:style w:type="paragraph" w:customStyle="1" w:styleId="Default">
    <w:name w:val="Default"/>
    <w:rsid w:val="003C2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F5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C40"/>
    <w:rPr>
      <w:rFonts w:ascii="Calibri" w:eastAsia="Calibri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C40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40"/>
    <w:rPr>
      <w:rFonts w:ascii="Tahoma" w:eastAsia="Calibri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31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BC31-FD78-4E82-9208-DB0B3035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Пенка Борисова</cp:lastModifiedBy>
  <cp:revision>2</cp:revision>
  <cp:lastPrinted>2015-05-14T09:33:00Z</cp:lastPrinted>
  <dcterms:created xsi:type="dcterms:W3CDTF">2015-06-03T13:49:00Z</dcterms:created>
  <dcterms:modified xsi:type="dcterms:W3CDTF">2015-06-03T13:49:00Z</dcterms:modified>
</cp:coreProperties>
</file>