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B99A7" w14:textId="5D378730" w:rsidR="002A34C9" w:rsidRPr="00710123" w:rsidRDefault="002A34C9" w:rsidP="00342278">
      <w:pPr>
        <w:spacing w:after="120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710123">
        <w:rPr>
          <w:rFonts w:ascii="Arial Narrow" w:hAnsi="Arial Narrow" w:cs="Arial"/>
          <w:b/>
          <w:sz w:val="24"/>
          <w:szCs w:val="24"/>
          <w:lang w:val="bg-BG"/>
        </w:rPr>
        <w:t>ОБЯВА</w:t>
      </w:r>
    </w:p>
    <w:p w14:paraId="52225FC7" w14:textId="77777777" w:rsidR="002A34C9" w:rsidRPr="00710123" w:rsidRDefault="002A34C9" w:rsidP="00342278">
      <w:pPr>
        <w:spacing w:after="120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710123">
        <w:rPr>
          <w:rFonts w:ascii="Arial Narrow" w:hAnsi="Arial Narrow" w:cs="Arial"/>
          <w:sz w:val="24"/>
          <w:szCs w:val="24"/>
          <w:lang w:val="bg-BG"/>
        </w:rPr>
        <w:t>„Информационно обслужване” АД, клон Бургас</w:t>
      </w:r>
    </w:p>
    <w:p w14:paraId="0BC13368" w14:textId="77777777" w:rsidR="002A34C9" w:rsidRPr="00710123" w:rsidRDefault="002A34C9" w:rsidP="00342278">
      <w:pPr>
        <w:spacing w:after="120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bookmarkStart w:id="0" w:name="_GoBack"/>
      <w:bookmarkEnd w:id="0"/>
      <w:r w:rsidRPr="00710123">
        <w:rPr>
          <w:rFonts w:ascii="Arial Narrow" w:hAnsi="Arial Narrow" w:cs="Arial"/>
          <w:b/>
          <w:sz w:val="24"/>
          <w:szCs w:val="24"/>
          <w:lang w:val="bg-BG"/>
        </w:rPr>
        <w:t>ОБЯВЯВА:</w:t>
      </w:r>
    </w:p>
    <w:p w14:paraId="0DDDD5A8" w14:textId="77777777" w:rsidR="002A34C9" w:rsidRPr="00710123" w:rsidRDefault="002A34C9" w:rsidP="00342278">
      <w:pPr>
        <w:spacing w:after="120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710123">
        <w:rPr>
          <w:rFonts w:ascii="Arial Narrow" w:hAnsi="Arial Narrow" w:cs="Arial"/>
          <w:b/>
          <w:sz w:val="24"/>
          <w:szCs w:val="24"/>
          <w:lang w:val="bg-BG"/>
        </w:rPr>
        <w:t>Процедура за отдаване под наем</w:t>
      </w:r>
    </w:p>
    <w:p w14:paraId="125A3C57" w14:textId="73F77125" w:rsidR="002A34C9" w:rsidRPr="00710123" w:rsidRDefault="002A34C9" w:rsidP="007418B2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710123">
        <w:rPr>
          <w:rFonts w:ascii="Arial Narrow" w:hAnsi="Arial Narrow" w:cs="Arial"/>
          <w:sz w:val="24"/>
          <w:szCs w:val="24"/>
          <w:lang w:val="bg-BG"/>
        </w:rPr>
        <w:t xml:space="preserve">на недвижими имоти, </w:t>
      </w:r>
      <w:r>
        <w:rPr>
          <w:rFonts w:ascii="Arial Narrow" w:hAnsi="Arial Narrow" w:cs="Arial"/>
          <w:sz w:val="24"/>
          <w:szCs w:val="24"/>
          <w:lang w:val="bg-BG"/>
        </w:rPr>
        <w:t xml:space="preserve">собственост на „Информационно обслужване“ АД, </w:t>
      </w:r>
      <w:r w:rsidRPr="00710123">
        <w:rPr>
          <w:rFonts w:ascii="Arial Narrow" w:hAnsi="Arial Narrow" w:cs="Arial"/>
          <w:sz w:val="24"/>
          <w:szCs w:val="24"/>
          <w:lang w:val="bg-BG"/>
        </w:rPr>
        <w:t xml:space="preserve">находящи се в </w:t>
      </w:r>
      <w:r w:rsidR="00342278">
        <w:rPr>
          <w:rFonts w:ascii="Arial Narrow" w:hAnsi="Arial Narrow" w:cs="Arial"/>
          <w:sz w:val="24"/>
          <w:szCs w:val="24"/>
          <w:lang w:val="bg-BG"/>
        </w:rPr>
        <w:t xml:space="preserve">             </w:t>
      </w:r>
      <w:r w:rsidRPr="00710123">
        <w:rPr>
          <w:rFonts w:ascii="Arial Narrow" w:hAnsi="Arial Narrow" w:cs="Arial"/>
          <w:sz w:val="24"/>
          <w:szCs w:val="24"/>
          <w:lang w:val="bg-BG"/>
        </w:rPr>
        <w:t>гр.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710123">
        <w:rPr>
          <w:rFonts w:ascii="Arial Narrow" w:hAnsi="Arial Narrow" w:cs="Arial"/>
          <w:sz w:val="24"/>
          <w:szCs w:val="24"/>
          <w:lang w:val="bg-BG"/>
        </w:rPr>
        <w:t>Бургас, бул. „Янко Комитов” №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710123">
        <w:rPr>
          <w:rFonts w:ascii="Arial Narrow" w:hAnsi="Arial Narrow" w:cs="Arial"/>
          <w:sz w:val="24"/>
          <w:szCs w:val="24"/>
          <w:lang w:val="bg-BG"/>
        </w:rPr>
        <w:t xml:space="preserve">3, </w:t>
      </w:r>
      <w:r w:rsidR="00F437BC">
        <w:rPr>
          <w:rFonts w:ascii="Arial Narrow" w:hAnsi="Arial Narrow" w:cs="Arial"/>
          <w:b/>
          <w:sz w:val="24"/>
          <w:szCs w:val="24"/>
          <w:lang w:val="bg-BG"/>
        </w:rPr>
        <w:t xml:space="preserve">за срок от </w:t>
      </w:r>
      <w:r w:rsidR="00F437BC">
        <w:rPr>
          <w:rFonts w:ascii="Arial Narrow" w:hAnsi="Arial Narrow" w:cs="Arial"/>
          <w:b/>
          <w:sz w:val="24"/>
          <w:szCs w:val="24"/>
        </w:rPr>
        <w:t>3</w:t>
      </w:r>
      <w:r w:rsidR="00F437BC">
        <w:rPr>
          <w:rFonts w:ascii="Arial Narrow" w:hAnsi="Arial Narrow" w:cs="Arial"/>
          <w:b/>
          <w:sz w:val="24"/>
          <w:szCs w:val="24"/>
          <w:lang w:val="bg-BG"/>
        </w:rPr>
        <w:t>/три/ години</w:t>
      </w:r>
      <w:r w:rsidRPr="00710123">
        <w:rPr>
          <w:rFonts w:ascii="Arial Narrow" w:hAnsi="Arial Narrow" w:cs="Arial"/>
          <w:sz w:val="24"/>
          <w:szCs w:val="24"/>
          <w:lang w:val="bg-BG"/>
        </w:rPr>
        <w:t>, както следва:</w:t>
      </w:r>
    </w:p>
    <w:tbl>
      <w:tblPr>
        <w:tblW w:w="9340" w:type="dxa"/>
        <w:jc w:val="center"/>
        <w:tblLook w:val="00A0" w:firstRow="1" w:lastRow="0" w:firstColumn="1" w:lastColumn="0" w:noHBand="0" w:noVBand="0"/>
      </w:tblPr>
      <w:tblGrid>
        <w:gridCol w:w="571"/>
        <w:gridCol w:w="1942"/>
        <w:gridCol w:w="745"/>
        <w:gridCol w:w="2244"/>
        <w:gridCol w:w="1863"/>
        <w:gridCol w:w="1975"/>
      </w:tblGrid>
      <w:tr w:rsidR="00342278" w:rsidRPr="00342278" w14:paraId="0D550F61" w14:textId="77777777" w:rsidTr="00342278">
        <w:trPr>
          <w:trHeight w:val="86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92D3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№ по ред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26B7E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Недвижим имот за отдаване под наем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27525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Площ кв. м.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50B5F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Адрес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209D0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Местоположение-корпус, етаж, №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F4349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Начална месечна наемна цена на кв.м. в лв. без ДДС</w:t>
            </w:r>
          </w:p>
        </w:tc>
      </w:tr>
      <w:tr w:rsidR="00342278" w:rsidRPr="00342278" w14:paraId="42853068" w14:textId="77777777" w:rsidTr="00342278">
        <w:trPr>
          <w:trHeight w:val="31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BB723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D6459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Дворно място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F91BB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sz w:val="24"/>
                <w:szCs w:val="24"/>
                <w:lang w:val="bg-BG" w:eastAsia="bg-BG"/>
              </w:rPr>
              <w:t>3000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6A641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sz w:val="24"/>
                <w:szCs w:val="24"/>
                <w:lang w:val="bg-BG" w:eastAsia="bg-BG"/>
              </w:rPr>
              <w:t>гр. Бургас, бул."Янко Комитов" № 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4ADA1" w14:textId="77777777" w:rsidR="00342278" w:rsidRPr="00342278" w:rsidRDefault="00342278" w:rsidP="00342278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5E529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sz w:val="24"/>
                <w:szCs w:val="24"/>
                <w:lang w:val="bg-BG" w:eastAsia="bg-BG"/>
              </w:rPr>
              <w:t>2.00</w:t>
            </w:r>
          </w:p>
        </w:tc>
      </w:tr>
      <w:tr w:rsidR="00342278" w:rsidRPr="00342278" w14:paraId="0625304A" w14:textId="77777777" w:rsidTr="00342278">
        <w:trPr>
          <w:trHeight w:val="31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EEFCF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28C81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Офис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4DC18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17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C7D81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sz w:val="24"/>
                <w:szCs w:val="24"/>
                <w:lang w:val="bg-BG" w:eastAsia="bg-BG"/>
              </w:rPr>
              <w:t>гр. Бургас, бул."Янко Комитов" № 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79035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ет.3 ст.№4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432FF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4.80</w:t>
            </w:r>
          </w:p>
        </w:tc>
      </w:tr>
      <w:tr w:rsidR="00342278" w:rsidRPr="00342278" w14:paraId="3EB5C1DF" w14:textId="77777777" w:rsidTr="00342278">
        <w:trPr>
          <w:trHeight w:val="31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A3D94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94789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Офис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A1468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17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DB81E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sz w:val="24"/>
                <w:szCs w:val="24"/>
                <w:lang w:val="bg-BG" w:eastAsia="bg-BG"/>
              </w:rPr>
              <w:t>гр. Бургас, бул."Янко Комитов" № 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D24AD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ет.3 ст.№5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4C927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4.80</w:t>
            </w:r>
          </w:p>
        </w:tc>
      </w:tr>
      <w:tr w:rsidR="00342278" w:rsidRPr="00342278" w14:paraId="6932C06B" w14:textId="77777777" w:rsidTr="00342278">
        <w:trPr>
          <w:trHeight w:val="31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B66A5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DB197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Офис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2CC0A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40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A81D6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sz w:val="24"/>
                <w:szCs w:val="24"/>
                <w:lang w:val="bg-BG" w:eastAsia="bg-BG"/>
              </w:rPr>
              <w:t>гр. Бургас, бул."Янко Комитов" № 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3BF4A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ет.3 ст.№8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E5DD6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3.67</w:t>
            </w:r>
          </w:p>
        </w:tc>
      </w:tr>
      <w:tr w:rsidR="00342278" w:rsidRPr="00342278" w14:paraId="1BFFB27B" w14:textId="77777777" w:rsidTr="00342278">
        <w:trPr>
          <w:trHeight w:val="31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CB55E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6B197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Офис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7AA8C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17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69BA5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sz w:val="24"/>
                <w:szCs w:val="24"/>
                <w:lang w:val="bg-BG" w:eastAsia="bg-BG"/>
              </w:rPr>
              <w:t>гр. Бургас, бул."Янко Комитов" № 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DDA2A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ет.3 ст.№11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75334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4.80</w:t>
            </w:r>
          </w:p>
        </w:tc>
      </w:tr>
      <w:tr w:rsidR="00342278" w:rsidRPr="00342278" w14:paraId="16A7F5AA" w14:textId="77777777" w:rsidTr="00342278">
        <w:trPr>
          <w:trHeight w:val="31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EE230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82C8C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Офис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1B9EC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17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65C05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sz w:val="24"/>
                <w:szCs w:val="24"/>
                <w:lang w:val="bg-BG" w:eastAsia="bg-BG"/>
              </w:rPr>
              <w:t>гр. Бургас, бул."Янко Комитов" № 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4D1A8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ет.3 ст.№12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BE975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4.80</w:t>
            </w:r>
          </w:p>
        </w:tc>
      </w:tr>
      <w:tr w:rsidR="00342278" w:rsidRPr="00342278" w14:paraId="218F4584" w14:textId="77777777" w:rsidTr="00342278">
        <w:trPr>
          <w:trHeight w:val="31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82B29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CAAC6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Офис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03078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17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02A75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sz w:val="24"/>
                <w:szCs w:val="24"/>
                <w:lang w:val="bg-BG" w:eastAsia="bg-BG"/>
              </w:rPr>
              <w:t>гр. Бургас, бул."Янко Комитов" № 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9B38D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ет.3 ст.№14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A1B89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4.80</w:t>
            </w:r>
          </w:p>
        </w:tc>
      </w:tr>
      <w:tr w:rsidR="00342278" w:rsidRPr="00342278" w14:paraId="62C4C3BF" w14:textId="77777777" w:rsidTr="00342278">
        <w:trPr>
          <w:trHeight w:val="31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A9E44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64ADA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 xml:space="preserve">Офис № </w:t>
            </w: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27738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47A01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sz w:val="24"/>
                <w:szCs w:val="24"/>
                <w:lang w:val="bg-BG" w:eastAsia="bg-BG"/>
              </w:rPr>
              <w:t>гр. Бургас, бул."Янко Комитов" № 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97053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партер-корпус В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6F292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bg-BG"/>
              </w:rPr>
              <w:t>4.07</w:t>
            </w:r>
          </w:p>
        </w:tc>
      </w:tr>
      <w:tr w:rsidR="00342278" w:rsidRPr="00342278" w14:paraId="680E7F9D" w14:textId="77777777" w:rsidTr="00342278">
        <w:trPr>
          <w:trHeight w:val="31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66834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8695B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Офис № 30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EB96E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18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C5DB2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sz w:val="24"/>
                <w:szCs w:val="24"/>
                <w:lang w:val="bg-BG" w:eastAsia="bg-BG"/>
              </w:rPr>
              <w:t>гр. Бургас, бул."Янко Комитов" № 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339FF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партер-корпус В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4DEA7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4.07</w:t>
            </w:r>
          </w:p>
        </w:tc>
      </w:tr>
      <w:tr w:rsidR="00342278" w:rsidRPr="00342278" w14:paraId="66479908" w14:textId="77777777" w:rsidTr="00342278">
        <w:trPr>
          <w:trHeight w:val="31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286CD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A1502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Офис № 32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4997B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30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106E2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sz w:val="24"/>
                <w:szCs w:val="24"/>
                <w:lang w:val="bg-BG" w:eastAsia="bg-BG"/>
              </w:rPr>
              <w:t>гр. Бургас, бул."Янко Комитов" № 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1E80A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партер-корпус 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F9C9A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4.08</w:t>
            </w:r>
          </w:p>
        </w:tc>
      </w:tr>
      <w:tr w:rsidR="00342278" w:rsidRPr="00342278" w14:paraId="7D2810A9" w14:textId="77777777" w:rsidTr="00342278">
        <w:trPr>
          <w:trHeight w:val="31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6C6FC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1</w:t>
            </w: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C8DC8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Офис № 35А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8227F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30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0511C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sz w:val="24"/>
                <w:szCs w:val="24"/>
                <w:lang w:val="bg-BG" w:eastAsia="bg-BG"/>
              </w:rPr>
              <w:t>гр. Бургас, бул."Янко Комитов" № 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45305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корпус А ет.1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1DB55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3.14</w:t>
            </w:r>
          </w:p>
        </w:tc>
      </w:tr>
      <w:tr w:rsidR="00342278" w:rsidRPr="00342278" w14:paraId="3A1640C2" w14:textId="77777777" w:rsidTr="00342278">
        <w:trPr>
          <w:trHeight w:val="31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419DC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1</w:t>
            </w: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0C723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Складово помещение № 15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48F16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140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2251E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sz w:val="24"/>
                <w:szCs w:val="24"/>
                <w:lang w:val="bg-BG" w:eastAsia="bg-BG"/>
              </w:rPr>
              <w:t>гр. Бургас, бул."Янко Комитов" № 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6DFD8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сутерен-корпус В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62355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0.93</w:t>
            </w:r>
          </w:p>
        </w:tc>
      </w:tr>
      <w:tr w:rsidR="00342278" w:rsidRPr="00342278" w14:paraId="0EACA80E" w14:textId="77777777" w:rsidTr="00342278">
        <w:trPr>
          <w:trHeight w:val="31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F13E5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1</w:t>
            </w: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ADB41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Складово помещение № 27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A4D1E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63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D5615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sz w:val="24"/>
                <w:szCs w:val="24"/>
                <w:lang w:val="bg-BG" w:eastAsia="bg-BG"/>
              </w:rPr>
              <w:t>гр. Бургас, бул."Янко Комитов" № 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C49D5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партер-корпус В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940EE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2.17</w:t>
            </w:r>
          </w:p>
        </w:tc>
      </w:tr>
      <w:tr w:rsidR="00342278" w:rsidRPr="00342278" w14:paraId="5366B2EA" w14:textId="77777777" w:rsidTr="00342278">
        <w:trPr>
          <w:trHeight w:val="31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7E067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1</w:t>
            </w: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8958C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Складово помещение № 12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E1CAA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60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E6286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sz w:val="24"/>
                <w:szCs w:val="24"/>
                <w:lang w:val="bg-BG" w:eastAsia="bg-BG"/>
              </w:rPr>
              <w:t>гр. Бургас, бул."Янко Комитов" № 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6946F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сутерен-корпус 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9336C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0.97</w:t>
            </w:r>
          </w:p>
        </w:tc>
      </w:tr>
      <w:tr w:rsidR="00342278" w:rsidRPr="00342278" w14:paraId="43C8F535" w14:textId="77777777" w:rsidTr="00342278">
        <w:trPr>
          <w:trHeight w:val="31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A9E71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1</w:t>
            </w: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D09F3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Складово помещение № 33А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39242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170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EC5CB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sz w:val="24"/>
                <w:szCs w:val="24"/>
                <w:lang w:val="bg-BG" w:eastAsia="bg-BG"/>
              </w:rPr>
              <w:t>гр. Бургас, бул."Янко Комитов" № 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6D217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партер-корпус 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691ED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1.60</w:t>
            </w:r>
          </w:p>
        </w:tc>
      </w:tr>
      <w:tr w:rsidR="00342278" w:rsidRPr="00342278" w14:paraId="540C3F64" w14:textId="77777777" w:rsidTr="00342278">
        <w:trPr>
          <w:trHeight w:val="31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3D05E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16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D5F04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Складово помещение № 29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3177C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24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8D3A1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sz w:val="24"/>
                <w:szCs w:val="24"/>
                <w:lang w:val="bg-BG" w:eastAsia="bg-BG"/>
              </w:rPr>
              <w:t>гр. Бургас, бул."Янко Комитов" № 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B8A54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партер-корпус Б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66CE4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2.40</w:t>
            </w:r>
          </w:p>
        </w:tc>
      </w:tr>
      <w:tr w:rsidR="00342278" w:rsidRPr="00342278" w14:paraId="435BC4BE" w14:textId="77777777" w:rsidTr="00342278">
        <w:trPr>
          <w:trHeight w:val="31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8D3FD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17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989FF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Офис № 19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FC37F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15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B9A08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sz w:val="24"/>
                <w:szCs w:val="24"/>
                <w:lang w:val="bg-BG" w:eastAsia="bg-BG"/>
              </w:rPr>
              <w:t>гр. Бургас, бул."Янко Комитов" № 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0F5E7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партер-корпус В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68653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4.06</w:t>
            </w:r>
          </w:p>
        </w:tc>
      </w:tr>
      <w:tr w:rsidR="00342278" w:rsidRPr="00342278" w14:paraId="4F6749BB" w14:textId="77777777" w:rsidTr="00342278">
        <w:trPr>
          <w:trHeight w:val="31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77568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18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FDC16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Офис № 17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B38DE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15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186AC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sz w:val="24"/>
                <w:szCs w:val="24"/>
                <w:lang w:val="bg-BG" w:eastAsia="bg-BG"/>
              </w:rPr>
              <w:t>гр. Бургас, бул."Янко Комитов" № 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84F39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партер-корпус В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41645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4.06</w:t>
            </w:r>
          </w:p>
        </w:tc>
      </w:tr>
      <w:tr w:rsidR="00342278" w:rsidRPr="00342278" w14:paraId="48CC70E8" w14:textId="77777777" w:rsidTr="00342278">
        <w:trPr>
          <w:trHeight w:val="31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45DA7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19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9BDE4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Складово помещение № 10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68EB9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97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E2034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sz w:val="24"/>
                <w:szCs w:val="24"/>
                <w:lang w:val="bg-BG" w:eastAsia="bg-BG"/>
              </w:rPr>
              <w:t>гр. Бургас, бул."Янко Комитов" № 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6524B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сутерен-корпус В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FD433" w14:textId="77777777" w:rsidR="00342278" w:rsidRPr="00342278" w:rsidRDefault="00342278" w:rsidP="0034227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</w:pPr>
            <w:r w:rsidRPr="00342278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bg-BG" w:eastAsia="bg-BG"/>
              </w:rPr>
              <w:t>1.32</w:t>
            </w:r>
          </w:p>
        </w:tc>
      </w:tr>
    </w:tbl>
    <w:p w14:paraId="66145FF4" w14:textId="77777777" w:rsidR="002A34C9" w:rsidRPr="00710123" w:rsidRDefault="002A34C9" w:rsidP="00342278">
      <w:pPr>
        <w:spacing w:after="0"/>
        <w:jc w:val="both"/>
        <w:rPr>
          <w:rFonts w:ascii="Arial Narrow" w:hAnsi="Arial Narrow" w:cs="Arial"/>
          <w:b/>
          <w:sz w:val="24"/>
          <w:szCs w:val="24"/>
          <w:lang w:val="bg-BG"/>
        </w:rPr>
      </w:pPr>
    </w:p>
    <w:p w14:paraId="36B1EE28" w14:textId="78D21D17" w:rsidR="00342278" w:rsidRPr="00342278" w:rsidRDefault="00342278" w:rsidP="00342278">
      <w:pPr>
        <w:numPr>
          <w:ilvl w:val="0"/>
          <w:numId w:val="1"/>
        </w:numPr>
        <w:shd w:val="clear" w:color="000000" w:fill="FFFFFF"/>
        <w:spacing w:after="0" w:line="240" w:lineRule="auto"/>
        <w:ind w:left="720"/>
        <w:contextualSpacing/>
        <w:jc w:val="both"/>
        <w:rPr>
          <w:rFonts w:ascii="Arial Narrow" w:eastAsia="Calibri" w:hAnsi="Arial Narrow" w:cs="Arial"/>
          <w:sz w:val="24"/>
          <w:szCs w:val="24"/>
          <w:lang w:val="bg-BG"/>
        </w:rPr>
      </w:pPr>
      <w:r w:rsidRPr="00342278">
        <w:rPr>
          <w:rFonts w:ascii="Arial Narrow" w:eastAsia="Calibri" w:hAnsi="Arial Narrow" w:cs="Arial"/>
          <w:sz w:val="24"/>
          <w:szCs w:val="24"/>
          <w:lang w:val="bg-BG"/>
        </w:rPr>
        <w:t>Сро</w:t>
      </w:r>
      <w:r w:rsidR="00283B25">
        <w:rPr>
          <w:rFonts w:ascii="Arial Narrow" w:eastAsia="Calibri" w:hAnsi="Arial Narrow" w:cs="Arial"/>
          <w:sz w:val="24"/>
          <w:szCs w:val="24"/>
          <w:lang w:val="bg-BG"/>
        </w:rPr>
        <w:t>к на наемното правоотношение – 3 /три/ години</w:t>
      </w:r>
      <w:r w:rsidRPr="00342278">
        <w:rPr>
          <w:rFonts w:ascii="Arial Narrow" w:eastAsia="Calibri" w:hAnsi="Arial Narrow" w:cs="Arial"/>
          <w:sz w:val="24"/>
          <w:szCs w:val="24"/>
          <w:lang w:val="bg-BG"/>
        </w:rPr>
        <w:t>;</w:t>
      </w:r>
    </w:p>
    <w:p w14:paraId="630A3831" w14:textId="77777777" w:rsidR="00342278" w:rsidRPr="00342278" w:rsidRDefault="00342278" w:rsidP="00342278">
      <w:pPr>
        <w:numPr>
          <w:ilvl w:val="0"/>
          <w:numId w:val="1"/>
        </w:numPr>
        <w:shd w:val="clear" w:color="000000" w:fill="FFFFFF"/>
        <w:spacing w:before="60" w:after="0" w:line="240" w:lineRule="auto"/>
        <w:ind w:left="720"/>
        <w:jc w:val="both"/>
        <w:rPr>
          <w:rFonts w:ascii="Arial Narrow" w:eastAsia="Calibri" w:hAnsi="Arial Narrow" w:cs="Arial"/>
          <w:sz w:val="24"/>
          <w:szCs w:val="24"/>
          <w:lang w:val="bg-BG"/>
        </w:rPr>
      </w:pPr>
      <w:r w:rsidRPr="00342278">
        <w:rPr>
          <w:rFonts w:ascii="Arial Narrow" w:eastAsia="Calibri" w:hAnsi="Arial Narrow" w:cs="Arial"/>
          <w:sz w:val="24"/>
          <w:szCs w:val="24"/>
          <w:lang w:val="bg-BG"/>
        </w:rPr>
        <w:t>Началните наемни цени, определени съгласно чл. 6, ал. 2 от Правилата за отдаване под наем на недвижими имоти, собственост на „Информационно обслужване“ АД са описани в таблицата по т. 1.</w:t>
      </w:r>
    </w:p>
    <w:p w14:paraId="1A1A8A77" w14:textId="77777777" w:rsidR="00342278" w:rsidRPr="00342278" w:rsidRDefault="00342278" w:rsidP="00342278">
      <w:pPr>
        <w:numPr>
          <w:ilvl w:val="0"/>
          <w:numId w:val="1"/>
        </w:numPr>
        <w:shd w:val="clear" w:color="000000" w:fill="FFFFFF"/>
        <w:spacing w:before="60" w:after="0" w:line="240" w:lineRule="auto"/>
        <w:ind w:left="720"/>
        <w:jc w:val="both"/>
        <w:rPr>
          <w:rFonts w:ascii="Arial Narrow" w:eastAsia="Calibri" w:hAnsi="Arial Narrow" w:cs="Arial"/>
          <w:sz w:val="24"/>
          <w:szCs w:val="24"/>
          <w:lang w:val="bg-BG"/>
        </w:rPr>
      </w:pPr>
      <w:r w:rsidRPr="00342278" w:rsidDel="00B34E1B">
        <w:rPr>
          <w:rFonts w:ascii="Arial Narrow" w:eastAsia="Calibri" w:hAnsi="Arial Narrow" w:cs="Arial"/>
          <w:lang w:val="bg-BG"/>
        </w:rPr>
        <w:t xml:space="preserve"> </w:t>
      </w:r>
      <w:r w:rsidRPr="00342278">
        <w:rPr>
          <w:rFonts w:ascii="Arial Narrow" w:eastAsia="Calibri" w:hAnsi="Arial Narrow" w:cs="Arial"/>
          <w:sz w:val="24"/>
          <w:szCs w:val="24"/>
          <w:lang w:val="bg-BG"/>
        </w:rPr>
        <w:t>Изисквания към кандидатите - кандидатите да нямат задължения към „Информационно обслужване” АД /включително и към клоновете/, към Община-Бургас и към НАП;</w:t>
      </w:r>
    </w:p>
    <w:p w14:paraId="073EC8D5" w14:textId="77777777" w:rsidR="00342278" w:rsidRPr="00342278" w:rsidRDefault="00342278" w:rsidP="00342278">
      <w:pPr>
        <w:numPr>
          <w:ilvl w:val="0"/>
          <w:numId w:val="1"/>
        </w:numPr>
        <w:shd w:val="clear" w:color="000000" w:fill="FFFFFF"/>
        <w:spacing w:before="60" w:after="0" w:line="240" w:lineRule="auto"/>
        <w:ind w:left="720"/>
        <w:jc w:val="both"/>
        <w:rPr>
          <w:rFonts w:ascii="Arial Narrow" w:eastAsia="Calibri" w:hAnsi="Arial Narrow" w:cs="Arial"/>
          <w:sz w:val="24"/>
          <w:szCs w:val="24"/>
          <w:lang w:val="bg-BG"/>
        </w:rPr>
      </w:pPr>
      <w:r w:rsidRPr="00342278">
        <w:rPr>
          <w:rFonts w:ascii="Arial Narrow" w:eastAsia="Calibri" w:hAnsi="Arial Narrow" w:cs="Arial"/>
          <w:sz w:val="24"/>
          <w:szCs w:val="24"/>
          <w:lang w:val="bg-BG"/>
        </w:rPr>
        <w:t>Изисквани документи за участие:</w:t>
      </w:r>
    </w:p>
    <w:p w14:paraId="0EAB3F71" w14:textId="77777777" w:rsidR="00342278" w:rsidRPr="00342278" w:rsidRDefault="00342278" w:rsidP="00342278">
      <w:pPr>
        <w:numPr>
          <w:ilvl w:val="0"/>
          <w:numId w:val="2"/>
        </w:numPr>
        <w:shd w:val="clear" w:color="000000" w:fill="FFFFFF"/>
        <w:tabs>
          <w:tab w:val="left" w:pos="1620"/>
        </w:tabs>
        <w:spacing w:before="60" w:after="0" w:line="240" w:lineRule="auto"/>
        <w:ind w:left="1530" w:hanging="270"/>
        <w:jc w:val="both"/>
        <w:rPr>
          <w:rFonts w:ascii="Arial Narrow" w:eastAsia="Calibri" w:hAnsi="Arial Narrow" w:cs="Arial"/>
          <w:sz w:val="24"/>
          <w:szCs w:val="24"/>
          <w:lang w:val="bg-BG"/>
        </w:rPr>
      </w:pPr>
      <w:r w:rsidRPr="00342278">
        <w:rPr>
          <w:rFonts w:ascii="Arial Narrow" w:eastAsia="Calibri" w:hAnsi="Arial Narrow" w:cs="Arial"/>
          <w:sz w:val="24"/>
          <w:szCs w:val="24"/>
          <w:lang w:val="bg-BG"/>
        </w:rPr>
        <w:t>Образец на декларация, че кандидатите нямат задължения към „Информационно обслужване“ АД, към НАП и към Община-Бургас (Приложение 1);</w:t>
      </w:r>
    </w:p>
    <w:p w14:paraId="5AAD7E08" w14:textId="77777777" w:rsidR="00342278" w:rsidRPr="00342278" w:rsidRDefault="00342278" w:rsidP="00342278">
      <w:pPr>
        <w:numPr>
          <w:ilvl w:val="0"/>
          <w:numId w:val="2"/>
        </w:numPr>
        <w:shd w:val="clear" w:color="000000" w:fill="FFFFFF"/>
        <w:tabs>
          <w:tab w:val="left" w:pos="1620"/>
        </w:tabs>
        <w:spacing w:before="60" w:after="0" w:line="240" w:lineRule="auto"/>
        <w:ind w:left="1530" w:hanging="270"/>
        <w:jc w:val="both"/>
        <w:rPr>
          <w:rFonts w:ascii="Arial Narrow" w:eastAsia="Calibri" w:hAnsi="Arial Narrow" w:cs="Arial"/>
          <w:sz w:val="24"/>
          <w:szCs w:val="24"/>
          <w:lang w:val="bg-BG"/>
        </w:rPr>
      </w:pPr>
      <w:r w:rsidRPr="00342278">
        <w:rPr>
          <w:rFonts w:ascii="Arial Narrow" w:eastAsia="Calibri" w:hAnsi="Arial Narrow" w:cs="Arial"/>
          <w:sz w:val="24"/>
          <w:szCs w:val="24"/>
          <w:lang w:val="bg-BG"/>
        </w:rPr>
        <w:t>Образец на предложение (Приложение 2).</w:t>
      </w:r>
    </w:p>
    <w:p w14:paraId="4CC8EAA6" w14:textId="40CFDE4A" w:rsidR="00342278" w:rsidRPr="00342278" w:rsidRDefault="00342278" w:rsidP="00342278">
      <w:pPr>
        <w:numPr>
          <w:ilvl w:val="0"/>
          <w:numId w:val="1"/>
        </w:numPr>
        <w:shd w:val="clear" w:color="000000" w:fill="FFFFFF"/>
        <w:spacing w:before="60" w:after="0" w:line="240" w:lineRule="auto"/>
        <w:ind w:left="720"/>
        <w:jc w:val="both"/>
        <w:rPr>
          <w:rFonts w:ascii="Arial Narrow" w:eastAsia="Calibri" w:hAnsi="Arial Narrow" w:cs="Arial"/>
          <w:sz w:val="24"/>
          <w:szCs w:val="24"/>
          <w:lang w:val="bg-BG"/>
        </w:rPr>
      </w:pPr>
      <w:r w:rsidRPr="00342278">
        <w:rPr>
          <w:rFonts w:ascii="Arial Narrow" w:eastAsia="Calibri" w:hAnsi="Arial Narrow" w:cs="Arial"/>
          <w:sz w:val="24"/>
          <w:szCs w:val="24"/>
          <w:lang w:val="bg-BG"/>
        </w:rPr>
        <w:t xml:space="preserve">Получаване на документация за участие: до 16:00 ч. на </w:t>
      </w:r>
      <w:r w:rsidR="000263A3" w:rsidRPr="00EC394E">
        <w:rPr>
          <w:rFonts w:ascii="Arial Narrow" w:eastAsia="Calibri" w:hAnsi="Arial Narrow" w:cs="Arial"/>
          <w:sz w:val="24"/>
          <w:szCs w:val="24"/>
          <w:lang w:val="bg-BG"/>
        </w:rPr>
        <w:t>1</w:t>
      </w:r>
      <w:r w:rsidR="000263A3" w:rsidRPr="00EC394E">
        <w:rPr>
          <w:rFonts w:ascii="Arial Narrow" w:eastAsia="Calibri" w:hAnsi="Arial Narrow" w:cs="Arial"/>
          <w:sz w:val="24"/>
          <w:szCs w:val="24"/>
        </w:rPr>
        <w:t>4</w:t>
      </w:r>
      <w:r w:rsidRPr="00342278">
        <w:rPr>
          <w:rFonts w:ascii="Arial Narrow" w:eastAsia="Calibri" w:hAnsi="Arial Narrow" w:cs="Arial"/>
          <w:sz w:val="24"/>
          <w:szCs w:val="24"/>
          <w:lang w:val="bg-BG"/>
        </w:rPr>
        <w:t>.08.201</w:t>
      </w:r>
      <w:r w:rsidRPr="00342278">
        <w:rPr>
          <w:rFonts w:ascii="Arial Narrow" w:eastAsia="Calibri" w:hAnsi="Arial Narrow" w:cs="Arial"/>
          <w:sz w:val="24"/>
          <w:szCs w:val="24"/>
        </w:rPr>
        <w:t>5</w:t>
      </w:r>
      <w:r w:rsidRPr="00342278">
        <w:rPr>
          <w:rFonts w:ascii="Arial Narrow" w:eastAsia="Calibri" w:hAnsi="Arial Narrow" w:cs="Arial"/>
          <w:sz w:val="24"/>
          <w:szCs w:val="24"/>
          <w:lang w:val="bg-BG"/>
        </w:rPr>
        <w:t xml:space="preserve"> год. в „Информационно обслужване“ АД, на адрес: гр. Бургас, бул.”Янко Комитов” № 3, ет. 4, стая 3. Документацията за участие съдържа: Образец на декларация, че кандидатите нямат задължения към „Информационно обслужване“ АД, към НАП и към Община-Бургас (Приложение 1), Образец на предложение (Приложение 2), обява, скица /схема/ на  сградата, проект на договор за наем;</w:t>
      </w:r>
    </w:p>
    <w:p w14:paraId="52DEB1CE" w14:textId="77777777" w:rsidR="00342278" w:rsidRPr="00342278" w:rsidRDefault="00342278" w:rsidP="00342278">
      <w:pPr>
        <w:numPr>
          <w:ilvl w:val="0"/>
          <w:numId w:val="1"/>
        </w:numPr>
        <w:shd w:val="clear" w:color="000000" w:fill="FFFFFF"/>
        <w:spacing w:before="60" w:after="0" w:line="240" w:lineRule="auto"/>
        <w:ind w:left="720"/>
        <w:jc w:val="both"/>
        <w:rPr>
          <w:rFonts w:ascii="Arial Narrow" w:eastAsia="Calibri" w:hAnsi="Arial Narrow" w:cs="Arial"/>
          <w:sz w:val="24"/>
          <w:szCs w:val="24"/>
          <w:lang w:val="bg-BG"/>
        </w:rPr>
      </w:pPr>
      <w:r w:rsidRPr="00342278">
        <w:rPr>
          <w:rFonts w:ascii="Arial Narrow" w:eastAsia="Calibri" w:hAnsi="Arial Narrow" w:cs="Arial"/>
          <w:sz w:val="24"/>
          <w:szCs w:val="24"/>
          <w:lang w:val="bg-BG"/>
        </w:rPr>
        <w:t>Огледи могат да се извършват по заявка на телефон 056/88</w:t>
      </w:r>
      <w:r w:rsidRPr="00342278">
        <w:rPr>
          <w:rFonts w:ascii="Arial Narrow" w:eastAsia="Calibri" w:hAnsi="Arial Narrow" w:cs="Arial"/>
          <w:sz w:val="24"/>
          <w:szCs w:val="24"/>
        </w:rPr>
        <w:t xml:space="preserve"> </w:t>
      </w:r>
      <w:r w:rsidRPr="00342278">
        <w:rPr>
          <w:rFonts w:ascii="Arial Narrow" w:eastAsia="Calibri" w:hAnsi="Arial Narrow" w:cs="Arial"/>
          <w:sz w:val="24"/>
          <w:szCs w:val="24"/>
          <w:lang w:val="bg-BG"/>
        </w:rPr>
        <w:t>65</w:t>
      </w:r>
      <w:r w:rsidRPr="00342278">
        <w:rPr>
          <w:rFonts w:ascii="Arial Narrow" w:eastAsia="Calibri" w:hAnsi="Arial Narrow" w:cs="Arial"/>
          <w:sz w:val="24"/>
          <w:szCs w:val="24"/>
        </w:rPr>
        <w:t xml:space="preserve"> </w:t>
      </w:r>
      <w:r w:rsidRPr="00342278">
        <w:rPr>
          <w:rFonts w:ascii="Arial Narrow" w:eastAsia="Calibri" w:hAnsi="Arial Narrow" w:cs="Arial"/>
          <w:sz w:val="24"/>
          <w:szCs w:val="24"/>
          <w:lang w:val="bg-BG"/>
        </w:rPr>
        <w:t xml:space="preserve">88. Срок за извършване на огледи - до 16:00 ч. на </w:t>
      </w:r>
      <w:r w:rsidRPr="00EC394E">
        <w:rPr>
          <w:rFonts w:ascii="Arial Narrow" w:eastAsia="Calibri" w:hAnsi="Arial Narrow" w:cs="Arial"/>
          <w:sz w:val="24"/>
          <w:szCs w:val="24"/>
          <w:lang w:val="bg-BG"/>
        </w:rPr>
        <w:t>13.</w:t>
      </w:r>
      <w:r w:rsidRPr="00342278">
        <w:rPr>
          <w:rFonts w:ascii="Arial Narrow" w:eastAsia="Calibri" w:hAnsi="Arial Narrow" w:cs="Arial"/>
          <w:sz w:val="24"/>
          <w:szCs w:val="24"/>
          <w:lang w:val="bg-BG"/>
        </w:rPr>
        <w:t>08.201</w:t>
      </w:r>
      <w:r w:rsidRPr="00342278">
        <w:rPr>
          <w:rFonts w:ascii="Arial Narrow" w:eastAsia="Calibri" w:hAnsi="Arial Narrow" w:cs="Arial"/>
          <w:sz w:val="24"/>
          <w:szCs w:val="24"/>
        </w:rPr>
        <w:t>5</w:t>
      </w:r>
      <w:r w:rsidRPr="00342278">
        <w:rPr>
          <w:rFonts w:ascii="Arial Narrow" w:eastAsia="Calibri" w:hAnsi="Arial Narrow" w:cs="Arial"/>
          <w:sz w:val="24"/>
          <w:szCs w:val="24"/>
          <w:lang w:val="bg-BG"/>
        </w:rPr>
        <w:t xml:space="preserve"> год. Лице за контакт:</w:t>
      </w:r>
      <w:r w:rsidRPr="00342278">
        <w:rPr>
          <w:rFonts w:ascii="Arial Narrow" w:eastAsia="Calibri" w:hAnsi="Arial Narrow" w:cs="Arial"/>
          <w:sz w:val="24"/>
          <w:szCs w:val="24"/>
        </w:rPr>
        <w:t xml:space="preserve"> </w:t>
      </w:r>
      <w:r w:rsidRPr="00342278">
        <w:rPr>
          <w:rFonts w:ascii="Arial Narrow" w:eastAsia="Calibri" w:hAnsi="Arial Narrow" w:cs="Arial"/>
          <w:sz w:val="24"/>
          <w:szCs w:val="24"/>
          <w:lang w:val="bg-BG"/>
        </w:rPr>
        <w:t>Диана Перпериева – тел.: 0876 79 67 25;</w:t>
      </w:r>
    </w:p>
    <w:p w14:paraId="4457FAF6" w14:textId="77777777" w:rsidR="00342278" w:rsidRPr="00342278" w:rsidRDefault="00342278" w:rsidP="00342278">
      <w:pPr>
        <w:numPr>
          <w:ilvl w:val="0"/>
          <w:numId w:val="1"/>
        </w:numPr>
        <w:shd w:val="clear" w:color="000000" w:fill="FFFFFF"/>
        <w:spacing w:before="60" w:after="0" w:line="240" w:lineRule="auto"/>
        <w:ind w:left="720"/>
        <w:jc w:val="both"/>
        <w:rPr>
          <w:rFonts w:ascii="Arial Narrow" w:eastAsia="Calibri" w:hAnsi="Arial Narrow" w:cs="Arial"/>
          <w:sz w:val="24"/>
          <w:szCs w:val="24"/>
          <w:lang w:val="bg-BG"/>
        </w:rPr>
      </w:pPr>
      <w:r w:rsidRPr="00342278">
        <w:rPr>
          <w:rFonts w:ascii="Arial Narrow" w:eastAsia="Calibri" w:hAnsi="Arial Narrow" w:cs="Arial"/>
          <w:sz w:val="24"/>
          <w:szCs w:val="24"/>
          <w:lang w:val="bg-BG"/>
        </w:rPr>
        <w:t>Срок, място и начин на подаване на предложения – до 14.00 часа на 17.08.201</w:t>
      </w:r>
      <w:r w:rsidRPr="00342278">
        <w:rPr>
          <w:rFonts w:ascii="Arial Narrow" w:eastAsia="Calibri" w:hAnsi="Arial Narrow" w:cs="Arial"/>
          <w:sz w:val="24"/>
          <w:szCs w:val="24"/>
        </w:rPr>
        <w:t>5</w:t>
      </w:r>
      <w:r w:rsidRPr="00342278">
        <w:rPr>
          <w:rFonts w:ascii="Arial Narrow" w:eastAsia="Calibri" w:hAnsi="Arial Narrow" w:cs="Arial"/>
          <w:sz w:val="24"/>
          <w:szCs w:val="24"/>
          <w:lang w:val="bg-BG"/>
        </w:rPr>
        <w:t xml:space="preserve"> год. предложения се подават в сградата на „Информационно обслужване“ АД на адрес: гр. Бургас, бул.”Янко Комитов” № 3, етаж 4 стая 6;</w:t>
      </w:r>
    </w:p>
    <w:p w14:paraId="7E438202" w14:textId="77777777" w:rsidR="00342278" w:rsidRPr="00342278" w:rsidRDefault="00342278" w:rsidP="00342278">
      <w:pPr>
        <w:numPr>
          <w:ilvl w:val="0"/>
          <w:numId w:val="1"/>
        </w:numPr>
        <w:shd w:val="clear" w:color="000000" w:fill="FFFFFF"/>
        <w:spacing w:before="60" w:after="0" w:line="240" w:lineRule="auto"/>
        <w:ind w:left="720"/>
        <w:jc w:val="both"/>
        <w:rPr>
          <w:rFonts w:ascii="Arial Narrow" w:eastAsia="Calibri" w:hAnsi="Arial Narrow" w:cs="Arial"/>
          <w:sz w:val="24"/>
          <w:szCs w:val="24"/>
          <w:lang w:val="bg-BG"/>
        </w:rPr>
      </w:pPr>
      <w:r w:rsidRPr="00342278">
        <w:rPr>
          <w:rFonts w:ascii="Arial Narrow" w:eastAsia="Calibri" w:hAnsi="Arial Narrow" w:cs="Arial"/>
          <w:sz w:val="24"/>
          <w:szCs w:val="24"/>
          <w:lang w:val="bg-BG"/>
        </w:rPr>
        <w:t>Дата, място и час на отваряне на получените предложения – 15.30  часа на 18.08.201</w:t>
      </w:r>
      <w:r w:rsidRPr="00342278">
        <w:rPr>
          <w:rFonts w:ascii="Arial Narrow" w:eastAsia="Calibri" w:hAnsi="Arial Narrow" w:cs="Arial"/>
          <w:sz w:val="24"/>
          <w:szCs w:val="24"/>
        </w:rPr>
        <w:t>5</w:t>
      </w:r>
      <w:r w:rsidRPr="00342278">
        <w:rPr>
          <w:rFonts w:ascii="Arial Narrow" w:eastAsia="Calibri" w:hAnsi="Arial Narrow" w:cs="Arial"/>
          <w:sz w:val="24"/>
          <w:szCs w:val="24"/>
          <w:lang w:val="bg-BG"/>
        </w:rPr>
        <w:t xml:space="preserve">  год., в сградата на „Информационно обслужване“ АД, на адрес: гр. Бургас, бул.”Янко Комитов” № 3, ет. 4;</w:t>
      </w:r>
    </w:p>
    <w:p w14:paraId="7EDF9456" w14:textId="77777777" w:rsidR="00342278" w:rsidRPr="00342278" w:rsidRDefault="00342278" w:rsidP="00342278">
      <w:pPr>
        <w:numPr>
          <w:ilvl w:val="0"/>
          <w:numId w:val="1"/>
        </w:numPr>
        <w:shd w:val="clear" w:color="000000" w:fill="FFFFFF"/>
        <w:spacing w:before="60" w:after="0" w:line="240" w:lineRule="auto"/>
        <w:ind w:left="720"/>
        <w:jc w:val="both"/>
        <w:rPr>
          <w:rFonts w:ascii="Arial Narrow" w:eastAsia="Calibri" w:hAnsi="Arial Narrow" w:cs="Arial"/>
          <w:sz w:val="24"/>
          <w:szCs w:val="24"/>
          <w:lang w:val="bg-BG"/>
        </w:rPr>
      </w:pPr>
      <w:r w:rsidRPr="00342278">
        <w:rPr>
          <w:rFonts w:ascii="Arial Narrow" w:eastAsia="Calibri" w:hAnsi="Arial Narrow" w:cs="Arial"/>
          <w:sz w:val="24"/>
          <w:szCs w:val="24"/>
          <w:lang w:val="bg-BG"/>
        </w:rPr>
        <w:t>Критерий за оценка на предложенията – „най-висока предложена цена“.</w:t>
      </w:r>
    </w:p>
    <w:p w14:paraId="624AB322" w14:textId="77777777" w:rsidR="00342278" w:rsidRPr="00342278" w:rsidRDefault="00342278" w:rsidP="00342278">
      <w:pPr>
        <w:numPr>
          <w:ilvl w:val="0"/>
          <w:numId w:val="1"/>
        </w:numPr>
        <w:shd w:val="clear" w:color="000000" w:fill="FFFFFF"/>
        <w:spacing w:before="60" w:after="0" w:line="240" w:lineRule="auto"/>
        <w:ind w:left="720"/>
        <w:jc w:val="both"/>
        <w:rPr>
          <w:rFonts w:ascii="Arial Narrow" w:eastAsia="Calibri" w:hAnsi="Arial Narrow" w:cs="Arial"/>
          <w:sz w:val="24"/>
          <w:szCs w:val="24"/>
          <w:lang w:val="bg-BG"/>
        </w:rPr>
      </w:pPr>
      <w:r w:rsidRPr="00342278">
        <w:rPr>
          <w:rFonts w:ascii="Arial Narrow" w:eastAsia="Calibri" w:hAnsi="Arial Narrow" w:cs="Arial"/>
          <w:sz w:val="24"/>
          <w:szCs w:val="24"/>
          <w:lang w:val="bg-BG"/>
        </w:rPr>
        <w:t>Преди сключване на договор за наем избраният за наемател кандидат представя удостоверения за липса на задължения, издадени от НАП и от Община-Бургас не по-рано от един месец преди датата на подаване на предложението.</w:t>
      </w:r>
    </w:p>
    <w:p w14:paraId="15E12E31" w14:textId="091FB772" w:rsidR="002A34C9" w:rsidRPr="001B30AD" w:rsidRDefault="00342278" w:rsidP="001B30AD">
      <w:pPr>
        <w:numPr>
          <w:ilvl w:val="0"/>
          <w:numId w:val="1"/>
        </w:numPr>
        <w:shd w:val="clear" w:color="000000" w:fill="FFFFFF"/>
        <w:spacing w:before="60" w:after="0" w:line="240" w:lineRule="auto"/>
        <w:ind w:left="720"/>
        <w:jc w:val="both"/>
        <w:rPr>
          <w:rFonts w:ascii="Arial Narrow" w:eastAsia="Calibri" w:hAnsi="Arial Narrow" w:cs="Arial"/>
          <w:sz w:val="24"/>
          <w:szCs w:val="24"/>
          <w:lang w:val="bg-BG"/>
        </w:rPr>
      </w:pPr>
      <w:r w:rsidRPr="00342278">
        <w:rPr>
          <w:rFonts w:ascii="Arial Narrow" w:eastAsia="Calibri" w:hAnsi="Arial Narrow" w:cs="Arial"/>
          <w:sz w:val="24"/>
          <w:szCs w:val="24"/>
          <w:lang w:val="bg-BG"/>
        </w:rPr>
        <w:t>Договорът се сключва в писмена форма с нотариална заверка на подписите, като разходите са за сметка на наемателя.</w:t>
      </w:r>
    </w:p>
    <w:sectPr w:rsidR="002A34C9" w:rsidRPr="001B30AD" w:rsidSect="001B30A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418" w:bottom="567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A385E" w14:textId="77777777" w:rsidR="00A6748A" w:rsidRDefault="00A6748A">
      <w:pPr>
        <w:spacing w:after="0" w:line="240" w:lineRule="auto"/>
      </w:pPr>
      <w:r>
        <w:separator/>
      </w:r>
    </w:p>
  </w:endnote>
  <w:endnote w:type="continuationSeparator" w:id="0">
    <w:p w14:paraId="11A30A35" w14:textId="77777777" w:rsidR="00A6748A" w:rsidRDefault="00A67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781DC" w14:textId="77777777" w:rsidR="002A34C9" w:rsidRDefault="00921CC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30A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53ADE" w14:textId="77777777" w:rsidR="002A34C9" w:rsidRDefault="00216987" w:rsidP="00DF2CA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0822FAF" wp14:editId="7D6C2EF4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19050" b="1905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8304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3.9pt;margin-top:-31.9pt;width:33pt;height:70.5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qKPjoC4CAABJBAAADgAAAAAAAAAAAAAAAAAuAgAA&#10;ZHJzL2Uyb0RvYy54bWxQSwECLQAUAAYACAAAACEAeh0v2t8AAAAKAQAADwAAAAAAAAAAAAAAAACI&#10;BAAAZHJzL2Rvd25yZXYueG1sUEsFBgAAAAAEAAQA8wAAAJQFAAAAAA==&#10;" strokecolor="#58b0e3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15921" w14:textId="77777777" w:rsidR="00A6748A" w:rsidRDefault="00A6748A">
      <w:pPr>
        <w:spacing w:after="0" w:line="240" w:lineRule="auto"/>
      </w:pPr>
      <w:r>
        <w:separator/>
      </w:r>
    </w:p>
  </w:footnote>
  <w:footnote w:type="continuationSeparator" w:id="0">
    <w:p w14:paraId="5CC56435" w14:textId="77777777" w:rsidR="00A6748A" w:rsidRDefault="00A67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2B2D5" w14:textId="77777777" w:rsidR="002A34C9" w:rsidRPr="00356994" w:rsidRDefault="00216987" w:rsidP="00E36E92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  <w:lang w:val="ru-RU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62BA35EB" wp14:editId="1CB35A28">
          <wp:simplePos x="0" y="0"/>
          <wp:positionH relativeFrom="column">
            <wp:posOffset>-571500</wp:posOffset>
          </wp:positionH>
          <wp:positionV relativeFrom="paragraph">
            <wp:posOffset>34925</wp:posOffset>
          </wp:positionV>
          <wp:extent cx="2353310" cy="58039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7966595" wp14:editId="4FC3CFAF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19050" b="1905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BDF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CN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BuEMI0uAgAASQQAAA4AAAAAAAAAAAAAAAAALgIA&#10;AGRycy9lMm9Eb2MueG1sUEsBAi0AFAAGAAgAAAAhAO4f4M7gAAAACwEAAA8AAAAAAAAAAAAAAAAA&#10;iAQAAGRycy9kb3ducmV2LnhtbFBLBQYAAAAABAAEAPMAAACVBQAAAAA=&#10;" strokecolor="#58b0e3"/>
          </w:pict>
        </mc:Fallback>
      </mc:AlternateContent>
    </w:r>
    <w:r w:rsidR="002A34C9">
      <w:rPr>
        <w:b/>
        <w:color w:val="7F7F7F"/>
        <w:sz w:val="16"/>
        <w:lang w:val="ru-RU"/>
      </w:rPr>
      <w:t>80</w:t>
    </w:r>
    <w:r w:rsidR="002A34C9" w:rsidRPr="00356994">
      <w:rPr>
        <w:b/>
        <w:color w:val="7F7F7F"/>
        <w:sz w:val="16"/>
        <w:lang w:val="ru-RU"/>
      </w:rPr>
      <w:t>00 Бургас, ул. Янко Комитов № 3</w:t>
    </w:r>
  </w:p>
  <w:p w14:paraId="1B5391D6" w14:textId="77777777" w:rsidR="002A34C9" w:rsidRPr="00356994" w:rsidRDefault="002A34C9" w:rsidP="00E36E92">
    <w:pPr>
      <w:pStyle w:val="Header"/>
      <w:tabs>
        <w:tab w:val="right" w:pos="9923"/>
      </w:tabs>
      <w:ind w:left="6663" w:right="-853"/>
      <w:rPr>
        <w:b/>
        <w:color w:val="7F7F7F"/>
        <w:sz w:val="16"/>
        <w:lang w:val="ru-RU"/>
      </w:rPr>
    </w:pPr>
    <w:r w:rsidRPr="00356994">
      <w:rPr>
        <w:b/>
        <w:color w:val="7F7F7F"/>
        <w:sz w:val="16"/>
        <w:lang w:val="ru-RU"/>
      </w:rPr>
      <w:t>тел.: 056/ 886 588,   факс: 056/ 883 588</w:t>
    </w:r>
  </w:p>
  <w:p w14:paraId="700E8D57" w14:textId="77777777" w:rsidR="002A34C9" w:rsidRPr="00356994" w:rsidRDefault="002A34C9" w:rsidP="00E36E92">
    <w:pPr>
      <w:pStyle w:val="Header"/>
      <w:tabs>
        <w:tab w:val="right" w:pos="9923"/>
      </w:tabs>
      <w:ind w:left="6663" w:right="-853"/>
      <w:rPr>
        <w:b/>
        <w:color w:val="7F7F7F"/>
        <w:sz w:val="16"/>
        <w:lang w:val="ru-RU"/>
      </w:rPr>
    </w:pPr>
    <w:r w:rsidRPr="002500BC">
      <w:rPr>
        <w:b/>
        <w:color w:val="7F7F7F"/>
        <w:sz w:val="16"/>
      </w:rPr>
      <w:t>burgas</w:t>
    </w:r>
    <w:r w:rsidRPr="00356994">
      <w:rPr>
        <w:b/>
        <w:color w:val="7F7F7F"/>
        <w:sz w:val="16"/>
        <w:lang w:val="ru-RU"/>
      </w:rPr>
      <w:t>@</w:t>
    </w:r>
    <w:r w:rsidRPr="002500BC">
      <w:rPr>
        <w:b/>
        <w:color w:val="7F7F7F"/>
        <w:sz w:val="16"/>
      </w:rPr>
      <w:t>is</w:t>
    </w:r>
    <w:r w:rsidRPr="00356994">
      <w:rPr>
        <w:b/>
        <w:color w:val="7F7F7F"/>
        <w:sz w:val="16"/>
        <w:lang w:val="ru-RU"/>
      </w:rPr>
      <w:t>-</w:t>
    </w:r>
    <w:r w:rsidRPr="002500BC">
      <w:rPr>
        <w:b/>
        <w:color w:val="7F7F7F"/>
        <w:sz w:val="16"/>
      </w:rPr>
      <w:t>bg</w:t>
    </w:r>
    <w:r w:rsidRPr="00356994">
      <w:rPr>
        <w:b/>
        <w:color w:val="7F7F7F"/>
        <w:sz w:val="16"/>
        <w:lang w:val="ru-RU"/>
      </w:rPr>
      <w:t>.</w:t>
    </w:r>
    <w:r w:rsidRPr="002500BC">
      <w:rPr>
        <w:b/>
        <w:color w:val="7F7F7F"/>
        <w:sz w:val="16"/>
      </w:rPr>
      <w:t>net</w:t>
    </w:r>
    <w:r w:rsidRPr="00356994">
      <w:rPr>
        <w:b/>
        <w:color w:val="7F7F7F"/>
        <w:sz w:val="16"/>
        <w:lang w:val="ru-RU"/>
      </w:rPr>
      <w:t xml:space="preserve">   </w:t>
    </w:r>
    <w:r w:rsidRPr="002500BC">
      <w:rPr>
        <w:b/>
        <w:color w:val="7F7F7F"/>
        <w:sz w:val="16"/>
      </w:rPr>
      <w:t>www</w:t>
    </w:r>
    <w:r w:rsidRPr="00356994">
      <w:rPr>
        <w:b/>
        <w:color w:val="7F7F7F"/>
        <w:sz w:val="16"/>
        <w:lang w:val="ru-RU"/>
      </w:rPr>
      <w:t>.</w:t>
    </w:r>
    <w:r w:rsidRPr="002500BC">
      <w:rPr>
        <w:b/>
        <w:color w:val="7F7F7F"/>
        <w:sz w:val="16"/>
      </w:rPr>
      <w:t>is</w:t>
    </w:r>
    <w:r w:rsidRPr="00356994">
      <w:rPr>
        <w:b/>
        <w:color w:val="7F7F7F"/>
        <w:sz w:val="16"/>
        <w:lang w:val="ru-RU"/>
      </w:rPr>
      <w:t>-</w:t>
    </w:r>
    <w:r w:rsidRPr="002500BC">
      <w:rPr>
        <w:b/>
        <w:color w:val="7F7F7F"/>
        <w:sz w:val="16"/>
      </w:rPr>
      <w:t>bg</w:t>
    </w:r>
    <w:r w:rsidRPr="00356994">
      <w:rPr>
        <w:b/>
        <w:color w:val="7F7F7F"/>
        <w:sz w:val="16"/>
        <w:lang w:val="ru-RU"/>
      </w:rPr>
      <w:t>.</w:t>
    </w:r>
    <w:r w:rsidRPr="002500BC">
      <w:rPr>
        <w:b/>
        <w:color w:val="7F7F7F"/>
        <w:sz w:val="16"/>
      </w:rPr>
      <w:t>net</w:t>
    </w:r>
  </w:p>
  <w:p w14:paraId="79513132" w14:textId="77777777" w:rsidR="002A34C9" w:rsidRPr="002500BC" w:rsidRDefault="002A34C9" w:rsidP="00E36E92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2500BC">
      <w:rPr>
        <w:b/>
        <w:color w:val="7F7F7F"/>
        <w:sz w:val="16"/>
      </w:rPr>
      <w:t>ЕИК: 831641791 0139</w:t>
    </w:r>
  </w:p>
  <w:p w14:paraId="3AD94F43" w14:textId="77777777" w:rsidR="002A34C9" w:rsidRPr="001F03A3" w:rsidRDefault="002A34C9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5B7E7" w14:textId="77777777" w:rsidR="002A34C9" w:rsidRPr="00356994" w:rsidRDefault="00216987" w:rsidP="00BA5388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  <w:lang w:val="ru-RU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6033C26" wp14:editId="652753E5">
          <wp:simplePos x="0" y="0"/>
          <wp:positionH relativeFrom="column">
            <wp:posOffset>-571500</wp:posOffset>
          </wp:positionH>
          <wp:positionV relativeFrom="paragraph">
            <wp:posOffset>34925</wp:posOffset>
          </wp:positionV>
          <wp:extent cx="2353310" cy="58039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0CA6D15" wp14:editId="60C77FE4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19050" b="1905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8A92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</w:pict>
        </mc:Fallback>
      </mc:AlternateContent>
    </w:r>
    <w:r w:rsidR="002A34C9">
      <w:rPr>
        <w:b/>
        <w:color w:val="7F7F7F"/>
        <w:sz w:val="16"/>
        <w:lang w:val="ru-RU"/>
      </w:rPr>
      <w:t>80</w:t>
    </w:r>
    <w:r w:rsidR="002A34C9" w:rsidRPr="00356994">
      <w:rPr>
        <w:b/>
        <w:color w:val="7F7F7F"/>
        <w:sz w:val="16"/>
        <w:lang w:val="ru-RU"/>
      </w:rPr>
      <w:t>00 Бургас, ул. Янко Комитов № 3</w:t>
    </w:r>
  </w:p>
  <w:p w14:paraId="3F2D1167" w14:textId="77777777" w:rsidR="002A34C9" w:rsidRPr="00356994" w:rsidRDefault="002A34C9" w:rsidP="00BA5388">
    <w:pPr>
      <w:pStyle w:val="Header"/>
      <w:tabs>
        <w:tab w:val="right" w:pos="9923"/>
      </w:tabs>
      <w:ind w:left="6663" w:right="-853"/>
      <w:rPr>
        <w:b/>
        <w:color w:val="7F7F7F"/>
        <w:sz w:val="16"/>
        <w:lang w:val="ru-RU"/>
      </w:rPr>
    </w:pPr>
    <w:r w:rsidRPr="00356994">
      <w:rPr>
        <w:b/>
        <w:color w:val="7F7F7F"/>
        <w:sz w:val="16"/>
        <w:lang w:val="ru-RU"/>
      </w:rPr>
      <w:t>тел.: 056/ 886 588,   факс: 056/ 883 588</w:t>
    </w:r>
  </w:p>
  <w:p w14:paraId="3F017941" w14:textId="77777777" w:rsidR="002A34C9" w:rsidRPr="00356994" w:rsidRDefault="002A34C9" w:rsidP="00BA5388">
    <w:pPr>
      <w:pStyle w:val="Header"/>
      <w:tabs>
        <w:tab w:val="right" w:pos="9923"/>
      </w:tabs>
      <w:ind w:left="6663" w:right="-853"/>
      <w:rPr>
        <w:b/>
        <w:color w:val="7F7F7F"/>
        <w:sz w:val="16"/>
        <w:lang w:val="ru-RU"/>
      </w:rPr>
    </w:pPr>
    <w:r w:rsidRPr="002500BC">
      <w:rPr>
        <w:b/>
        <w:color w:val="7F7F7F"/>
        <w:sz w:val="16"/>
      </w:rPr>
      <w:t>burgas</w:t>
    </w:r>
    <w:r w:rsidRPr="00356994">
      <w:rPr>
        <w:b/>
        <w:color w:val="7F7F7F"/>
        <w:sz w:val="16"/>
        <w:lang w:val="ru-RU"/>
      </w:rPr>
      <w:t>@</w:t>
    </w:r>
    <w:r w:rsidRPr="002500BC">
      <w:rPr>
        <w:b/>
        <w:color w:val="7F7F7F"/>
        <w:sz w:val="16"/>
      </w:rPr>
      <w:t>is</w:t>
    </w:r>
    <w:r w:rsidRPr="00356994">
      <w:rPr>
        <w:b/>
        <w:color w:val="7F7F7F"/>
        <w:sz w:val="16"/>
        <w:lang w:val="ru-RU"/>
      </w:rPr>
      <w:t>-</w:t>
    </w:r>
    <w:r w:rsidRPr="002500BC">
      <w:rPr>
        <w:b/>
        <w:color w:val="7F7F7F"/>
        <w:sz w:val="16"/>
      </w:rPr>
      <w:t>bg</w:t>
    </w:r>
    <w:r w:rsidRPr="00356994">
      <w:rPr>
        <w:b/>
        <w:color w:val="7F7F7F"/>
        <w:sz w:val="16"/>
        <w:lang w:val="ru-RU"/>
      </w:rPr>
      <w:t>.</w:t>
    </w:r>
    <w:r w:rsidRPr="002500BC">
      <w:rPr>
        <w:b/>
        <w:color w:val="7F7F7F"/>
        <w:sz w:val="16"/>
      </w:rPr>
      <w:t>net</w:t>
    </w:r>
    <w:r w:rsidRPr="00356994">
      <w:rPr>
        <w:b/>
        <w:color w:val="7F7F7F"/>
        <w:sz w:val="16"/>
        <w:lang w:val="ru-RU"/>
      </w:rPr>
      <w:t xml:space="preserve">   </w:t>
    </w:r>
    <w:r w:rsidRPr="002500BC">
      <w:rPr>
        <w:b/>
        <w:color w:val="7F7F7F"/>
        <w:sz w:val="16"/>
      </w:rPr>
      <w:t>www</w:t>
    </w:r>
    <w:r w:rsidRPr="00356994">
      <w:rPr>
        <w:b/>
        <w:color w:val="7F7F7F"/>
        <w:sz w:val="16"/>
        <w:lang w:val="ru-RU"/>
      </w:rPr>
      <w:t>.</w:t>
    </w:r>
    <w:r w:rsidRPr="002500BC">
      <w:rPr>
        <w:b/>
        <w:color w:val="7F7F7F"/>
        <w:sz w:val="16"/>
      </w:rPr>
      <w:t>is</w:t>
    </w:r>
    <w:r w:rsidRPr="00356994">
      <w:rPr>
        <w:b/>
        <w:color w:val="7F7F7F"/>
        <w:sz w:val="16"/>
        <w:lang w:val="ru-RU"/>
      </w:rPr>
      <w:t>-</w:t>
    </w:r>
    <w:r w:rsidRPr="002500BC">
      <w:rPr>
        <w:b/>
        <w:color w:val="7F7F7F"/>
        <w:sz w:val="16"/>
      </w:rPr>
      <w:t>bg</w:t>
    </w:r>
    <w:r w:rsidRPr="00356994">
      <w:rPr>
        <w:b/>
        <w:color w:val="7F7F7F"/>
        <w:sz w:val="16"/>
        <w:lang w:val="ru-RU"/>
      </w:rPr>
      <w:t>.</w:t>
    </w:r>
    <w:r w:rsidRPr="002500BC">
      <w:rPr>
        <w:b/>
        <w:color w:val="7F7F7F"/>
        <w:sz w:val="16"/>
      </w:rPr>
      <w:t>net</w:t>
    </w:r>
  </w:p>
  <w:p w14:paraId="36958E7A" w14:textId="77777777" w:rsidR="002A34C9" w:rsidRPr="002500BC" w:rsidRDefault="002A34C9" w:rsidP="00BA5388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2500BC">
      <w:rPr>
        <w:b/>
        <w:color w:val="7F7F7F"/>
        <w:sz w:val="16"/>
      </w:rPr>
      <w:t>ЕИК: 831641791 0139</w:t>
    </w:r>
  </w:p>
  <w:p w14:paraId="2287AC53" w14:textId="77777777" w:rsidR="002A34C9" w:rsidRPr="00545A59" w:rsidRDefault="002A34C9" w:rsidP="00545A59">
    <w:pPr>
      <w:tabs>
        <w:tab w:val="center" w:pos="4536"/>
        <w:tab w:val="right" w:pos="9923"/>
      </w:tabs>
      <w:spacing w:after="0" w:line="240" w:lineRule="auto"/>
      <w:ind w:left="6663" w:right="-853"/>
      <w:rPr>
        <w:b/>
        <w:color w:val="7F7F7F"/>
        <w:sz w:val="16"/>
      </w:rPr>
    </w:pPr>
  </w:p>
  <w:p w14:paraId="49EAA300" w14:textId="77777777" w:rsidR="002A34C9" w:rsidRPr="00545A59" w:rsidRDefault="002A34C9" w:rsidP="00545A59">
    <w:pPr>
      <w:tabs>
        <w:tab w:val="center" w:pos="4536"/>
        <w:tab w:val="right" w:pos="9923"/>
      </w:tabs>
      <w:spacing w:after="0" w:line="240" w:lineRule="auto"/>
      <w:ind w:left="6663" w:right="-853"/>
      <w:rPr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C0E15"/>
    <w:multiLevelType w:val="hybridMultilevel"/>
    <w:tmpl w:val="D5E41EF0"/>
    <w:lvl w:ilvl="0" w:tplc="F440EF4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64BF4B2F"/>
    <w:multiLevelType w:val="hybridMultilevel"/>
    <w:tmpl w:val="27146F70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B2"/>
    <w:rsid w:val="0000775A"/>
    <w:rsid w:val="00021AB8"/>
    <w:rsid w:val="0002547D"/>
    <w:rsid w:val="000263A3"/>
    <w:rsid w:val="00042DFE"/>
    <w:rsid w:val="0004581F"/>
    <w:rsid w:val="00060DC1"/>
    <w:rsid w:val="000954E4"/>
    <w:rsid w:val="000A695E"/>
    <w:rsid w:val="000F03AE"/>
    <w:rsid w:val="00175894"/>
    <w:rsid w:val="001940D7"/>
    <w:rsid w:val="001A1CD5"/>
    <w:rsid w:val="001B30AD"/>
    <w:rsid w:val="001F03A3"/>
    <w:rsid w:val="00216987"/>
    <w:rsid w:val="002500BC"/>
    <w:rsid w:val="002723C3"/>
    <w:rsid w:val="00283B25"/>
    <w:rsid w:val="00297EC1"/>
    <w:rsid w:val="002A34C9"/>
    <w:rsid w:val="002B3EE0"/>
    <w:rsid w:val="002B54B8"/>
    <w:rsid w:val="002B698C"/>
    <w:rsid w:val="002C5786"/>
    <w:rsid w:val="002F08E6"/>
    <w:rsid w:val="00342278"/>
    <w:rsid w:val="00356994"/>
    <w:rsid w:val="003C5DFA"/>
    <w:rsid w:val="00440E7A"/>
    <w:rsid w:val="00455C4A"/>
    <w:rsid w:val="004756DC"/>
    <w:rsid w:val="004C230A"/>
    <w:rsid w:val="004C4380"/>
    <w:rsid w:val="004E5691"/>
    <w:rsid w:val="00542CE7"/>
    <w:rsid w:val="00545A59"/>
    <w:rsid w:val="00555B9F"/>
    <w:rsid w:val="005D1027"/>
    <w:rsid w:val="00607E05"/>
    <w:rsid w:val="00710123"/>
    <w:rsid w:val="00712F44"/>
    <w:rsid w:val="007418B2"/>
    <w:rsid w:val="007E398F"/>
    <w:rsid w:val="008701E8"/>
    <w:rsid w:val="00876088"/>
    <w:rsid w:val="008825DA"/>
    <w:rsid w:val="008C3AC5"/>
    <w:rsid w:val="00901D08"/>
    <w:rsid w:val="00921CCB"/>
    <w:rsid w:val="009844D0"/>
    <w:rsid w:val="009D3F24"/>
    <w:rsid w:val="009F4C75"/>
    <w:rsid w:val="00A1291C"/>
    <w:rsid w:val="00A65791"/>
    <w:rsid w:val="00A6748A"/>
    <w:rsid w:val="00A71F87"/>
    <w:rsid w:val="00A80C65"/>
    <w:rsid w:val="00AE48FE"/>
    <w:rsid w:val="00AF0015"/>
    <w:rsid w:val="00B2402C"/>
    <w:rsid w:val="00B255D2"/>
    <w:rsid w:val="00B51147"/>
    <w:rsid w:val="00B56CB9"/>
    <w:rsid w:val="00BA5388"/>
    <w:rsid w:val="00C05FFD"/>
    <w:rsid w:val="00C11C1A"/>
    <w:rsid w:val="00C75B3E"/>
    <w:rsid w:val="00D05F03"/>
    <w:rsid w:val="00D06703"/>
    <w:rsid w:val="00D1777E"/>
    <w:rsid w:val="00D44A13"/>
    <w:rsid w:val="00D644DA"/>
    <w:rsid w:val="00D95DB0"/>
    <w:rsid w:val="00DA58F9"/>
    <w:rsid w:val="00DC1FC4"/>
    <w:rsid w:val="00DD04C3"/>
    <w:rsid w:val="00DF2CAB"/>
    <w:rsid w:val="00E27D0B"/>
    <w:rsid w:val="00E36E92"/>
    <w:rsid w:val="00E51E17"/>
    <w:rsid w:val="00E5510A"/>
    <w:rsid w:val="00E81EC3"/>
    <w:rsid w:val="00E82A51"/>
    <w:rsid w:val="00EC394E"/>
    <w:rsid w:val="00ED2A21"/>
    <w:rsid w:val="00EE1AC2"/>
    <w:rsid w:val="00EF4A35"/>
    <w:rsid w:val="00F32A5E"/>
    <w:rsid w:val="00F33795"/>
    <w:rsid w:val="00F437BC"/>
    <w:rsid w:val="00F46190"/>
    <w:rsid w:val="00F83FD8"/>
    <w:rsid w:val="00F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EF43973"/>
  <w15:docId w15:val="{99B1EC27-007B-4A34-87D0-91E08F00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8B2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18B2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bg-BG" w:eastAsia="bg-BG"/>
    </w:rPr>
  </w:style>
  <w:style w:type="character" w:customStyle="1" w:styleId="HeaderChar">
    <w:name w:val="Header Char"/>
    <w:link w:val="Header"/>
    <w:uiPriority w:val="99"/>
    <w:locked/>
    <w:rsid w:val="007418B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7418B2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bg-BG" w:eastAsia="bg-BG"/>
    </w:rPr>
  </w:style>
  <w:style w:type="character" w:customStyle="1" w:styleId="FooterChar">
    <w:name w:val="Footer Char"/>
    <w:link w:val="Footer"/>
    <w:uiPriority w:val="99"/>
    <w:locked/>
    <w:rsid w:val="007418B2"/>
    <w:rPr>
      <w:rFonts w:ascii="Calibri" w:hAnsi="Calibri" w:cs="Times New Roman"/>
    </w:rPr>
  </w:style>
  <w:style w:type="paragraph" w:styleId="ListParagraph">
    <w:name w:val="List Paragraph"/>
    <w:basedOn w:val="Normal"/>
    <w:uiPriority w:val="99"/>
    <w:qFormat/>
    <w:rsid w:val="0002547D"/>
    <w:pPr>
      <w:ind w:left="720"/>
      <w:contextualSpacing/>
    </w:pPr>
    <w:rPr>
      <w:lang w:val="bg-BG"/>
    </w:rPr>
  </w:style>
  <w:style w:type="character" w:styleId="CommentReference">
    <w:name w:val="annotation reference"/>
    <w:uiPriority w:val="99"/>
    <w:semiHidden/>
    <w:rsid w:val="00D0670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0670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06703"/>
    <w:rPr>
      <w:rFonts w:eastAsia="Times New Roman" w:cs="Times New Roman"/>
      <w:sz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670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06703"/>
    <w:rPr>
      <w:rFonts w:eastAsia="Times New Roman" w:cs="Times New Roman"/>
      <w:b/>
      <w:sz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0670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D06703"/>
    <w:rPr>
      <w:rFonts w:ascii="Segoe UI" w:hAnsi="Segoe UI" w:cs="Times New Roman"/>
      <w:sz w:val="18"/>
      <w:lang w:val="en-US" w:eastAsia="en-US"/>
    </w:rPr>
  </w:style>
  <w:style w:type="paragraph" w:styleId="Title">
    <w:name w:val="Title"/>
    <w:basedOn w:val="Normal"/>
    <w:link w:val="TitleChar"/>
    <w:uiPriority w:val="99"/>
    <w:qFormat/>
    <w:locked/>
    <w:rsid w:val="004756DC"/>
    <w:pPr>
      <w:spacing w:after="0" w:line="240" w:lineRule="auto"/>
      <w:jc w:val="center"/>
    </w:pPr>
    <w:rPr>
      <w:rFonts w:ascii="HebarU" w:hAnsi="HebarU"/>
      <w:b/>
      <w:sz w:val="24"/>
      <w:szCs w:val="20"/>
    </w:rPr>
  </w:style>
  <w:style w:type="character" w:customStyle="1" w:styleId="TitleChar">
    <w:name w:val="Title Char"/>
    <w:link w:val="Title"/>
    <w:uiPriority w:val="99"/>
    <w:locked/>
    <w:rsid w:val="004756DC"/>
    <w:rPr>
      <w:rFonts w:ascii="HebarU" w:hAnsi="HebarU" w:cs="Times New Roman"/>
      <w:b/>
      <w:sz w:val="24"/>
      <w:lang w:val="en-US" w:eastAsia="en-US"/>
    </w:rPr>
  </w:style>
  <w:style w:type="character" w:customStyle="1" w:styleId="FontStyle33">
    <w:name w:val="Font Style33"/>
    <w:uiPriority w:val="99"/>
    <w:rsid w:val="004756D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09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4E07C-1D19-4C5C-AEB4-1FC0F2F4B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Мая Ванева</cp:lastModifiedBy>
  <cp:revision>14</cp:revision>
  <cp:lastPrinted>2015-03-18T11:09:00Z</cp:lastPrinted>
  <dcterms:created xsi:type="dcterms:W3CDTF">2015-04-20T12:29:00Z</dcterms:created>
  <dcterms:modified xsi:type="dcterms:W3CDTF">2015-08-05T06:38:00Z</dcterms:modified>
</cp:coreProperties>
</file>