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C2" w:rsidRPr="008179DB" w:rsidRDefault="002A57C2" w:rsidP="002A57C2">
      <w:pPr>
        <w:spacing w:before="120"/>
        <w:jc w:val="center"/>
        <w:rPr>
          <w:rFonts w:ascii="Arial Narrow" w:hAnsi="Arial Narrow"/>
          <w:b/>
        </w:rPr>
      </w:pPr>
      <w:r w:rsidRPr="008179DB">
        <w:rPr>
          <w:rFonts w:ascii="Arial Narrow" w:hAnsi="Arial Narrow"/>
          <w:b/>
        </w:rPr>
        <w:t>О Б Я В А</w:t>
      </w:r>
    </w:p>
    <w:p w:rsidR="006E37AA" w:rsidRPr="008179DB" w:rsidRDefault="006E37AA" w:rsidP="006E37AA">
      <w:pPr>
        <w:spacing w:before="120"/>
        <w:jc w:val="both"/>
        <w:rPr>
          <w:rFonts w:ascii="Arial Narrow" w:hAnsi="Arial Narrow"/>
        </w:rPr>
      </w:pPr>
      <w:r w:rsidRPr="008179DB">
        <w:rPr>
          <w:rFonts w:ascii="Arial Narrow" w:hAnsi="Arial Narrow"/>
        </w:rPr>
        <w:t xml:space="preserve">„Информационно обслужване“ АД обявява търг с </w:t>
      </w:r>
      <w:r>
        <w:rPr>
          <w:rFonts w:ascii="Arial Narrow" w:hAnsi="Arial Narrow"/>
        </w:rPr>
        <w:t xml:space="preserve">явно наддаване за продажба на 2 </w:t>
      </w:r>
      <w:r w:rsidRPr="008179DB">
        <w:rPr>
          <w:rFonts w:ascii="Arial Narrow" w:hAnsi="Arial Narrow"/>
        </w:rPr>
        <w:t>бр. автомобили: Пежо 406</w:t>
      </w:r>
      <w:r>
        <w:rPr>
          <w:rFonts w:ascii="Arial Narrow" w:hAnsi="Arial Narrow"/>
        </w:rPr>
        <w:t>,</w:t>
      </w:r>
      <w:r w:rsidRPr="008179D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дизел, модел 2000 г.</w:t>
      </w:r>
      <w:r w:rsidRPr="008179DB">
        <w:rPr>
          <w:rFonts w:ascii="Arial Narrow" w:hAnsi="Arial Narrow"/>
        </w:rPr>
        <w:t xml:space="preserve">– 1 бр. и </w:t>
      </w:r>
      <w:proofErr w:type="spellStart"/>
      <w:r w:rsidRPr="008179DB">
        <w:rPr>
          <w:rFonts w:ascii="Arial Narrow" w:hAnsi="Arial Narrow"/>
        </w:rPr>
        <w:t>Ровър</w:t>
      </w:r>
      <w:proofErr w:type="spellEnd"/>
      <w:r w:rsidRPr="008179DB">
        <w:rPr>
          <w:rFonts w:ascii="Arial Narrow" w:hAnsi="Arial Narrow"/>
        </w:rPr>
        <w:t xml:space="preserve"> 620</w:t>
      </w:r>
      <w:r>
        <w:rPr>
          <w:rFonts w:ascii="Arial Narrow" w:hAnsi="Arial Narrow"/>
        </w:rPr>
        <w:t>, бензин, модел 1994 г.</w:t>
      </w:r>
      <w:r w:rsidRPr="008179DB">
        <w:rPr>
          <w:rFonts w:ascii="Arial Narrow" w:hAnsi="Arial Narrow"/>
        </w:rPr>
        <w:t xml:space="preserve"> – 1 бр.</w:t>
      </w:r>
    </w:p>
    <w:p w:rsidR="006E37AA" w:rsidRPr="008179DB" w:rsidRDefault="006E37AA" w:rsidP="006E37AA">
      <w:pPr>
        <w:spacing w:before="120"/>
        <w:jc w:val="both"/>
        <w:rPr>
          <w:rFonts w:ascii="Arial Narrow" w:hAnsi="Arial Narrow"/>
        </w:rPr>
      </w:pPr>
      <w:r w:rsidRPr="008179DB">
        <w:rPr>
          <w:rFonts w:ascii="Arial Narrow" w:hAnsi="Arial Narrow"/>
        </w:rPr>
        <w:t xml:space="preserve">Тръжната документация може да се </w:t>
      </w:r>
      <w:r>
        <w:rPr>
          <w:rFonts w:ascii="Arial Narrow" w:hAnsi="Arial Narrow"/>
        </w:rPr>
        <w:t>получи</w:t>
      </w:r>
      <w:r w:rsidRPr="008179DB">
        <w:rPr>
          <w:rFonts w:ascii="Arial Narrow" w:hAnsi="Arial Narrow"/>
        </w:rPr>
        <w:t xml:space="preserve"> в сградата на „Инфо</w:t>
      </w:r>
      <w:r>
        <w:rPr>
          <w:rFonts w:ascii="Arial Narrow" w:hAnsi="Arial Narrow"/>
        </w:rPr>
        <w:t xml:space="preserve">рмационно обслужване” АД на </w:t>
      </w:r>
      <w:proofErr w:type="spellStart"/>
      <w:r>
        <w:rPr>
          <w:rFonts w:ascii="Arial Narrow" w:hAnsi="Arial Narrow"/>
        </w:rPr>
        <w:t>ул</w:t>
      </w:r>
      <w:proofErr w:type="spellEnd"/>
      <w:r>
        <w:rPr>
          <w:rFonts w:ascii="Arial Narrow" w:hAnsi="Arial Narrow"/>
        </w:rPr>
        <w:t>.</w:t>
      </w:r>
      <w:r w:rsidRPr="008179DB">
        <w:rPr>
          <w:rFonts w:ascii="Arial Narrow" w:hAnsi="Arial Narrow"/>
        </w:rPr>
        <w:t>„Панайот Волов” № 2 в стая 508 от 10.00 ч. до 12.00 ч. и от 14.00 ч. до 17.00 ч., всеки р</w:t>
      </w:r>
      <w:r>
        <w:rPr>
          <w:rFonts w:ascii="Arial Narrow" w:hAnsi="Arial Narrow"/>
        </w:rPr>
        <w:t xml:space="preserve">аботен ден </w:t>
      </w:r>
      <w:r w:rsidR="008202C0">
        <w:rPr>
          <w:rFonts w:ascii="Arial Narrow" w:hAnsi="Arial Narrow"/>
        </w:rPr>
        <w:t>до 14.</w:t>
      </w:r>
      <w:r>
        <w:rPr>
          <w:rFonts w:ascii="Arial Narrow" w:hAnsi="Arial Narrow"/>
        </w:rPr>
        <w:t>1</w:t>
      </w:r>
      <w:r w:rsidRPr="00036EAE">
        <w:rPr>
          <w:rFonts w:ascii="Arial Narrow" w:hAnsi="Arial Narrow"/>
        </w:rPr>
        <w:t>0.2015 г.</w:t>
      </w:r>
      <w:r>
        <w:rPr>
          <w:rFonts w:ascii="Arial Narrow" w:hAnsi="Arial Narrow"/>
        </w:rPr>
        <w:t xml:space="preserve"> включително.</w:t>
      </w:r>
    </w:p>
    <w:p w:rsidR="006E37AA" w:rsidRPr="008179DB" w:rsidRDefault="006E37AA" w:rsidP="006E37AA">
      <w:pPr>
        <w:spacing w:before="120"/>
        <w:jc w:val="both"/>
        <w:rPr>
          <w:rFonts w:ascii="Arial Narrow" w:hAnsi="Arial Narrow"/>
        </w:rPr>
      </w:pPr>
      <w:r w:rsidRPr="008179DB">
        <w:rPr>
          <w:rFonts w:ascii="Arial Narrow" w:hAnsi="Arial Narrow"/>
        </w:rPr>
        <w:t xml:space="preserve">Оглед на автомобилите ще се извършва всеки работен ден от 10.00 ч. до 12.00 ч. и от 14.00 ч. до 16.00 ч. </w:t>
      </w:r>
      <w:r w:rsidRPr="008E53CB">
        <w:rPr>
          <w:rFonts w:ascii="Arial Narrow" w:hAnsi="Arial Narrow"/>
        </w:rPr>
        <w:t>от</w:t>
      </w:r>
      <w:r w:rsidR="008202C0">
        <w:rPr>
          <w:rFonts w:ascii="Arial Narrow" w:hAnsi="Arial Narrow"/>
        </w:rPr>
        <w:t xml:space="preserve"> 08.</w:t>
      </w:r>
      <w:r>
        <w:rPr>
          <w:rFonts w:ascii="Arial Narrow" w:hAnsi="Arial Narrow"/>
        </w:rPr>
        <w:t>1</w:t>
      </w:r>
      <w:r w:rsidRPr="008E53CB">
        <w:rPr>
          <w:rFonts w:ascii="Arial Narrow" w:hAnsi="Arial Narrow"/>
        </w:rPr>
        <w:t>0.2015 г. до</w:t>
      </w:r>
      <w:r w:rsidR="008202C0">
        <w:rPr>
          <w:rFonts w:ascii="Arial Narrow" w:hAnsi="Arial Narrow"/>
        </w:rPr>
        <w:t xml:space="preserve"> 14.</w:t>
      </w:r>
      <w:r>
        <w:rPr>
          <w:rFonts w:ascii="Arial Narrow" w:hAnsi="Arial Narrow"/>
        </w:rPr>
        <w:t>1</w:t>
      </w:r>
      <w:r w:rsidRPr="008E53CB">
        <w:rPr>
          <w:rFonts w:ascii="Arial Narrow" w:hAnsi="Arial Narrow"/>
        </w:rPr>
        <w:t>0.2015 г.</w:t>
      </w:r>
      <w:r w:rsidRPr="00862D4F">
        <w:rPr>
          <w:rFonts w:ascii="Arial Narrow" w:hAnsi="Arial Narrow"/>
          <w:color w:val="FF0000"/>
        </w:rPr>
        <w:t xml:space="preserve"> </w:t>
      </w:r>
      <w:r w:rsidRPr="008179DB">
        <w:rPr>
          <w:rFonts w:ascii="Arial Narrow" w:hAnsi="Arial Narrow"/>
        </w:rPr>
        <w:t>включително, на ул. „Лъчезар Станчев” № 13, ж.к. „Изгрев” /до КАТ/, тел. за информация 02/ 96 56 247.</w:t>
      </w:r>
    </w:p>
    <w:p w:rsidR="006E37AA" w:rsidRPr="00862D4F" w:rsidRDefault="006E37AA" w:rsidP="006E37AA">
      <w:pPr>
        <w:spacing w:before="120"/>
        <w:jc w:val="both"/>
        <w:rPr>
          <w:rFonts w:ascii="Arial Narrow" w:hAnsi="Arial Narrow"/>
          <w:color w:val="FF0000"/>
        </w:rPr>
      </w:pPr>
      <w:r w:rsidRPr="008179DB">
        <w:rPr>
          <w:rFonts w:ascii="Arial Narrow" w:hAnsi="Arial Narrow"/>
        </w:rPr>
        <w:t xml:space="preserve">Документи за участие в търга ще се подават в деловодството на „Информационно обслужване“ АД на ул. „Панайот Волов” № 2, стая 508 до 17.00 ч. </w:t>
      </w:r>
      <w:r w:rsidRPr="008E53CB">
        <w:rPr>
          <w:rFonts w:ascii="Arial Narrow" w:hAnsi="Arial Narrow"/>
        </w:rPr>
        <w:t>на</w:t>
      </w:r>
      <w:r w:rsidR="008202C0">
        <w:rPr>
          <w:rFonts w:ascii="Arial Narrow" w:hAnsi="Arial Narrow"/>
        </w:rPr>
        <w:t xml:space="preserve"> 15.</w:t>
      </w:r>
      <w:bookmarkStart w:id="0" w:name="_GoBack"/>
      <w:bookmarkEnd w:id="0"/>
      <w:r>
        <w:rPr>
          <w:rFonts w:ascii="Arial Narrow" w:hAnsi="Arial Narrow"/>
        </w:rPr>
        <w:t>1</w:t>
      </w:r>
      <w:r w:rsidRPr="008E53CB">
        <w:rPr>
          <w:rFonts w:ascii="Arial Narrow" w:hAnsi="Arial Narrow"/>
        </w:rPr>
        <w:t>0.2015 г.</w:t>
      </w:r>
    </w:p>
    <w:p w:rsidR="00C768A7" w:rsidRPr="00A30752" w:rsidRDefault="00C768A7" w:rsidP="00A30752"/>
    <w:sectPr w:rsidR="00C768A7" w:rsidRPr="00A30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CC"/>
    <w:rsid w:val="00065ECC"/>
    <w:rsid w:val="000B666D"/>
    <w:rsid w:val="002A57C2"/>
    <w:rsid w:val="00550248"/>
    <w:rsid w:val="00571BA1"/>
    <w:rsid w:val="006E37AA"/>
    <w:rsid w:val="008202C0"/>
    <w:rsid w:val="00A30752"/>
    <w:rsid w:val="00C15B7B"/>
    <w:rsid w:val="00C768A7"/>
    <w:rsid w:val="00E35299"/>
    <w:rsid w:val="00F4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F8E74-4546-415E-92FA-0AA50710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Любомир Ангелов</cp:lastModifiedBy>
  <cp:revision>10</cp:revision>
  <dcterms:created xsi:type="dcterms:W3CDTF">2015-05-21T07:23:00Z</dcterms:created>
  <dcterms:modified xsi:type="dcterms:W3CDTF">2015-10-07T14:44:00Z</dcterms:modified>
</cp:coreProperties>
</file>